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355E550D" w:rsidR="00DC585B" w:rsidRPr="00B87953" w:rsidRDefault="0030149C" w:rsidP="0030149C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308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C46210B" w14:textId="77777777" w:rsidR="00AD7B14" w:rsidRDefault="00AD7B14" w:rsidP="0030149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7EF1B49A" w:rsidR="0051154F" w:rsidRDefault="0051154F" w:rsidP="0030149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A72D5" w14:textId="77777777" w:rsidR="0030149C" w:rsidRPr="00B87953" w:rsidRDefault="0030149C" w:rsidP="0030149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B0404A9" w:rsidR="00D664DD" w:rsidRDefault="0030149C" w:rsidP="0030149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F65653" w:rsidRPr="00F65653">
        <w:rPr>
          <w:rFonts w:ascii="Times New Roman" w:hAnsi="Times New Roman" w:cs="Times New Roman"/>
          <w:color w:val="000000"/>
          <w:sz w:val="24"/>
          <w:szCs w:val="24"/>
        </w:rPr>
        <w:t xml:space="preserve">Agricultura Familiar </w:t>
      </w:r>
      <w:r w:rsidR="00F6565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65653" w:rsidRPr="00F65653">
        <w:rPr>
          <w:rFonts w:ascii="Times New Roman" w:hAnsi="Times New Roman" w:cs="Times New Roman"/>
          <w:color w:val="000000"/>
          <w:sz w:val="24"/>
          <w:szCs w:val="24"/>
        </w:rPr>
        <w:t xml:space="preserve"> Segurança Alimentar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de 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programas </w:t>
      </w:r>
      <w:r w:rsidR="00F65653" w:rsidRP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apoio à agricultura familiar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município de Sorriso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quais sejam: a) 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quais os </w:t>
      </w:r>
      <w:r w:rsidR="00F65653" w:rsidRP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programas de apoio à agricultura familiar em vigor no município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Sorriso? Requer-se o d</w:t>
      </w:r>
      <w:r w:rsidR="00F65653" w:rsidRP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etalhamento de cada programa, incluindo objetivos, critérios de elegibilidade e benefícios oferecidos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 b) qual o n</w:t>
      </w:r>
      <w:r w:rsidR="00F65653" w:rsidRP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úmero de agricultores familiares atendidos por cada programa nos últimos três anos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? c) qual o o</w:t>
      </w:r>
      <w:r w:rsidR="00F65653" w:rsidRP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rçamento destinado a cada programa no último exercício fiscal</w:t>
      </w:r>
      <w:r w:rsid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? d) requer-se os r</w:t>
      </w:r>
      <w:r w:rsidR="00F65653" w:rsidRPr="00F656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esultados ou indicadores de impacto dos programas, se disponíveis.</w:t>
      </w:r>
    </w:p>
    <w:p w14:paraId="2433927A" w14:textId="77777777" w:rsidR="0030149C" w:rsidRPr="00B87953" w:rsidRDefault="0030149C" w:rsidP="0030149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0F0B1" w14:textId="77777777" w:rsidR="0051154F" w:rsidRPr="0030149C" w:rsidRDefault="0051154F" w:rsidP="0030149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03BB47" w14:textId="698705F2" w:rsidR="00D963F7" w:rsidRPr="0030149C" w:rsidRDefault="0030149C" w:rsidP="0030149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49C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30149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5178EE85" w14:textId="280A5C36" w:rsidR="006F2EB3" w:rsidRDefault="0030149C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65653">
        <w:rPr>
          <w:rFonts w:ascii="Times New Roman" w:hAnsi="Times New Roman" w:cs="Times New Roman"/>
          <w:sz w:val="24"/>
          <w:szCs w:val="24"/>
        </w:rPr>
        <w:t xml:space="preserve">que </w:t>
      </w:r>
      <w:r w:rsidR="00F65653" w:rsidRPr="00F65653">
        <w:rPr>
          <w:rFonts w:ascii="Times New Roman" w:hAnsi="Times New Roman" w:cs="Times New Roman"/>
          <w:sz w:val="24"/>
          <w:szCs w:val="24"/>
        </w:rPr>
        <w:t>a agricultura familiar desempenha papel crucial em nossa economia, sendo essencial para o abastecimento alimentar e a geração de empregos no município</w:t>
      </w:r>
      <w:r w:rsidR="00F65653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3E37CAE4" w:rsidR="006F2EB3" w:rsidRDefault="0030149C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, </w:t>
      </w:r>
      <w:r w:rsidR="00F65653" w:rsidRPr="00F65653">
        <w:rPr>
          <w:rFonts w:ascii="Times New Roman" w:hAnsi="Times New Roman" w:cs="Times New Roman"/>
          <w:sz w:val="24"/>
          <w:szCs w:val="24"/>
        </w:rPr>
        <w:t xml:space="preserve">com base nas informações solicitadas, </w:t>
      </w:r>
      <w:r w:rsidR="00F65653">
        <w:rPr>
          <w:rFonts w:ascii="Times New Roman" w:hAnsi="Times New Roman" w:cs="Times New Roman"/>
          <w:sz w:val="24"/>
          <w:szCs w:val="24"/>
        </w:rPr>
        <w:t xml:space="preserve">será possível </w:t>
      </w:r>
      <w:r w:rsidR="00F65653" w:rsidRPr="00F65653">
        <w:rPr>
          <w:rFonts w:ascii="Times New Roman" w:hAnsi="Times New Roman" w:cs="Times New Roman"/>
          <w:sz w:val="24"/>
          <w:szCs w:val="24"/>
        </w:rPr>
        <w:t>avaliar a eficácia dos programas existentes e sugerir ajustes para atender às necessidades dos agricultores familiares</w:t>
      </w:r>
      <w:r w:rsidR="00F65653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1E415E48" w:rsidR="006F2EB3" w:rsidRDefault="0030149C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 </w:t>
      </w:r>
      <w:r w:rsidR="00F65653" w:rsidRPr="00F65653">
        <w:rPr>
          <w:rFonts w:ascii="Times New Roman" w:hAnsi="Times New Roman" w:cs="Times New Roman"/>
          <w:sz w:val="24"/>
          <w:szCs w:val="24"/>
        </w:rPr>
        <w:t>a divulgação desses dados reforça</w:t>
      </w:r>
      <w:r w:rsidR="00F65653">
        <w:rPr>
          <w:rFonts w:ascii="Times New Roman" w:hAnsi="Times New Roman" w:cs="Times New Roman"/>
          <w:sz w:val="24"/>
          <w:szCs w:val="24"/>
        </w:rPr>
        <w:t>rá</w:t>
      </w:r>
      <w:r w:rsidR="00F65653" w:rsidRPr="00F65653">
        <w:rPr>
          <w:rFonts w:ascii="Times New Roman" w:hAnsi="Times New Roman" w:cs="Times New Roman"/>
          <w:sz w:val="24"/>
          <w:szCs w:val="24"/>
        </w:rPr>
        <w:t xml:space="preserve"> a transparência da gestão pública e permit</w:t>
      </w:r>
      <w:r w:rsidR="00F65653">
        <w:rPr>
          <w:rFonts w:ascii="Times New Roman" w:hAnsi="Times New Roman" w:cs="Times New Roman"/>
          <w:sz w:val="24"/>
          <w:szCs w:val="24"/>
        </w:rPr>
        <w:t>irá</w:t>
      </w:r>
      <w:r w:rsidR="00F65653" w:rsidRPr="00F65653">
        <w:rPr>
          <w:rFonts w:ascii="Times New Roman" w:hAnsi="Times New Roman" w:cs="Times New Roman"/>
          <w:sz w:val="24"/>
          <w:szCs w:val="24"/>
        </w:rPr>
        <w:t xml:space="preserve"> à comunidade avaliar a eficiência das políticas agrícolas implementadas</w:t>
      </w:r>
      <w:r w:rsidR="00F65653">
        <w:rPr>
          <w:rFonts w:ascii="Times New Roman" w:hAnsi="Times New Roman" w:cs="Times New Roman"/>
          <w:sz w:val="24"/>
          <w:szCs w:val="24"/>
        </w:rPr>
        <w:t>;</w:t>
      </w:r>
    </w:p>
    <w:p w14:paraId="098DBBA0" w14:textId="77777777" w:rsidR="004F0683" w:rsidRDefault="004F0683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5B86B679" w:rsidR="006F2EB3" w:rsidRDefault="0030149C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os pedidos d</w:t>
      </w:r>
      <w:r w:rsidRPr="00C62AC9">
        <w:rPr>
          <w:rFonts w:ascii="Times New Roman" w:hAnsi="Times New Roman" w:cs="Times New Roman"/>
          <w:sz w:val="24"/>
          <w:szCs w:val="24"/>
        </w:rPr>
        <w:t xml:space="preserve">e informações são instrumentos dispostos ao exercício da atividade parlamentar no exame, aferição, averiguação e investigação das atividades desenvolvidas pelos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especial o Poder Executivo, na compreensão da função fiscalizadora da </w:t>
      </w:r>
      <w:r w:rsidRPr="00C62AC9">
        <w:rPr>
          <w:rFonts w:ascii="Times New Roman" w:hAnsi="Times New Roman" w:cs="Times New Roman"/>
          <w:sz w:val="24"/>
          <w:szCs w:val="24"/>
        </w:rPr>
        <w:t>Câmara, observando com vigília se as ações e atividades da Administração Pública se fazem conforme os princípios régios expressos pela Constituição Federal e os implícitos do direito pátrio, uma vez que estão os Vereadores investidos do controle externo, c</w:t>
      </w:r>
      <w:r w:rsidRPr="00C62AC9">
        <w:rPr>
          <w:rFonts w:ascii="Times New Roman" w:hAnsi="Times New Roman" w:cs="Times New Roman"/>
          <w:sz w:val="24"/>
          <w:szCs w:val="24"/>
        </w:rPr>
        <w:t>onsubstanciados no art. 31 da Constituição Federal e inciso X do art. 13 da Lei Orgânica Municipal;</w:t>
      </w:r>
    </w:p>
    <w:p w14:paraId="60846B9B" w14:textId="6D4CEB51" w:rsidR="004F0683" w:rsidRDefault="004F0683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73EA6F" w14:textId="57F5A187" w:rsidR="0030149C" w:rsidRDefault="0030149C" w:rsidP="003014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0FCCF540" w:rsidR="009B0974" w:rsidRPr="006F2EB3" w:rsidRDefault="0030149C" w:rsidP="0030149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1154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4958C5" w14:paraId="048BC26B" w14:textId="77777777" w:rsidTr="0030149C">
        <w:trPr>
          <w:jc w:val="center"/>
        </w:trPr>
        <w:tc>
          <w:tcPr>
            <w:tcW w:w="2547" w:type="dxa"/>
            <w:vAlign w:val="center"/>
          </w:tcPr>
          <w:p w14:paraId="2EDB5E0B" w14:textId="77777777" w:rsidR="009B0974" w:rsidRPr="0030149C" w:rsidRDefault="0030149C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Default="0030149C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30149C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A6CC868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9420FCD6" w:tentative="1">
      <w:start w:val="1"/>
      <w:numFmt w:val="lowerLetter"/>
      <w:lvlText w:val="%2."/>
      <w:lvlJc w:val="left"/>
      <w:pPr>
        <w:ind w:left="1682" w:hanging="360"/>
      </w:pPr>
    </w:lvl>
    <w:lvl w:ilvl="2" w:tplc="44C0CEB0" w:tentative="1">
      <w:start w:val="1"/>
      <w:numFmt w:val="lowerRoman"/>
      <w:lvlText w:val="%3."/>
      <w:lvlJc w:val="right"/>
      <w:pPr>
        <w:ind w:left="2402" w:hanging="180"/>
      </w:pPr>
    </w:lvl>
    <w:lvl w:ilvl="3" w:tplc="B5B6AC9A" w:tentative="1">
      <w:start w:val="1"/>
      <w:numFmt w:val="decimal"/>
      <w:lvlText w:val="%4."/>
      <w:lvlJc w:val="left"/>
      <w:pPr>
        <w:ind w:left="3122" w:hanging="360"/>
      </w:pPr>
    </w:lvl>
    <w:lvl w:ilvl="4" w:tplc="40824528" w:tentative="1">
      <w:start w:val="1"/>
      <w:numFmt w:val="lowerLetter"/>
      <w:lvlText w:val="%5."/>
      <w:lvlJc w:val="left"/>
      <w:pPr>
        <w:ind w:left="3842" w:hanging="360"/>
      </w:pPr>
    </w:lvl>
    <w:lvl w:ilvl="5" w:tplc="9BF80E64" w:tentative="1">
      <w:start w:val="1"/>
      <w:numFmt w:val="lowerRoman"/>
      <w:lvlText w:val="%6."/>
      <w:lvlJc w:val="right"/>
      <w:pPr>
        <w:ind w:left="4562" w:hanging="180"/>
      </w:pPr>
    </w:lvl>
    <w:lvl w:ilvl="6" w:tplc="7828F5C4" w:tentative="1">
      <w:start w:val="1"/>
      <w:numFmt w:val="decimal"/>
      <w:lvlText w:val="%7."/>
      <w:lvlJc w:val="left"/>
      <w:pPr>
        <w:ind w:left="5282" w:hanging="360"/>
      </w:pPr>
    </w:lvl>
    <w:lvl w:ilvl="7" w:tplc="0616E850" w:tentative="1">
      <w:start w:val="1"/>
      <w:numFmt w:val="lowerLetter"/>
      <w:lvlText w:val="%8."/>
      <w:lvlJc w:val="left"/>
      <w:pPr>
        <w:ind w:left="6002" w:hanging="360"/>
      </w:pPr>
    </w:lvl>
    <w:lvl w:ilvl="8" w:tplc="E912F75C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0149C"/>
    <w:rsid w:val="00342652"/>
    <w:rsid w:val="003A55E3"/>
    <w:rsid w:val="00405909"/>
    <w:rsid w:val="00407830"/>
    <w:rsid w:val="004135AB"/>
    <w:rsid w:val="00440EA2"/>
    <w:rsid w:val="00471689"/>
    <w:rsid w:val="004958C5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9097E"/>
    <w:rsid w:val="00CD6AC4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65653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67B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107</cp:revision>
  <cp:lastPrinted>2023-06-21T15:42:00Z</cp:lastPrinted>
  <dcterms:created xsi:type="dcterms:W3CDTF">2023-03-01T12:16:00Z</dcterms:created>
  <dcterms:modified xsi:type="dcterms:W3CDTF">2023-10-26T12:16:00Z</dcterms:modified>
</cp:coreProperties>
</file>