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A1D1C" w14:textId="10BB8D29" w:rsidR="00141FAA" w:rsidRDefault="00141FAA" w:rsidP="00141FAA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Theme="minorEastAsia" w:hAnsi="Times New Roman" w:cs="Times New Roman"/>
          <w:b/>
          <w:bCs/>
          <w:sz w:val="23"/>
          <w:szCs w:val="23"/>
          <w:lang w:eastAsia="pt-BR"/>
        </w:rPr>
      </w:pPr>
      <w:bookmarkStart w:id="0" w:name="_GoBack"/>
      <w:bookmarkEnd w:id="0"/>
      <w:r>
        <w:rPr>
          <w:rFonts w:ascii="Times New Roman" w:eastAsiaTheme="minorEastAsia" w:hAnsi="Times New Roman" w:cs="Times New Roman"/>
          <w:b/>
          <w:bCs/>
          <w:sz w:val="23"/>
          <w:szCs w:val="23"/>
          <w:lang w:eastAsia="pt-BR"/>
        </w:rPr>
        <w:t>MOÇÃO Nº</w:t>
      </w:r>
      <w:r w:rsidR="00615F1A">
        <w:rPr>
          <w:rFonts w:ascii="Times New Roman" w:eastAsiaTheme="minorEastAsia" w:hAnsi="Times New Roman" w:cs="Times New Roman"/>
          <w:b/>
          <w:bCs/>
          <w:sz w:val="23"/>
          <w:szCs w:val="23"/>
          <w:lang w:eastAsia="pt-BR"/>
        </w:rPr>
        <w:t xml:space="preserve"> 309</w:t>
      </w:r>
      <w:r>
        <w:rPr>
          <w:rFonts w:ascii="Times New Roman" w:eastAsiaTheme="minorEastAsia" w:hAnsi="Times New Roman" w:cs="Times New Roman"/>
          <w:b/>
          <w:bCs/>
          <w:sz w:val="23"/>
          <w:szCs w:val="23"/>
          <w:lang w:eastAsia="pt-BR"/>
        </w:rPr>
        <w:t>/2023</w:t>
      </w:r>
    </w:p>
    <w:p w14:paraId="02DB7360" w14:textId="77777777" w:rsidR="00141FAA" w:rsidRDefault="00141FAA" w:rsidP="00141FAA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Theme="minorEastAsia" w:hAnsi="Times New Roman" w:cs="Times New Roman"/>
          <w:b/>
          <w:bCs/>
          <w:sz w:val="23"/>
          <w:szCs w:val="23"/>
          <w:lang w:eastAsia="pt-BR"/>
        </w:rPr>
      </w:pPr>
    </w:p>
    <w:p w14:paraId="37E5D6D5" w14:textId="77777777" w:rsidR="00141FAA" w:rsidRDefault="00141FAA" w:rsidP="00141F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3"/>
          <w:szCs w:val="23"/>
          <w:lang w:eastAsia="pt-BR"/>
        </w:rPr>
      </w:pPr>
    </w:p>
    <w:p w14:paraId="076F82A0" w14:textId="77777777" w:rsidR="00141FAA" w:rsidRDefault="00141FAA" w:rsidP="00141FAA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Theme="minorEastAsia" w:hAnsi="Times New Roman" w:cs="Times New Roman"/>
          <w:sz w:val="23"/>
          <w:szCs w:val="23"/>
          <w:lang w:eastAsia="pt-BR"/>
        </w:rPr>
      </w:pPr>
      <w:r>
        <w:rPr>
          <w:rFonts w:ascii="Times New Roman" w:eastAsiaTheme="minorEastAsia" w:hAnsi="Times New Roman" w:cs="Times New Roman"/>
          <w:b/>
          <w:bCs/>
          <w:sz w:val="23"/>
          <w:szCs w:val="23"/>
          <w:lang w:eastAsia="pt-BR"/>
        </w:rPr>
        <w:t>MOÇÃO DE APLAUSO</w:t>
      </w:r>
    </w:p>
    <w:p w14:paraId="5BF2E50D" w14:textId="77777777" w:rsidR="00141FAA" w:rsidRDefault="00141FAA" w:rsidP="00141FAA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Theme="minorEastAsia" w:hAnsi="Times New Roman" w:cs="Times New Roman"/>
          <w:sz w:val="23"/>
          <w:szCs w:val="23"/>
          <w:lang w:eastAsia="pt-BR"/>
        </w:rPr>
      </w:pPr>
    </w:p>
    <w:p w14:paraId="104A1504" w14:textId="77777777" w:rsidR="00141FAA" w:rsidRDefault="00141FAA" w:rsidP="00141F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3"/>
          <w:szCs w:val="23"/>
          <w:lang w:eastAsia="pt-BR"/>
        </w:rPr>
      </w:pPr>
    </w:p>
    <w:p w14:paraId="05150682" w14:textId="21C7365F" w:rsidR="00141FAA" w:rsidRDefault="00141FAA" w:rsidP="00141FAA">
      <w:pPr>
        <w:widowControl w:val="0"/>
        <w:autoSpaceDE w:val="0"/>
        <w:autoSpaceDN w:val="0"/>
        <w:adjustRightInd w:val="0"/>
        <w:spacing w:after="0" w:line="240" w:lineRule="auto"/>
        <w:ind w:right="75" w:firstLine="3402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3"/>
          <w:szCs w:val="23"/>
          <w:lang w:eastAsia="pt-BR"/>
        </w:rPr>
        <w:t>IAGO MELLA – Podemos</w:t>
      </w:r>
      <w:r>
        <w:rPr>
          <w:rFonts w:ascii="Times New Roman" w:eastAsiaTheme="minorEastAsia" w:hAnsi="Times New Roman" w:cs="Times New Roman"/>
          <w:sz w:val="23"/>
          <w:szCs w:val="23"/>
          <w:lang w:eastAsia="pt-BR"/>
        </w:rPr>
        <w:t xml:space="preserve"> e vereadores abaixo assinados,</w:t>
      </w:r>
      <w:r>
        <w:rPr>
          <w:rFonts w:ascii="Times New Roman" w:eastAsiaTheme="minorEastAsia" w:hAnsi="Times New Roman" w:cs="Times New Roman"/>
          <w:b/>
          <w:bCs/>
          <w:sz w:val="23"/>
          <w:szCs w:val="23"/>
          <w:lang w:eastAsia="pt-BR"/>
        </w:rPr>
        <w:t xml:space="preserve"> </w:t>
      </w:r>
      <w:r>
        <w:rPr>
          <w:rFonts w:ascii="Times New Roman" w:eastAsiaTheme="minorEastAsia" w:hAnsi="Times New Roman" w:cs="Times New Roman"/>
          <w:sz w:val="23"/>
          <w:szCs w:val="23"/>
          <w:lang w:eastAsia="pt-BR"/>
        </w:rPr>
        <w:t xml:space="preserve">com assento nesta Casa, de acordo com os artigos 136 e 137 do Regimento Interno, requerem da Mesa, ouvido o Soberano Plenário, que seja concedida </w:t>
      </w:r>
      <w:r>
        <w:rPr>
          <w:rFonts w:ascii="Times New Roman" w:eastAsiaTheme="minorEastAsia" w:hAnsi="Times New Roman" w:cs="Times New Roman"/>
          <w:b/>
          <w:bCs/>
          <w:sz w:val="23"/>
          <w:szCs w:val="23"/>
          <w:lang w:eastAsia="pt-BR"/>
        </w:rPr>
        <w:t xml:space="preserve">Moção de Aplauso </w:t>
      </w:r>
      <w:r w:rsidR="00615F1A">
        <w:rPr>
          <w:rFonts w:ascii="Times New Roman" w:eastAsiaTheme="minorEastAsia" w:hAnsi="Times New Roman" w:cs="Times New Roman"/>
          <w:b/>
          <w:bCs/>
          <w:sz w:val="23"/>
          <w:szCs w:val="23"/>
          <w:lang w:eastAsia="pt-BR"/>
        </w:rPr>
        <w:t>à</w:t>
      </w:r>
      <w:r>
        <w:rPr>
          <w:rFonts w:ascii="Times New Roman" w:eastAsiaTheme="minorEastAsia" w:hAnsi="Times New Roman" w:cs="Times New Roman"/>
          <w:b/>
          <w:sz w:val="23"/>
          <w:szCs w:val="23"/>
          <w:lang w:eastAsia="pt-BR"/>
        </w:rPr>
        <w:t xml:space="preserve">s Alunas Laura Santos </w:t>
      </w:r>
      <w:proofErr w:type="spellStart"/>
      <w:r>
        <w:rPr>
          <w:rFonts w:ascii="Times New Roman" w:eastAsiaTheme="minorEastAsia" w:hAnsi="Times New Roman" w:cs="Times New Roman"/>
          <w:b/>
          <w:sz w:val="23"/>
          <w:szCs w:val="23"/>
          <w:lang w:eastAsia="pt-BR"/>
        </w:rPr>
        <w:t>Bertinoti</w:t>
      </w:r>
      <w:proofErr w:type="spellEnd"/>
      <w:r>
        <w:rPr>
          <w:rFonts w:ascii="Times New Roman" w:eastAsiaTheme="minorEastAsia" w:hAnsi="Times New Roman" w:cs="Times New Roman"/>
          <w:b/>
          <w:sz w:val="23"/>
          <w:szCs w:val="23"/>
          <w:lang w:eastAsia="pt-BR"/>
        </w:rPr>
        <w:t xml:space="preserve"> Moreira, Maria Elisa </w:t>
      </w:r>
      <w:proofErr w:type="spellStart"/>
      <w:r>
        <w:rPr>
          <w:rFonts w:ascii="Times New Roman" w:eastAsiaTheme="minorEastAsia" w:hAnsi="Times New Roman" w:cs="Times New Roman"/>
          <w:b/>
          <w:sz w:val="23"/>
          <w:szCs w:val="23"/>
          <w:lang w:eastAsia="pt-BR"/>
        </w:rPr>
        <w:t>Piccoli</w:t>
      </w:r>
      <w:proofErr w:type="spellEnd"/>
      <w:r>
        <w:rPr>
          <w:rFonts w:ascii="Times New Roman" w:eastAsiaTheme="minorEastAsia" w:hAnsi="Times New Roman" w:cs="Times New Roman"/>
          <w:b/>
          <w:sz w:val="23"/>
          <w:szCs w:val="23"/>
          <w:lang w:eastAsia="pt-BR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sz w:val="23"/>
          <w:szCs w:val="23"/>
          <w:lang w:eastAsia="pt-BR"/>
        </w:rPr>
        <w:t>Wilke</w:t>
      </w:r>
      <w:proofErr w:type="spellEnd"/>
      <w:r>
        <w:rPr>
          <w:rFonts w:ascii="Times New Roman" w:eastAsiaTheme="minorEastAsia" w:hAnsi="Times New Roman" w:cs="Times New Roman"/>
          <w:b/>
          <w:sz w:val="23"/>
          <w:szCs w:val="23"/>
          <w:lang w:eastAsia="pt-BR"/>
        </w:rPr>
        <w:t xml:space="preserve">,  </w:t>
      </w:r>
      <w:proofErr w:type="spellStart"/>
      <w:r>
        <w:rPr>
          <w:rFonts w:ascii="Times New Roman" w:eastAsiaTheme="minorEastAsia" w:hAnsi="Times New Roman" w:cs="Times New Roman"/>
          <w:b/>
          <w:sz w:val="23"/>
          <w:szCs w:val="23"/>
          <w:lang w:eastAsia="pt-BR"/>
        </w:rPr>
        <w:t>Isabely</w:t>
      </w:r>
      <w:proofErr w:type="spellEnd"/>
      <w:r>
        <w:rPr>
          <w:rFonts w:ascii="Times New Roman" w:eastAsiaTheme="minorEastAsia" w:hAnsi="Times New Roman" w:cs="Times New Roman"/>
          <w:b/>
          <w:sz w:val="23"/>
          <w:szCs w:val="23"/>
          <w:lang w:eastAsia="pt-BR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sz w:val="23"/>
          <w:szCs w:val="23"/>
          <w:lang w:eastAsia="pt-BR"/>
        </w:rPr>
        <w:t>Tres</w:t>
      </w:r>
      <w:proofErr w:type="spellEnd"/>
      <w:r>
        <w:rPr>
          <w:rFonts w:ascii="Times New Roman" w:eastAsiaTheme="minorEastAsia" w:hAnsi="Times New Roman" w:cs="Times New Roman"/>
          <w:b/>
          <w:sz w:val="23"/>
          <w:szCs w:val="23"/>
          <w:lang w:eastAsia="pt-BR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sz w:val="23"/>
          <w:szCs w:val="23"/>
          <w:lang w:eastAsia="pt-BR"/>
        </w:rPr>
        <w:t>Donadel</w:t>
      </w:r>
      <w:proofErr w:type="spellEnd"/>
      <w:r>
        <w:rPr>
          <w:rFonts w:ascii="Times New Roman" w:eastAsiaTheme="minorEastAsia" w:hAnsi="Times New Roman" w:cs="Times New Roman"/>
          <w:b/>
          <w:sz w:val="23"/>
          <w:szCs w:val="23"/>
          <w:lang w:eastAsia="pt-BR"/>
        </w:rPr>
        <w:t xml:space="preserve"> e a Orientadora/Professora Valeria Ferreira da Silva Florentino da Escola Centro Educacional São José, que obtiveram a medalha de ouro na etapa Estadual da Olimpíada Brasileira de Geografia- OBG 2023.</w:t>
      </w:r>
    </w:p>
    <w:p w14:paraId="12A76AB8" w14:textId="77777777" w:rsidR="00141FAA" w:rsidRDefault="00141FAA" w:rsidP="00141FAA">
      <w:pPr>
        <w:widowControl w:val="0"/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eastAsiaTheme="minorEastAsia" w:hAnsi="Times New Roman" w:cs="Times New Roman"/>
          <w:b/>
          <w:bCs/>
          <w:sz w:val="23"/>
          <w:szCs w:val="23"/>
          <w:lang w:eastAsia="pt-BR"/>
        </w:rPr>
      </w:pPr>
    </w:p>
    <w:p w14:paraId="3BB5BEE1" w14:textId="77777777" w:rsidR="00141FAA" w:rsidRDefault="00141FAA" w:rsidP="00141FAA">
      <w:pPr>
        <w:widowControl w:val="0"/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eastAsiaTheme="minorEastAsia" w:hAnsi="Times New Roman" w:cs="Times New Roman"/>
          <w:b/>
          <w:bCs/>
          <w:sz w:val="23"/>
          <w:szCs w:val="23"/>
          <w:lang w:eastAsia="pt-BR"/>
        </w:rPr>
      </w:pPr>
    </w:p>
    <w:p w14:paraId="466893C2" w14:textId="77777777" w:rsidR="00141FAA" w:rsidRDefault="00141FAA" w:rsidP="00141FAA">
      <w:pPr>
        <w:widowControl w:val="0"/>
        <w:autoSpaceDE w:val="0"/>
        <w:autoSpaceDN w:val="0"/>
        <w:adjustRightInd w:val="0"/>
        <w:spacing w:after="0" w:line="240" w:lineRule="auto"/>
        <w:ind w:right="75"/>
        <w:jc w:val="center"/>
        <w:rPr>
          <w:rFonts w:ascii="Times New Roman" w:eastAsiaTheme="minorEastAsia" w:hAnsi="Times New Roman" w:cs="Times New Roman"/>
          <w:b/>
          <w:bCs/>
          <w:sz w:val="23"/>
          <w:szCs w:val="23"/>
          <w:lang w:eastAsia="pt-BR"/>
        </w:rPr>
      </w:pPr>
      <w:r>
        <w:rPr>
          <w:rFonts w:ascii="Times New Roman" w:eastAsiaTheme="minorEastAsia" w:hAnsi="Times New Roman" w:cs="Times New Roman"/>
          <w:b/>
          <w:sz w:val="23"/>
          <w:szCs w:val="23"/>
          <w:lang w:eastAsia="pt-BR"/>
        </w:rPr>
        <w:t>JUSTIFICATIVAS</w:t>
      </w:r>
    </w:p>
    <w:p w14:paraId="34F94109" w14:textId="77777777" w:rsidR="00141FAA" w:rsidRDefault="00141FAA" w:rsidP="00141FAA">
      <w:pPr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b/>
          <w:bCs/>
          <w:sz w:val="23"/>
          <w:szCs w:val="23"/>
          <w:lang w:eastAsia="pt-BR"/>
        </w:rPr>
      </w:pPr>
    </w:p>
    <w:p w14:paraId="5940BBA7" w14:textId="77777777" w:rsidR="00141FAA" w:rsidRDefault="00141FAA" w:rsidP="00141FAA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8B40FF3" w14:textId="77777777" w:rsidR="00141FAA" w:rsidRDefault="00141FAA" w:rsidP="00141FAA">
      <w:pPr>
        <w:spacing w:after="0" w:line="240" w:lineRule="auto"/>
        <w:ind w:firstLine="1418"/>
        <w:jc w:val="both"/>
        <w:rPr>
          <w:rFonts w:ascii="Montserrat" w:hAnsi="Montserrat"/>
          <w:color w:val="FFFFFF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A Olimpíada Brasileira de Geografia (OBG) é uma iniciativa de valorização da ciência geográfica na escola, a qual promove conhecimento, novas experiências e estimula o interesse de alunos e professores em desenvolver suas habilidades em análises e interpretações dos fenômenos geográficos. O objetivo da olimpíada é criar um espaço de colaboração e possibilitar o crescimento e a difusão de boas práticas de ensino. Nossa homenagem as Alunas Laura, Maria Elisa, </w:t>
      </w:r>
      <w:proofErr w:type="spellStart"/>
      <w:r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Isabely</w:t>
      </w:r>
      <w:proofErr w:type="spellEnd"/>
      <w:r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e a orientadora/professora Valéria pelo empenho e comprometimento, este é o resultado de um trabalho desenvolvido pela família, escola e principalmente pelas alunas que conseguiram esta grande conquista.</w:t>
      </w:r>
    </w:p>
    <w:p w14:paraId="7EFDE889" w14:textId="77777777" w:rsidR="00141FAA" w:rsidRDefault="00141FAA" w:rsidP="00141FAA">
      <w:pPr>
        <w:spacing w:after="0" w:line="240" w:lineRule="auto"/>
        <w:ind w:firstLine="1418"/>
        <w:jc w:val="both"/>
        <w:rPr>
          <w:rFonts w:ascii="Montserrat" w:hAnsi="Montserrat"/>
          <w:color w:val="FFFFFF"/>
          <w:sz w:val="36"/>
          <w:szCs w:val="36"/>
          <w:shd w:val="clear" w:color="auto" w:fill="FFFFFF"/>
        </w:rPr>
      </w:pPr>
    </w:p>
    <w:p w14:paraId="325811D8" w14:textId="77777777" w:rsidR="00141FAA" w:rsidRDefault="00141FAA" w:rsidP="00141FAA">
      <w:pPr>
        <w:spacing w:after="0" w:line="240" w:lineRule="auto"/>
        <w:ind w:firstLine="1418"/>
        <w:jc w:val="both"/>
        <w:rPr>
          <w:rFonts w:ascii="Montserrat" w:hAnsi="Montserrat"/>
          <w:color w:val="FFFFFF"/>
          <w:sz w:val="36"/>
          <w:szCs w:val="36"/>
          <w:shd w:val="clear" w:color="auto" w:fill="FFFFFF"/>
        </w:rPr>
      </w:pPr>
    </w:p>
    <w:p w14:paraId="7B29B2B4" w14:textId="6DCED1EB" w:rsidR="00141FAA" w:rsidRPr="00141FAA" w:rsidRDefault="00141FAA" w:rsidP="00141FAA">
      <w:pPr>
        <w:spacing w:after="0" w:line="240" w:lineRule="auto"/>
        <w:ind w:firstLine="1418"/>
        <w:jc w:val="both"/>
        <w:rPr>
          <w:rFonts w:ascii="Montserrat" w:hAnsi="Montserrat"/>
          <w:color w:val="FFFFFF"/>
          <w:sz w:val="36"/>
          <w:szCs w:val="36"/>
          <w:shd w:val="clear" w:color="auto" w:fill="FFFFFF"/>
        </w:rPr>
      </w:pPr>
      <w:r>
        <w:rPr>
          <w:rFonts w:ascii="Times New Roman" w:eastAsiaTheme="minorEastAsia" w:hAnsi="Times New Roman" w:cs="Times New Roman"/>
          <w:sz w:val="23"/>
          <w:szCs w:val="23"/>
          <w:lang w:eastAsia="pt-BR"/>
        </w:rPr>
        <w:t>Câmara Municipal de Sorriso, Estado de Mato Grosso, em 22 de novembro de 2023.</w:t>
      </w:r>
    </w:p>
    <w:p w14:paraId="09B9A4CC" w14:textId="77777777" w:rsidR="00141FAA" w:rsidRDefault="00141FAA" w:rsidP="00141FAA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sz w:val="23"/>
          <w:szCs w:val="23"/>
          <w:lang w:eastAsia="pt-BR"/>
        </w:rPr>
      </w:pPr>
    </w:p>
    <w:p w14:paraId="31F3CDE6" w14:textId="77777777" w:rsidR="00141FAA" w:rsidRDefault="00141FAA" w:rsidP="00141FAA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</w:p>
    <w:p w14:paraId="712EB556" w14:textId="77777777" w:rsidR="00141FAA" w:rsidRDefault="00141FAA" w:rsidP="00141FAA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                                                                   </w:t>
      </w:r>
    </w:p>
    <w:tbl>
      <w:tblPr>
        <w:tblpPr w:leftFromText="141" w:rightFromText="141" w:bottomFromText="160" w:vertAnchor="text" w:horzAnchor="margin" w:tblpXSpec="center" w:tblpY="1"/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3"/>
        <w:gridCol w:w="3007"/>
        <w:gridCol w:w="3493"/>
      </w:tblGrid>
      <w:tr w:rsidR="00141FAA" w14:paraId="5C80D6A9" w14:textId="77777777" w:rsidTr="00141FAA">
        <w:trPr>
          <w:trHeight w:val="3688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14:paraId="27EF9AB5" w14:textId="77777777" w:rsidR="00141FAA" w:rsidRDefault="00141FA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2E0ECBFA" w14:textId="77777777" w:rsidR="00141FAA" w:rsidRDefault="00141FA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08B3EE78" w14:textId="77777777" w:rsidR="00141FAA" w:rsidRDefault="00141FA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79D0315B" w14:textId="77777777" w:rsidR="00141FAA" w:rsidRDefault="00141FA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43026000" w14:textId="77777777" w:rsidR="00141FAA" w:rsidRDefault="00141FA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4D29C83A" w14:textId="77777777" w:rsidR="00141FAA" w:rsidRDefault="00141F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DIOGO KRIGUER</w:t>
            </w:r>
          </w:p>
          <w:p w14:paraId="56F325F2" w14:textId="77777777" w:rsidR="00141FAA" w:rsidRDefault="00141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PSDB</w:t>
            </w:r>
          </w:p>
          <w:p w14:paraId="49039CB1" w14:textId="77777777" w:rsidR="00141FAA" w:rsidRDefault="00141F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2A9EFBBB" w14:textId="77777777" w:rsidR="00141FAA" w:rsidRDefault="00141FA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302C0F13" w14:textId="77777777" w:rsidR="00141FAA" w:rsidRDefault="00141FA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254B1316" w14:textId="77777777" w:rsidR="00141FAA" w:rsidRDefault="00141FA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4C27FBE6" w14:textId="77777777" w:rsidR="00141FAA" w:rsidRDefault="00141FA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ZÉ DA PANTANAL</w:t>
            </w:r>
          </w:p>
          <w:p w14:paraId="34F77648" w14:textId="77777777" w:rsidR="00141FAA" w:rsidRDefault="00141FA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   Vereador MDB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14:paraId="148165D3" w14:textId="77777777" w:rsidR="00141FAA" w:rsidRDefault="00141F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IAGO MELLA</w:t>
            </w:r>
          </w:p>
          <w:p w14:paraId="432C15EF" w14:textId="77777777" w:rsidR="00141FAA" w:rsidRDefault="00141F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PODEMOS</w:t>
            </w:r>
          </w:p>
          <w:p w14:paraId="0D525A34" w14:textId="77777777" w:rsidR="00141FAA" w:rsidRDefault="00141F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2B5B3158" w14:textId="77777777" w:rsidR="00141FAA" w:rsidRDefault="00141F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6480B623" w14:textId="77777777" w:rsidR="00141FAA" w:rsidRDefault="00141FA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38D84D42" w14:textId="77777777" w:rsidR="00141FAA" w:rsidRDefault="00141F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DAMIANI</w:t>
            </w:r>
          </w:p>
          <w:p w14:paraId="5D18B012" w14:textId="77777777" w:rsidR="00141FAA" w:rsidRDefault="00141F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PSDB</w:t>
            </w:r>
          </w:p>
          <w:p w14:paraId="17278D3D" w14:textId="77777777" w:rsidR="00141FAA" w:rsidRDefault="00141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636229CF" w14:textId="77777777" w:rsidR="00141FAA" w:rsidRDefault="00141F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47EAE36F" w14:textId="77777777" w:rsidR="00141FAA" w:rsidRDefault="00141F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1923EF1F" w14:textId="77777777" w:rsidR="00141FAA" w:rsidRDefault="00141F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12992AEB" w14:textId="77777777" w:rsidR="00141FAA" w:rsidRDefault="00141FA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  ACACIO AMBROSINI</w:t>
            </w:r>
          </w:p>
          <w:p w14:paraId="191024C2" w14:textId="77777777" w:rsidR="00141FAA" w:rsidRDefault="00141FAA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  Vereador Republicanos                              </w:t>
            </w:r>
          </w:p>
          <w:p w14:paraId="1B5EE079" w14:textId="77777777" w:rsidR="00141FAA" w:rsidRDefault="00141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14:paraId="21D64C10" w14:textId="77777777" w:rsidR="00141FAA" w:rsidRDefault="00141F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3530CDF1" w14:textId="77777777" w:rsidR="00141FAA" w:rsidRDefault="00141F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2C595F02" w14:textId="77777777" w:rsidR="00141FAA" w:rsidRDefault="00141F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7B9E9C00" w14:textId="77777777" w:rsidR="00141FAA" w:rsidRDefault="00141F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0ED3A8C2" w14:textId="77777777" w:rsidR="00141FAA" w:rsidRDefault="00141F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68FDDE96" w14:textId="77777777" w:rsidR="00141FAA" w:rsidRDefault="00141F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RODRIGO MACHADO</w:t>
            </w:r>
          </w:p>
          <w:p w14:paraId="6E50FE9A" w14:textId="77777777" w:rsidR="00141FAA" w:rsidRDefault="00141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PSDB</w:t>
            </w:r>
          </w:p>
          <w:p w14:paraId="3444392E" w14:textId="77777777" w:rsidR="00141FAA" w:rsidRDefault="00141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38526E75" w14:textId="77777777" w:rsidR="00141FAA" w:rsidRDefault="00141FA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4D6442B0" w14:textId="77777777" w:rsidR="00141FAA" w:rsidRDefault="00141FA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1A5F3F05" w14:textId="77777777" w:rsidR="00141FAA" w:rsidRDefault="00141FA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53015791" w14:textId="77777777" w:rsidR="00141FAA" w:rsidRDefault="00141F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MAURICIO GOMES</w:t>
            </w:r>
          </w:p>
          <w:p w14:paraId="75892AB7" w14:textId="77777777" w:rsidR="00141FAA" w:rsidRDefault="00141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PSB</w:t>
            </w:r>
          </w:p>
          <w:p w14:paraId="2A38B4E7" w14:textId="77777777" w:rsidR="00141FAA" w:rsidRDefault="00141F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</w:tbl>
    <w:p w14:paraId="1EF33267" w14:textId="01B4F4A5" w:rsidR="004D172C" w:rsidRPr="00141FAA" w:rsidRDefault="004D172C" w:rsidP="00615F1A"/>
    <w:sectPr w:rsidR="004D172C" w:rsidRPr="00141FAA" w:rsidSect="00D5307A">
      <w:pgSz w:w="11906" w:h="16838"/>
      <w:pgMar w:top="2836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3DF"/>
    <w:rsid w:val="00141FAA"/>
    <w:rsid w:val="004143DF"/>
    <w:rsid w:val="004D172C"/>
    <w:rsid w:val="00615F1A"/>
    <w:rsid w:val="00D5307A"/>
    <w:rsid w:val="00D9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931A2"/>
  <w15:chartTrackingRefBased/>
  <w15:docId w15:val="{03166835-E455-41FA-9286-5E7C1E22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FAA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1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0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259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5</cp:revision>
  <dcterms:created xsi:type="dcterms:W3CDTF">2023-11-21T16:53:00Z</dcterms:created>
  <dcterms:modified xsi:type="dcterms:W3CDTF">2023-11-23T13:58:00Z</dcterms:modified>
</cp:coreProperties>
</file>