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1D1C" w14:textId="10BB8D29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MOÇÃO Nº</w:t>
      </w:r>
      <w:r w:rsidR="00615F1A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 309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/2023</w:t>
      </w:r>
    </w:p>
    <w:p w14:paraId="02DB7360" w14:textId="77777777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37E5D6D5" w14:textId="77777777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076F82A0" w14:textId="77777777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MOÇÃO DE APLAUSO</w:t>
      </w:r>
    </w:p>
    <w:p w14:paraId="5BF2E50D" w14:textId="77777777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104A1504" w14:textId="77777777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05150682" w14:textId="21C7365F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right="75" w:firstLine="340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  <w:lang w:eastAsia="pt-BR"/>
        </w:rPr>
        <w:t>IAGO MELLA – Podemos</w:t>
      </w: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e vereadores abaixo assinados,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com assento nesta Casa, de acordo com os artigos 136 e 137 do Regimento Interno, requerem da Mesa, ouvido o Soberano Plenário, que seja concedida </w:t>
      </w:r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 xml:space="preserve">Moção de Aplauso </w:t>
      </w:r>
      <w:r w:rsidR="00615F1A"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  <w:t>à</w:t>
      </w:r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s Alunas Laura Santos </w:t>
      </w:r>
      <w:proofErr w:type="spellStart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Bertinoti</w:t>
      </w:r>
      <w:proofErr w:type="spellEnd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 Moreira, Maria Elisa </w:t>
      </w:r>
      <w:proofErr w:type="spellStart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Piccoli</w:t>
      </w:r>
      <w:proofErr w:type="spellEnd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Wilke</w:t>
      </w:r>
      <w:proofErr w:type="spellEnd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Isabely</w:t>
      </w:r>
      <w:proofErr w:type="spellEnd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Tres</w:t>
      </w:r>
      <w:proofErr w:type="spellEnd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Donadel</w:t>
      </w:r>
      <w:proofErr w:type="spellEnd"/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 xml:space="preserve"> e a Orientadora/Professora Valeria Ferreira da Silva Florentino da Escola Centro Educacional São José, que obtiveram a medalha de ouro na etapa Estadual da Olimpíada Brasileira de Geografia- OBG 2023.</w:t>
      </w:r>
    </w:p>
    <w:p w14:paraId="12A76AB8" w14:textId="77777777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3BB5BEE1" w14:textId="77777777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466893C2" w14:textId="77777777" w:rsidR="00141FAA" w:rsidRDefault="00141FAA" w:rsidP="00141FAA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pt-BR"/>
        </w:rPr>
        <w:t>JUSTIFICATIVAS</w:t>
      </w:r>
    </w:p>
    <w:p w14:paraId="34F94109" w14:textId="77777777" w:rsidR="00141FAA" w:rsidRDefault="00141FAA" w:rsidP="00141FAA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b/>
          <w:bCs/>
          <w:sz w:val="23"/>
          <w:szCs w:val="23"/>
          <w:lang w:eastAsia="pt-BR"/>
        </w:rPr>
      </w:pPr>
    </w:p>
    <w:p w14:paraId="5940BBA7" w14:textId="77777777" w:rsidR="00141FAA" w:rsidRDefault="00141FAA" w:rsidP="00141FAA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B40FF3" w14:textId="77777777" w:rsidR="00141FAA" w:rsidRDefault="00141FAA" w:rsidP="00141FAA">
      <w:pPr>
        <w:spacing w:after="0" w:line="240" w:lineRule="auto"/>
        <w:ind w:firstLine="1418"/>
        <w:jc w:val="both"/>
        <w:rPr>
          <w:rFonts w:ascii="Montserrat" w:hAnsi="Montserrat"/>
          <w:color w:val="FFFFFF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A Olimpíada Brasileira de Geografia (OBG) é uma iniciativa de valorização da ciência geográfica na escola, a qual promove conhecimento, novas experiências e estimula o interesse de alunos e professores em desenvolver suas habilidades em análises e interpretações dos fenômenos geográficos. O objetivo da olimpíada é criar um espaço de colaboração e possibilitar o crescimento e a difusão de boas práticas de ensino. Nossa homenagem as Alunas Laura, Maria Elisa, </w:t>
      </w:r>
      <w:proofErr w:type="spellStart"/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Isabely</w:t>
      </w:r>
      <w:proofErr w:type="spellEnd"/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 e a orientadora/professora Valéria pelo empenho e comprometimento, este é o resultado de um trabalho desenvolvido pela família, escola e principalmente pelas alunas que conseguiram esta grande conquista.</w:t>
      </w:r>
    </w:p>
    <w:p w14:paraId="7EFDE889" w14:textId="77777777" w:rsidR="00141FAA" w:rsidRDefault="00141FAA" w:rsidP="00141FAA">
      <w:pPr>
        <w:spacing w:after="0" w:line="240" w:lineRule="auto"/>
        <w:ind w:firstLine="1418"/>
        <w:jc w:val="both"/>
        <w:rPr>
          <w:rFonts w:ascii="Montserrat" w:hAnsi="Montserrat"/>
          <w:color w:val="FFFFFF"/>
          <w:sz w:val="36"/>
          <w:szCs w:val="36"/>
          <w:shd w:val="clear" w:color="auto" w:fill="FFFFFF"/>
        </w:rPr>
      </w:pPr>
    </w:p>
    <w:p w14:paraId="325811D8" w14:textId="77777777" w:rsidR="00141FAA" w:rsidRDefault="00141FAA" w:rsidP="00141FAA">
      <w:pPr>
        <w:spacing w:after="0" w:line="240" w:lineRule="auto"/>
        <w:ind w:firstLine="1418"/>
        <w:jc w:val="both"/>
        <w:rPr>
          <w:rFonts w:ascii="Montserrat" w:hAnsi="Montserrat"/>
          <w:color w:val="FFFFFF"/>
          <w:sz w:val="36"/>
          <w:szCs w:val="36"/>
          <w:shd w:val="clear" w:color="auto" w:fill="FFFFFF"/>
        </w:rPr>
      </w:pPr>
    </w:p>
    <w:p w14:paraId="7B29B2B4" w14:textId="6DCED1EB" w:rsidR="00141FAA" w:rsidRPr="00141FAA" w:rsidRDefault="00141FAA" w:rsidP="00141FAA">
      <w:pPr>
        <w:spacing w:after="0" w:line="240" w:lineRule="auto"/>
        <w:ind w:firstLine="1418"/>
        <w:jc w:val="both"/>
        <w:rPr>
          <w:rFonts w:ascii="Montserrat" w:hAnsi="Montserrat"/>
          <w:color w:val="FFFFFF"/>
          <w:sz w:val="36"/>
          <w:szCs w:val="36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>Câmara Municipal de Sorriso, Estado de Mato Grosso, em 22 de novembro de 2023.</w:t>
      </w:r>
    </w:p>
    <w:p w14:paraId="09B9A4CC" w14:textId="77777777" w:rsidR="00141FAA" w:rsidRDefault="00141FAA" w:rsidP="00141FA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14:paraId="31F3CDE6" w14:textId="77777777" w:rsidR="00141FAA" w:rsidRDefault="00141FAA" w:rsidP="00141FA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712EB556" w14:textId="77777777" w:rsidR="00141FAA" w:rsidRDefault="00141FAA" w:rsidP="00141FAA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          </w:t>
      </w: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141FAA" w14:paraId="5C80D6A9" w14:textId="77777777" w:rsidTr="00141FAA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27EF9AB5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E0ECBFA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8B3EE78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9D0315B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3026000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D29C83A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56F325F2" w14:textId="77777777" w:rsidR="00141FAA" w:rsidRDefault="0014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49039CB1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A9EFBBB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02C0F13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54B1316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C27FBE6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34F77648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48165D3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432C15EF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0D525A34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B5B3158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480B623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8D84D42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5D18B012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17278D3D" w14:textId="77777777" w:rsidR="00141FAA" w:rsidRDefault="0014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36229CF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7EAE36F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923EF1F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2992AEB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ACACIO AMBROSINI</w:t>
            </w:r>
          </w:p>
          <w:p w14:paraId="191024C2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Vereador Republicanos                              </w:t>
            </w:r>
          </w:p>
          <w:p w14:paraId="1B5EE079" w14:textId="77777777" w:rsidR="00141FAA" w:rsidRDefault="0014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21D64C10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530CDF1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2C595F02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7B9E9C00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0ED3A8C2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68FDDE96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6E50FE9A" w14:textId="77777777" w:rsidR="00141FAA" w:rsidRDefault="0014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444392E" w14:textId="77777777" w:rsidR="00141FAA" w:rsidRDefault="0014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38526E75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4D6442B0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1A5F3F05" w14:textId="77777777" w:rsidR="00141FAA" w:rsidRDefault="00141F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14:paraId="53015791" w14:textId="77777777" w:rsidR="00141FAA" w:rsidRDefault="00141F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75892AB7" w14:textId="77777777" w:rsidR="00141FAA" w:rsidRDefault="00141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2A38B4E7" w14:textId="77777777" w:rsidR="00141FAA" w:rsidRDefault="00141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1EF33267" w14:textId="01B4F4A5" w:rsidR="004D172C" w:rsidRPr="00141FAA" w:rsidRDefault="004D172C" w:rsidP="00615F1A"/>
    <w:sectPr w:rsidR="004D172C" w:rsidRPr="00141FAA" w:rsidSect="00D5307A">
      <w:pgSz w:w="11906" w:h="16838"/>
      <w:pgMar w:top="283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F"/>
    <w:rsid w:val="00141FAA"/>
    <w:rsid w:val="004143DF"/>
    <w:rsid w:val="004D172C"/>
    <w:rsid w:val="00615F1A"/>
    <w:rsid w:val="00D5307A"/>
    <w:rsid w:val="00D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31A2"/>
  <w15:chartTrackingRefBased/>
  <w15:docId w15:val="{03166835-E455-41FA-9286-5E7C1E2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</cp:revision>
  <dcterms:created xsi:type="dcterms:W3CDTF">2023-11-21T16:53:00Z</dcterms:created>
  <dcterms:modified xsi:type="dcterms:W3CDTF">2023-11-23T13:58:00Z</dcterms:modified>
</cp:coreProperties>
</file>