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560" w14:textId="4CE37769" w:rsidR="003F1707" w:rsidRPr="00456B47" w:rsidRDefault="00456B47" w:rsidP="00456B47">
      <w:pPr>
        <w:pStyle w:val="Recuodecorpodetexto"/>
        <w:tabs>
          <w:tab w:val="left" w:pos="3402"/>
        </w:tabs>
        <w:ind w:left="3402" w:right="-2" w:firstLine="0"/>
        <w:rPr>
          <w:sz w:val="22"/>
          <w:szCs w:val="22"/>
        </w:rPr>
      </w:pPr>
      <w:r w:rsidRPr="00456B47">
        <w:rPr>
          <w:sz w:val="22"/>
          <w:szCs w:val="22"/>
        </w:rPr>
        <w:t>INDICAÇÃO Nº 1137/2023</w:t>
      </w:r>
    </w:p>
    <w:p w14:paraId="6F8EE5D8" w14:textId="77777777" w:rsidR="003F1707" w:rsidRPr="00456B47" w:rsidRDefault="003F1707" w:rsidP="00456B47">
      <w:pPr>
        <w:pStyle w:val="Recuodecorpodetexto"/>
        <w:ind w:left="3402" w:right="-2" w:firstLine="0"/>
        <w:rPr>
          <w:sz w:val="22"/>
          <w:szCs w:val="22"/>
        </w:rPr>
      </w:pPr>
    </w:p>
    <w:p w14:paraId="581484BB" w14:textId="77777777" w:rsidR="003F1707" w:rsidRPr="00456B47" w:rsidRDefault="003F1707" w:rsidP="00456B47">
      <w:pPr>
        <w:pStyle w:val="Recuodecorpodetexto"/>
        <w:ind w:left="3402" w:right="-2" w:firstLine="0"/>
        <w:rPr>
          <w:sz w:val="22"/>
          <w:szCs w:val="22"/>
        </w:rPr>
      </w:pPr>
    </w:p>
    <w:p w14:paraId="2634DE1D" w14:textId="37231E7D" w:rsidR="003F1707" w:rsidRPr="00456B47" w:rsidRDefault="00456B47" w:rsidP="00456B47">
      <w:pPr>
        <w:pStyle w:val="Recuodecorpodetexto"/>
        <w:ind w:left="3402" w:right="-2" w:firstLine="0"/>
        <w:rPr>
          <w:sz w:val="22"/>
          <w:szCs w:val="22"/>
        </w:rPr>
      </w:pPr>
      <w:r w:rsidRPr="00456B47">
        <w:rPr>
          <w:sz w:val="22"/>
          <w:szCs w:val="22"/>
        </w:rPr>
        <w:t>INDICO</w:t>
      </w:r>
      <w:r w:rsidR="00C1270F" w:rsidRPr="00456B47">
        <w:rPr>
          <w:sz w:val="22"/>
          <w:szCs w:val="22"/>
        </w:rPr>
        <w:t xml:space="preserve"> AO PODER EXECUTIVO MUNICIPAL A </w:t>
      </w:r>
      <w:r w:rsidR="00812D6C" w:rsidRPr="00456B47">
        <w:rPr>
          <w:sz w:val="22"/>
          <w:szCs w:val="22"/>
        </w:rPr>
        <w:t xml:space="preserve">IMPLANTAÇÃO DO </w:t>
      </w:r>
      <w:r w:rsidR="00C1270F" w:rsidRPr="00456B47">
        <w:rPr>
          <w:sz w:val="22"/>
          <w:szCs w:val="22"/>
        </w:rPr>
        <w:t xml:space="preserve">BALCÃO ÚNICO, </w:t>
      </w:r>
      <w:r w:rsidRPr="00456B47">
        <w:rPr>
          <w:sz w:val="22"/>
          <w:szCs w:val="22"/>
        </w:rPr>
        <w:t>NO MUNICÍPIO DE SORRISO/MT.</w:t>
      </w:r>
    </w:p>
    <w:p w14:paraId="5539D2C1" w14:textId="4D68DCBF" w:rsidR="003F1707" w:rsidRPr="00456B47" w:rsidRDefault="003F1707" w:rsidP="00456B47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4AE970EA" w14:textId="77777777" w:rsidR="00456B47" w:rsidRPr="00456B47" w:rsidRDefault="00456B47" w:rsidP="00456B47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26571640" w14:textId="5BCD0E9B" w:rsidR="003F1707" w:rsidRPr="00456B47" w:rsidRDefault="00456B47" w:rsidP="00456B47">
      <w:pPr>
        <w:ind w:firstLine="3402"/>
        <w:jc w:val="both"/>
        <w:rPr>
          <w:sz w:val="22"/>
          <w:szCs w:val="22"/>
        </w:rPr>
      </w:pPr>
      <w:r w:rsidRPr="00456B47">
        <w:rPr>
          <w:b/>
          <w:sz w:val="22"/>
          <w:szCs w:val="22"/>
        </w:rPr>
        <w:t>CELSO KOZAK– PSDB,</w:t>
      </w:r>
      <w:r w:rsidRPr="00456B47"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456B47">
        <w:rPr>
          <w:sz w:val="22"/>
          <w:szCs w:val="22"/>
        </w:rPr>
        <w:t>Lafin</w:t>
      </w:r>
      <w:proofErr w:type="spellEnd"/>
      <w:r w:rsidRPr="00456B47">
        <w:rPr>
          <w:sz w:val="22"/>
          <w:szCs w:val="22"/>
        </w:rPr>
        <w:t>, Prefeito Municipal, com cópia</w:t>
      </w:r>
      <w:r w:rsidR="0084102A" w:rsidRPr="00456B47">
        <w:rPr>
          <w:sz w:val="22"/>
          <w:szCs w:val="22"/>
        </w:rPr>
        <w:t>s</w:t>
      </w:r>
      <w:r w:rsidRPr="00456B47">
        <w:rPr>
          <w:sz w:val="22"/>
          <w:szCs w:val="22"/>
        </w:rPr>
        <w:t xml:space="preserve"> a</w:t>
      </w:r>
      <w:r w:rsidR="0084102A" w:rsidRPr="00456B47">
        <w:rPr>
          <w:sz w:val="22"/>
          <w:szCs w:val="22"/>
        </w:rPr>
        <w:t>s</w:t>
      </w:r>
      <w:r w:rsidRPr="00456B47">
        <w:rPr>
          <w:sz w:val="22"/>
          <w:szCs w:val="22"/>
        </w:rPr>
        <w:t xml:space="preserve"> Secretária</w:t>
      </w:r>
      <w:r w:rsidR="0084102A" w:rsidRPr="00456B47">
        <w:rPr>
          <w:sz w:val="22"/>
          <w:szCs w:val="22"/>
        </w:rPr>
        <w:t>s</w:t>
      </w:r>
      <w:r w:rsidRPr="00456B47">
        <w:rPr>
          <w:rFonts w:eastAsia="Calibri"/>
          <w:sz w:val="22"/>
          <w:szCs w:val="22"/>
          <w:lang w:eastAsia="en-US"/>
        </w:rPr>
        <w:t xml:space="preserve"> Municipa</w:t>
      </w:r>
      <w:r w:rsidR="0084102A" w:rsidRPr="00456B47">
        <w:rPr>
          <w:rFonts w:eastAsia="Calibri"/>
          <w:sz w:val="22"/>
          <w:szCs w:val="22"/>
          <w:lang w:eastAsia="en-US"/>
        </w:rPr>
        <w:t>is</w:t>
      </w:r>
      <w:r w:rsidRPr="00456B47">
        <w:rPr>
          <w:rFonts w:eastAsia="Calibri"/>
          <w:sz w:val="22"/>
          <w:szCs w:val="22"/>
          <w:lang w:eastAsia="en-US"/>
        </w:rPr>
        <w:t xml:space="preserve"> de</w:t>
      </w:r>
      <w:r w:rsidR="008A5E78" w:rsidRPr="00456B47">
        <w:rPr>
          <w:rFonts w:eastAsia="Calibri"/>
          <w:sz w:val="22"/>
          <w:szCs w:val="22"/>
          <w:lang w:eastAsia="en-US"/>
        </w:rPr>
        <w:t xml:space="preserve"> Administração</w:t>
      </w:r>
      <w:r w:rsidR="004E7E90" w:rsidRPr="00456B47">
        <w:rPr>
          <w:rFonts w:eastAsia="Calibri"/>
          <w:sz w:val="22"/>
          <w:szCs w:val="22"/>
          <w:lang w:eastAsia="en-US"/>
        </w:rPr>
        <w:t xml:space="preserve"> e de Fazenda</w:t>
      </w:r>
      <w:r w:rsidRPr="00456B47">
        <w:rPr>
          <w:rFonts w:eastAsia="Calibri"/>
          <w:sz w:val="22"/>
          <w:szCs w:val="22"/>
          <w:lang w:eastAsia="en-US"/>
        </w:rPr>
        <w:t xml:space="preserve">, </w:t>
      </w:r>
      <w:r w:rsidRPr="00456B47">
        <w:rPr>
          <w:rFonts w:eastAsia="Calibri"/>
          <w:b/>
          <w:bCs/>
          <w:sz w:val="22"/>
          <w:szCs w:val="22"/>
          <w:lang w:eastAsia="en-US"/>
        </w:rPr>
        <w:t>v</w:t>
      </w:r>
      <w:r w:rsidRPr="00456B47">
        <w:rPr>
          <w:rFonts w:eastAsia="Calibri"/>
          <w:b/>
          <w:bCs/>
          <w:sz w:val="22"/>
          <w:szCs w:val="22"/>
          <w:lang w:eastAsia="en-US"/>
        </w:rPr>
        <w:t>ersando sobre a necessidade d</w:t>
      </w:r>
      <w:r w:rsidR="00812D6C" w:rsidRPr="00456B47">
        <w:rPr>
          <w:rFonts w:eastAsia="Calibri"/>
          <w:b/>
          <w:bCs/>
          <w:sz w:val="22"/>
          <w:szCs w:val="22"/>
          <w:lang w:eastAsia="en-US"/>
        </w:rPr>
        <w:t xml:space="preserve">o Poder Executivo Municipal, implantar o Balcão Único, </w:t>
      </w:r>
      <w:r w:rsidRPr="00456B47">
        <w:rPr>
          <w:rFonts w:eastAsia="Calibri"/>
          <w:b/>
          <w:sz w:val="22"/>
          <w:szCs w:val="22"/>
          <w:lang w:eastAsia="en-US"/>
        </w:rPr>
        <w:t>no município de Sorriso/MT.</w:t>
      </w:r>
    </w:p>
    <w:p w14:paraId="75FD4A72" w14:textId="77777777" w:rsidR="003F1707" w:rsidRPr="00456B47" w:rsidRDefault="003F1707" w:rsidP="00456B47">
      <w:pPr>
        <w:ind w:right="-2" w:firstLine="3420"/>
        <w:jc w:val="both"/>
        <w:rPr>
          <w:sz w:val="22"/>
          <w:szCs w:val="22"/>
        </w:rPr>
      </w:pPr>
    </w:p>
    <w:p w14:paraId="111DF645" w14:textId="77777777" w:rsidR="003F1707" w:rsidRPr="00456B47" w:rsidRDefault="003F1707" w:rsidP="00456B47">
      <w:pPr>
        <w:ind w:right="-2" w:firstLine="3420"/>
        <w:jc w:val="both"/>
        <w:rPr>
          <w:sz w:val="22"/>
          <w:szCs w:val="22"/>
        </w:rPr>
      </w:pPr>
    </w:p>
    <w:p w14:paraId="457D7C79" w14:textId="77777777" w:rsidR="003F1707" w:rsidRPr="00456B47" w:rsidRDefault="00456B47" w:rsidP="00456B47">
      <w:pPr>
        <w:pStyle w:val="NCNormalCentralizado"/>
        <w:ind w:right="-2"/>
        <w:rPr>
          <w:b/>
          <w:sz w:val="22"/>
          <w:szCs w:val="22"/>
        </w:rPr>
      </w:pPr>
      <w:bookmarkStart w:id="0" w:name="_GoBack"/>
      <w:bookmarkEnd w:id="0"/>
      <w:r w:rsidRPr="00456B47">
        <w:rPr>
          <w:b/>
          <w:sz w:val="22"/>
          <w:szCs w:val="22"/>
        </w:rPr>
        <w:t>JUSTIFICATIVAS</w:t>
      </w:r>
    </w:p>
    <w:p w14:paraId="6857842C" w14:textId="5D26B38B" w:rsidR="00812D6C" w:rsidRPr="00456B47" w:rsidRDefault="00812D6C" w:rsidP="00456B47">
      <w:pPr>
        <w:pStyle w:val="NCNormalCentralizado"/>
        <w:ind w:right="-2"/>
        <w:jc w:val="both"/>
        <w:rPr>
          <w:b/>
          <w:sz w:val="22"/>
          <w:szCs w:val="22"/>
        </w:rPr>
      </w:pPr>
    </w:p>
    <w:p w14:paraId="387A03F7" w14:textId="1BB6DA7C" w:rsidR="00812D6C" w:rsidRPr="00456B47" w:rsidRDefault="00456B47" w:rsidP="00456B47">
      <w:pPr>
        <w:ind w:firstLine="1418"/>
        <w:jc w:val="both"/>
        <w:rPr>
          <w:sz w:val="22"/>
          <w:szCs w:val="22"/>
          <w:shd w:val="clear" w:color="auto" w:fill="FFFFFF"/>
        </w:rPr>
      </w:pPr>
      <w:r w:rsidRPr="00456B47">
        <w:rPr>
          <w:sz w:val="22"/>
          <w:szCs w:val="22"/>
        </w:rPr>
        <w:t xml:space="preserve">Considerando que, a implantação do Balcão Única tem a finalidade de </w:t>
      </w:r>
      <w:r w:rsidRPr="00456B47">
        <w:rPr>
          <w:sz w:val="22"/>
          <w:szCs w:val="22"/>
          <w:shd w:val="clear" w:color="auto" w:fill="FFFFFF"/>
        </w:rPr>
        <w:t xml:space="preserve">agilizar e desburocratizar o processo na abertura de </w:t>
      </w:r>
      <w:proofErr w:type="spellStart"/>
      <w:r w:rsidRPr="00456B47">
        <w:rPr>
          <w:sz w:val="22"/>
          <w:szCs w:val="22"/>
          <w:shd w:val="clear" w:color="auto" w:fill="FFFFFF"/>
        </w:rPr>
        <w:t>CNPJs</w:t>
      </w:r>
      <w:proofErr w:type="spellEnd"/>
      <w:r w:rsidRPr="00456B47">
        <w:rPr>
          <w:sz w:val="22"/>
          <w:szCs w:val="22"/>
          <w:shd w:val="clear" w:color="auto" w:fill="FFFFFF"/>
        </w:rPr>
        <w:t xml:space="preserve">, e facilitar a abertura de novos negócios considerados atividades de baixo risco, de acordo com a descrição da Classificação Nacional de Atividades Econômicas (CNAE). </w:t>
      </w:r>
    </w:p>
    <w:p w14:paraId="554C5404" w14:textId="77777777" w:rsidR="008A5E78" w:rsidRPr="00456B47" w:rsidRDefault="008A5E78" w:rsidP="00456B47">
      <w:pPr>
        <w:ind w:firstLine="1418"/>
        <w:jc w:val="both"/>
        <w:rPr>
          <w:sz w:val="22"/>
          <w:szCs w:val="22"/>
          <w:shd w:val="clear" w:color="auto" w:fill="FFFFFF"/>
        </w:rPr>
      </w:pPr>
    </w:p>
    <w:p w14:paraId="61992258" w14:textId="5949C542" w:rsidR="00812D6C" w:rsidRPr="00456B47" w:rsidRDefault="00456B47" w:rsidP="00456B47">
      <w:pPr>
        <w:ind w:firstLine="1418"/>
        <w:jc w:val="both"/>
        <w:rPr>
          <w:sz w:val="22"/>
          <w:szCs w:val="22"/>
          <w:shd w:val="clear" w:color="auto" w:fill="FFFFFF"/>
        </w:rPr>
      </w:pPr>
      <w:r w:rsidRPr="00456B47">
        <w:rPr>
          <w:sz w:val="22"/>
          <w:szCs w:val="22"/>
          <w:shd w:val="clear" w:color="auto" w:fill="FFFFFF"/>
        </w:rPr>
        <w:t>Considerando que, Balcão Úni</w:t>
      </w:r>
      <w:r w:rsidRPr="00456B47">
        <w:rPr>
          <w:sz w:val="22"/>
          <w:szCs w:val="22"/>
          <w:shd w:val="clear" w:color="auto" w:fill="FFFFFF"/>
        </w:rPr>
        <w:t>co é um sistema que </w:t>
      </w:r>
      <w:r w:rsidRPr="00456B47">
        <w:rPr>
          <w:rStyle w:val="Forte"/>
          <w:b w:val="0"/>
          <w:bCs w:val="0"/>
          <w:color w:val="000000" w:themeColor="text1"/>
          <w:sz w:val="22"/>
          <w:szCs w:val="22"/>
          <w:shd w:val="clear" w:color="auto" w:fill="FFFFFF"/>
        </w:rPr>
        <w:t>reúne as etapas de viabilidade, documento Básico de Entrada (DBE), registro na Junta Comercial, inscrição municipal e licenciamento</w:t>
      </w:r>
      <w:r w:rsidRPr="00456B47">
        <w:rPr>
          <w:sz w:val="22"/>
          <w:szCs w:val="22"/>
          <w:shd w:val="clear" w:color="auto" w:fill="FFFFFF"/>
        </w:rPr>
        <w:t xml:space="preserve">, garantindo que as empresas de baixo risco sejam criadas sem a necessidade de idas ao cartório e órgãos </w:t>
      </w:r>
      <w:r w:rsidRPr="00456B47">
        <w:rPr>
          <w:sz w:val="22"/>
          <w:szCs w:val="22"/>
          <w:shd w:val="clear" w:color="auto" w:fill="FFFFFF"/>
        </w:rPr>
        <w:t>públicos.</w:t>
      </w:r>
    </w:p>
    <w:p w14:paraId="35F910D4" w14:textId="77777777" w:rsidR="008A5E78" w:rsidRPr="00456B47" w:rsidRDefault="008A5E78" w:rsidP="00456B47">
      <w:pPr>
        <w:ind w:firstLine="1418"/>
        <w:jc w:val="both"/>
        <w:rPr>
          <w:sz w:val="22"/>
          <w:szCs w:val="22"/>
          <w:shd w:val="clear" w:color="auto" w:fill="FFFFFF"/>
        </w:rPr>
      </w:pPr>
    </w:p>
    <w:p w14:paraId="07B61FBB" w14:textId="77777777" w:rsidR="00812D6C" w:rsidRPr="00456B47" w:rsidRDefault="00456B47" w:rsidP="00456B47">
      <w:pPr>
        <w:ind w:firstLine="1418"/>
        <w:jc w:val="both"/>
        <w:rPr>
          <w:sz w:val="22"/>
          <w:szCs w:val="22"/>
          <w:shd w:val="clear" w:color="auto" w:fill="FFFFFF"/>
        </w:rPr>
      </w:pPr>
      <w:r w:rsidRPr="00456B47">
        <w:rPr>
          <w:sz w:val="22"/>
          <w:szCs w:val="22"/>
          <w:shd w:val="clear" w:color="auto" w:fill="FFFFFF"/>
        </w:rPr>
        <w:t>Considerando que, no Balcão Único a empresa é aberta instantaneamente, com todas as licenças estaduais e municipais isso ao finalizar o preenchimento do processo que demora no máximo 10 minutos.  Isso mesmo, em apenas 10 minutos já é gerado docu</w:t>
      </w:r>
      <w:r w:rsidRPr="00456B47">
        <w:rPr>
          <w:sz w:val="22"/>
          <w:szCs w:val="22"/>
          <w:shd w:val="clear" w:color="auto" w:fill="FFFFFF"/>
        </w:rPr>
        <w:t>mentos como CNPJ, alvará e inscrição estadual.</w:t>
      </w:r>
    </w:p>
    <w:p w14:paraId="33B1B0FA" w14:textId="77777777" w:rsidR="008A5E78" w:rsidRPr="00456B47" w:rsidRDefault="008A5E78" w:rsidP="00456B47">
      <w:pPr>
        <w:ind w:firstLine="1418"/>
        <w:jc w:val="both"/>
        <w:rPr>
          <w:rFonts w:ascii="Roboto" w:hAnsi="Roboto"/>
          <w:color w:val="333333"/>
          <w:sz w:val="22"/>
          <w:szCs w:val="22"/>
          <w:shd w:val="clear" w:color="auto" w:fill="FFFFFF"/>
        </w:rPr>
      </w:pPr>
    </w:p>
    <w:p w14:paraId="5123B863" w14:textId="65C43853" w:rsidR="00812D6C" w:rsidRPr="00456B47" w:rsidRDefault="00456B47" w:rsidP="00456B47">
      <w:pPr>
        <w:ind w:firstLine="1418"/>
        <w:jc w:val="both"/>
        <w:rPr>
          <w:sz w:val="22"/>
          <w:szCs w:val="22"/>
          <w:shd w:val="clear" w:color="auto" w:fill="FFFFFF"/>
        </w:rPr>
      </w:pPr>
      <w:r w:rsidRPr="00456B47">
        <w:rPr>
          <w:sz w:val="22"/>
          <w:szCs w:val="22"/>
          <w:shd w:val="clear" w:color="auto" w:fill="FFFFFF"/>
        </w:rPr>
        <w:t xml:space="preserve">Considerando que, hoje esse processo é bem mais moroso e depende de vários órgãos e licenças. </w:t>
      </w:r>
    </w:p>
    <w:p w14:paraId="4D3DC0B1" w14:textId="77777777" w:rsidR="003F1707" w:rsidRPr="00456B47" w:rsidRDefault="003F1707" w:rsidP="00456B47">
      <w:pPr>
        <w:ind w:firstLine="1418"/>
        <w:jc w:val="both"/>
        <w:rPr>
          <w:sz w:val="22"/>
          <w:szCs w:val="22"/>
        </w:rPr>
      </w:pPr>
    </w:p>
    <w:p w14:paraId="5516271B" w14:textId="77777777" w:rsidR="003F1707" w:rsidRPr="00456B47" w:rsidRDefault="00456B47" w:rsidP="00456B47">
      <w:pPr>
        <w:ind w:firstLine="1418"/>
        <w:jc w:val="both"/>
        <w:rPr>
          <w:sz w:val="22"/>
          <w:szCs w:val="22"/>
        </w:rPr>
      </w:pPr>
      <w:r w:rsidRPr="00456B47">
        <w:rPr>
          <w:sz w:val="22"/>
          <w:szCs w:val="22"/>
        </w:rPr>
        <w:t xml:space="preserve">Considerando a importância do elevado alcance social, e atendendo reivindicação da população, faz-se necessária </w:t>
      </w:r>
      <w:r w:rsidRPr="00456B47">
        <w:rPr>
          <w:sz w:val="22"/>
          <w:szCs w:val="22"/>
        </w:rPr>
        <w:t>a presente indicação.</w:t>
      </w:r>
    </w:p>
    <w:p w14:paraId="4DE72AB9" w14:textId="77777777" w:rsidR="003F1707" w:rsidRPr="00456B47" w:rsidRDefault="003F1707" w:rsidP="00456B47">
      <w:pPr>
        <w:ind w:firstLine="1418"/>
        <w:jc w:val="both"/>
        <w:rPr>
          <w:sz w:val="22"/>
          <w:szCs w:val="22"/>
        </w:rPr>
      </w:pPr>
    </w:p>
    <w:p w14:paraId="385ED4F9" w14:textId="77777777" w:rsidR="003F1707" w:rsidRPr="00456B47" w:rsidRDefault="003F1707" w:rsidP="00456B47">
      <w:pPr>
        <w:ind w:firstLine="1418"/>
        <w:jc w:val="both"/>
        <w:rPr>
          <w:sz w:val="22"/>
          <w:szCs w:val="22"/>
        </w:rPr>
      </w:pPr>
    </w:p>
    <w:p w14:paraId="291D1F2A" w14:textId="2325B7B5" w:rsidR="003F1707" w:rsidRPr="00456B47" w:rsidRDefault="00456B47" w:rsidP="00456B47">
      <w:pPr>
        <w:ind w:firstLine="1418"/>
        <w:jc w:val="both"/>
        <w:rPr>
          <w:iCs/>
          <w:sz w:val="22"/>
          <w:szCs w:val="22"/>
        </w:rPr>
      </w:pPr>
      <w:r w:rsidRPr="00456B47">
        <w:rPr>
          <w:iCs/>
          <w:sz w:val="22"/>
          <w:szCs w:val="22"/>
        </w:rPr>
        <w:t xml:space="preserve"> </w:t>
      </w:r>
      <w:r w:rsidRPr="00456B47">
        <w:rPr>
          <w:iCs/>
          <w:sz w:val="22"/>
          <w:szCs w:val="22"/>
        </w:rPr>
        <w:t>Câmara Municipal de Sorriso, Estado de Mato Grosso, em 29 de novembro de 2023.</w:t>
      </w:r>
    </w:p>
    <w:p w14:paraId="5D414567" w14:textId="77777777" w:rsidR="003F1707" w:rsidRPr="00456B47" w:rsidRDefault="003F1707" w:rsidP="008A5E78">
      <w:pPr>
        <w:ind w:firstLine="2127"/>
        <w:rPr>
          <w:iCs/>
          <w:sz w:val="22"/>
          <w:szCs w:val="22"/>
        </w:rPr>
      </w:pPr>
    </w:p>
    <w:p w14:paraId="2C1074A2" w14:textId="77777777" w:rsidR="003F1707" w:rsidRPr="00456B47" w:rsidRDefault="003F1707" w:rsidP="003F170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0E573A21" w14:textId="77777777" w:rsidR="003F1707" w:rsidRPr="00456B47" w:rsidRDefault="003F1707" w:rsidP="008A5E78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14:paraId="435DBE35" w14:textId="77777777" w:rsidR="003F1707" w:rsidRPr="00456B47" w:rsidRDefault="003F1707" w:rsidP="003F1707">
      <w:pPr>
        <w:pStyle w:val="NCNormalCentralizado"/>
        <w:tabs>
          <w:tab w:val="left" w:pos="1701"/>
        </w:tabs>
        <w:ind w:right="-2" w:firstLine="3544"/>
        <w:jc w:val="both"/>
        <w:rPr>
          <w:b/>
          <w:bCs/>
          <w:iCs/>
          <w:sz w:val="22"/>
          <w:szCs w:val="22"/>
        </w:rPr>
      </w:pPr>
    </w:p>
    <w:p w14:paraId="7B968EED" w14:textId="7D2CE00A" w:rsidR="003F1707" w:rsidRPr="00456B47" w:rsidRDefault="00456B47" w:rsidP="003F1707">
      <w:pPr>
        <w:ind w:firstLine="3544"/>
        <w:rPr>
          <w:b/>
          <w:bCs/>
          <w:sz w:val="22"/>
          <w:szCs w:val="22"/>
        </w:rPr>
      </w:pPr>
      <w:r w:rsidRPr="00456B47">
        <w:rPr>
          <w:b/>
          <w:bCs/>
          <w:sz w:val="22"/>
          <w:szCs w:val="22"/>
        </w:rPr>
        <w:t>CELSO KOZAK</w:t>
      </w:r>
    </w:p>
    <w:p w14:paraId="1D3225BC" w14:textId="3233350B" w:rsidR="008A5E78" w:rsidRPr="00456B47" w:rsidRDefault="00456B47" w:rsidP="003F1707">
      <w:pPr>
        <w:ind w:firstLine="3544"/>
        <w:rPr>
          <w:b/>
          <w:bCs/>
          <w:sz w:val="22"/>
          <w:szCs w:val="22"/>
        </w:rPr>
      </w:pPr>
      <w:r w:rsidRPr="00456B47">
        <w:rPr>
          <w:b/>
          <w:bCs/>
          <w:sz w:val="22"/>
          <w:szCs w:val="22"/>
        </w:rPr>
        <w:t>Vereador PSDB</w:t>
      </w:r>
    </w:p>
    <w:p w14:paraId="59F621A4" w14:textId="77777777" w:rsidR="004818D5" w:rsidRPr="00456B47" w:rsidRDefault="004818D5" w:rsidP="003F1707">
      <w:pPr>
        <w:rPr>
          <w:sz w:val="22"/>
          <w:szCs w:val="22"/>
        </w:rPr>
      </w:pPr>
    </w:p>
    <w:sectPr w:rsidR="004818D5" w:rsidRPr="00456B47" w:rsidSect="00456B47">
      <w:pgSz w:w="11906" w:h="16838"/>
      <w:pgMar w:top="283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4154E"/>
    <w:rsid w:val="00456B47"/>
    <w:rsid w:val="004818D5"/>
    <w:rsid w:val="0048653A"/>
    <w:rsid w:val="00497F33"/>
    <w:rsid w:val="004B5502"/>
    <w:rsid w:val="004C2CA9"/>
    <w:rsid w:val="004D7677"/>
    <w:rsid w:val="004E7E90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12D6C"/>
    <w:rsid w:val="0084102A"/>
    <w:rsid w:val="00850D35"/>
    <w:rsid w:val="0087488D"/>
    <w:rsid w:val="00882B54"/>
    <w:rsid w:val="008A5E78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1270F"/>
    <w:rsid w:val="00C353A7"/>
    <w:rsid w:val="00C52586"/>
    <w:rsid w:val="00C57C5A"/>
    <w:rsid w:val="00D311B8"/>
    <w:rsid w:val="00D56574"/>
    <w:rsid w:val="00D72371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5F1E"/>
  <w15:docId w15:val="{947A43A8-DDD4-4463-9A40-BDB3C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6</cp:revision>
  <cp:lastPrinted>2023-11-29T14:28:00Z</cp:lastPrinted>
  <dcterms:created xsi:type="dcterms:W3CDTF">2023-11-29T14:27:00Z</dcterms:created>
  <dcterms:modified xsi:type="dcterms:W3CDTF">2023-11-30T11:49:00Z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1046-11.2.0.11536</vt:lpwstr>
  </property>
</Properties>
</file>