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6B0C3A4D" w:rsidR="00AE505C" w:rsidRPr="00DC01E4" w:rsidRDefault="001F5910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842B83">
        <w:rPr>
          <w:rFonts w:ascii="Times New Roman" w:hAnsi="Times New Roman" w:cs="Times New Roman"/>
          <w:b/>
          <w:sz w:val="24"/>
          <w:szCs w:val="24"/>
        </w:rPr>
        <w:t>1144</w:t>
      </w:r>
      <w:r w:rsidRPr="00DC01E4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43D8D58" w14:textId="77777777" w:rsidR="00AE505C" w:rsidRPr="00DC01E4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13E8" w14:textId="77777777" w:rsidR="00AE505C" w:rsidRPr="00DC01E4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C61D4" w14:textId="48EDBC3A" w:rsidR="00AE505C" w:rsidRDefault="001F5910" w:rsidP="00AE505C">
      <w:pPr>
        <w:ind w:left="3402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D144F8">
        <w:rPr>
          <w:rFonts w:ascii="Times New Roman" w:hAnsi="Times New Roman" w:cs="Times New Roman"/>
          <w:b/>
          <w:sz w:val="24"/>
          <w:szCs w:val="24"/>
        </w:rPr>
        <w:t>NECESSIDADE DE PROMOVER CURSO DE DEFESA PESSOAL A TODAS AS SERVIDORAS DO PODER EXECUTIVO MUNICIPAL DO MUNICÍPIO DE SORRISO-MT.</w:t>
      </w:r>
    </w:p>
    <w:p w14:paraId="0A6E0F28" w14:textId="4F259B5A" w:rsidR="00D144F8" w:rsidRDefault="00D144F8" w:rsidP="00AE505C">
      <w:pPr>
        <w:ind w:left="3402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59D70" w14:textId="77777777" w:rsidR="00842B83" w:rsidRDefault="00842B83" w:rsidP="00AE505C">
      <w:pPr>
        <w:ind w:left="3402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17DB4" w14:textId="1761CC50" w:rsidR="00AE505C" w:rsidRPr="00DC01E4" w:rsidRDefault="001F5910" w:rsidP="00842B83">
      <w:pPr>
        <w:tabs>
          <w:tab w:val="left" w:pos="1418"/>
        </w:tabs>
        <w:ind w:right="-568" w:firstLine="34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Pr="00DC01E4">
        <w:rPr>
          <w:rFonts w:ascii="Times New Roman" w:hAnsi="Times New Roman" w:cs="Times New Roman"/>
          <w:sz w:val="24"/>
          <w:szCs w:val="24"/>
        </w:rPr>
        <w:t>e vereadores abaixo</w:t>
      </w:r>
      <w:r w:rsidRPr="00DC0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1E4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de Sorriso e a </w:t>
      </w:r>
      <w:r>
        <w:rPr>
          <w:rFonts w:ascii="Times New Roman" w:hAnsi="Times New Roman" w:cs="Times New Roman"/>
          <w:sz w:val="24"/>
          <w:szCs w:val="24"/>
        </w:rPr>
        <w:t xml:space="preserve">Secretaria </w:t>
      </w:r>
      <w:r>
        <w:rPr>
          <w:rFonts w:ascii="Times New Roman" w:hAnsi="Times New Roman" w:cs="Times New Roman"/>
          <w:sz w:val="24"/>
          <w:szCs w:val="24"/>
        </w:rPr>
        <w:t>Municipal de Segurança Pública</w:t>
      </w:r>
      <w:r w:rsidRPr="00DC0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Trânsito e Defesa Civil, </w:t>
      </w:r>
      <w:r w:rsidRPr="00DC01E4">
        <w:rPr>
          <w:rFonts w:ascii="Times New Roman" w:hAnsi="Times New Roman" w:cs="Times New Roman"/>
          <w:b/>
          <w:sz w:val="24"/>
          <w:szCs w:val="24"/>
        </w:rPr>
        <w:t xml:space="preserve">versando sobre </w:t>
      </w:r>
      <w:r>
        <w:rPr>
          <w:rFonts w:ascii="Times New Roman" w:hAnsi="Times New Roman" w:cs="Times New Roman"/>
          <w:b/>
          <w:sz w:val="24"/>
          <w:szCs w:val="24"/>
        </w:rPr>
        <w:t>a necessidade de promover curso de defesa pessoal a todas as servidoras do Poder Executivo Municipal do município de Sorriso-MT.</w:t>
      </w:r>
    </w:p>
    <w:p w14:paraId="00E03737" w14:textId="77777777" w:rsidR="00AE505C" w:rsidRDefault="00AE505C" w:rsidP="00AE505C">
      <w:pPr>
        <w:ind w:right="-568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D3964E6" w14:textId="77777777" w:rsidR="00D144F8" w:rsidRPr="00DC01E4" w:rsidRDefault="00D144F8" w:rsidP="00D144F8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4B2DDC5" w14:textId="77777777" w:rsidR="00AE505C" w:rsidRPr="00DC01E4" w:rsidRDefault="001F5910" w:rsidP="00AE505C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CF2AF86" w14:textId="77777777" w:rsidR="00AE505C" w:rsidRPr="00DC01E4" w:rsidRDefault="001F5910" w:rsidP="00AE505C">
      <w:pPr>
        <w:ind w:right="-568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5448EAC" w14:textId="6B1B691E" w:rsidR="00AE505C" w:rsidRPr="00DC01E4" w:rsidRDefault="001F5910" w:rsidP="00842B83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</w:t>
      </w: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>ipal ou das comunidades representadas, podendo requerer, no mesmo sentido, a atenção de autoridades Federais ou Estaduais (Art. 244, inciso V, do Regimento Interno, da Câmara Municipal de Sorriso);</w:t>
      </w:r>
    </w:p>
    <w:p w14:paraId="02221655" w14:textId="77777777" w:rsidR="00AE505C" w:rsidRPr="00DC01E4" w:rsidRDefault="00AE505C" w:rsidP="00AE505C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7EDE8" w14:textId="159C8AA1" w:rsidR="003529C6" w:rsidRPr="00DC01E4" w:rsidRDefault="001F5910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</w:t>
      </w: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dificuldades que as mulheres vêm enfrentando em nossa sociedade e do alto índice de vítimas de homens agressivos e violentos.</w:t>
      </w:r>
    </w:p>
    <w:p w14:paraId="64BB5369" w14:textId="77777777" w:rsidR="003529C6" w:rsidRPr="00DC01E4" w:rsidRDefault="003529C6" w:rsidP="00AE505C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F579E4" w14:textId="317EF72A" w:rsidR="003529C6" w:rsidRPr="00DC01E4" w:rsidRDefault="001F5910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a defesa pessoal </w:t>
      </w:r>
      <w:r w:rsidR="00F57541" w:rsidRPr="00DC01E4">
        <w:rPr>
          <w:rFonts w:ascii="Times New Roman" w:hAnsi="Times New Roman" w:cs="Times New Roman"/>
          <w:sz w:val="24"/>
          <w:szCs w:val="24"/>
        </w:rPr>
        <w:t>pode ser realizada com técnicas simples para ajudar a mulher a se defender do agressor com eficiência e d</w:t>
      </w:r>
      <w:r w:rsidRPr="00DC01E4">
        <w:rPr>
          <w:rFonts w:ascii="Times New Roman" w:hAnsi="Times New Roman" w:cs="Times New Roman"/>
          <w:sz w:val="24"/>
          <w:szCs w:val="24"/>
        </w:rPr>
        <w:t>e</w:t>
      </w:r>
      <w:r w:rsidR="00F57541" w:rsidRPr="00DC01E4">
        <w:rPr>
          <w:rFonts w:ascii="Times New Roman" w:hAnsi="Times New Roman" w:cs="Times New Roman"/>
          <w:sz w:val="24"/>
          <w:szCs w:val="24"/>
        </w:rPr>
        <w:t xml:space="preserve"> forma correta, preservando sempre a sua integridade física.</w:t>
      </w:r>
    </w:p>
    <w:p w14:paraId="5284DF8D" w14:textId="77777777" w:rsidR="003529C6" w:rsidRPr="00DC01E4" w:rsidRDefault="003529C6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66D8B6" w14:textId="6EDCD455" w:rsidR="003529C6" w:rsidRPr="00DC01E4" w:rsidRDefault="001F5910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57541" w:rsidRPr="00DC01E4">
        <w:rPr>
          <w:rFonts w:ascii="Times New Roman" w:hAnsi="Times New Roman" w:cs="Times New Roman"/>
          <w:sz w:val="24"/>
          <w:szCs w:val="24"/>
        </w:rPr>
        <w:t>a promoção da autodefesa ajudará as mulheres nas situações de risco do cotidiano, não buscando incitar a violência e sim o fortalecimento pessoal</w:t>
      </w:r>
      <w:r w:rsidR="00DC01E4" w:rsidRPr="00DC01E4">
        <w:rPr>
          <w:rFonts w:ascii="Times New Roman" w:hAnsi="Times New Roman" w:cs="Times New Roman"/>
          <w:sz w:val="24"/>
          <w:szCs w:val="24"/>
        </w:rPr>
        <w:t xml:space="preserve"> para saberem lidar com qualquer situação que coloque em risco sua vida.</w:t>
      </w:r>
    </w:p>
    <w:p w14:paraId="00F3C554" w14:textId="77777777" w:rsidR="00DC01E4" w:rsidRPr="00DC01E4" w:rsidRDefault="00DC01E4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119CCC" w14:textId="28CAA50F" w:rsidR="00DC01E4" w:rsidRPr="00DC01E4" w:rsidRDefault="001F5910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>Considerando que a técnica de defesa contribuirá ´para que elas possam se proteger, as orientações serão importantes e fará difere</w:t>
      </w:r>
      <w:r w:rsidRPr="00DC01E4">
        <w:rPr>
          <w:rFonts w:ascii="Times New Roman" w:hAnsi="Times New Roman" w:cs="Times New Roman"/>
          <w:sz w:val="24"/>
          <w:szCs w:val="24"/>
        </w:rPr>
        <w:t>nça em uma situação em que se coloca a vida em perigo.</w:t>
      </w:r>
    </w:p>
    <w:p w14:paraId="1B54E973" w14:textId="77777777" w:rsidR="003529C6" w:rsidRPr="00DC01E4" w:rsidRDefault="003529C6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91525A" w14:textId="012B04BF" w:rsidR="00F57541" w:rsidRPr="00DC01E4" w:rsidRDefault="001F5910" w:rsidP="003529C6">
      <w:pPr>
        <w:tabs>
          <w:tab w:val="left" w:pos="1418"/>
        </w:tabs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 xml:space="preserve">Considerando que são disponibilizadas políticas públicas de prevenção e erradicação contra a violência da mulher, mas também temos que possibilitar meios de defesa. Essa é uma </w:t>
      </w:r>
      <w:r w:rsidRPr="00DC01E4">
        <w:rPr>
          <w:rFonts w:ascii="Times New Roman" w:hAnsi="Times New Roman" w:cs="Times New Roman"/>
          <w:sz w:val="24"/>
          <w:szCs w:val="24"/>
        </w:rPr>
        <w:t>forma de possibilitarmos para as mulheres em situação de vulnerabilidade, além da defesa pessoal, uma oportunidade para sair do ciclo vicioso da violência da mulher.</w:t>
      </w:r>
    </w:p>
    <w:p w14:paraId="17856B4E" w14:textId="77777777" w:rsidR="003529C6" w:rsidRPr="00DC01E4" w:rsidRDefault="003529C6" w:rsidP="003529C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AC3EE7" w14:textId="77777777" w:rsidR="00AE505C" w:rsidRDefault="001F5910" w:rsidP="00842B83">
      <w:pPr>
        <w:tabs>
          <w:tab w:val="left" w:pos="1418"/>
        </w:tabs>
        <w:ind w:right="-852" w:firstLine="1418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3AF3BA3F" w14:textId="77777777" w:rsidR="00EC2CDA" w:rsidRDefault="00EC2CDA" w:rsidP="00DC01E4">
      <w:pPr>
        <w:tabs>
          <w:tab w:val="left" w:pos="1418"/>
        </w:tabs>
        <w:ind w:right="-852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3D32482E" w14:textId="77777777" w:rsidR="00EC2CDA" w:rsidRDefault="00EC2CDA" w:rsidP="00DC01E4">
      <w:pPr>
        <w:tabs>
          <w:tab w:val="left" w:pos="1418"/>
        </w:tabs>
        <w:ind w:right="-852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4124D7EA" w14:textId="77777777" w:rsidR="00EC2CDA" w:rsidRDefault="00EC2CDA" w:rsidP="00DC01E4">
      <w:pPr>
        <w:tabs>
          <w:tab w:val="left" w:pos="1418"/>
        </w:tabs>
        <w:ind w:right="-852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11F60182" w14:textId="1C3001BC" w:rsidR="00AE505C" w:rsidRDefault="00AE505C" w:rsidP="00842B83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BF5353" w14:textId="77777777" w:rsidR="00842B83" w:rsidRPr="00DC01E4" w:rsidRDefault="00842B83" w:rsidP="00842B83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A486AF" w14:textId="3E7D6F88" w:rsidR="00AE505C" w:rsidRPr="00DC01E4" w:rsidRDefault="001F5910" w:rsidP="00842B83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C01E4">
        <w:rPr>
          <w:rFonts w:ascii="Times New Roman" w:hAnsi="Times New Roman" w:cs="Times New Roman"/>
          <w:sz w:val="24"/>
          <w:szCs w:val="24"/>
        </w:rPr>
        <w:t>05</w:t>
      </w:r>
      <w:r w:rsidRPr="00DC01E4">
        <w:rPr>
          <w:rFonts w:ascii="Times New Roman" w:hAnsi="Times New Roman" w:cs="Times New Roman"/>
          <w:sz w:val="24"/>
          <w:szCs w:val="24"/>
        </w:rPr>
        <w:t xml:space="preserve"> de </w:t>
      </w:r>
      <w:r w:rsidR="00DC01E4">
        <w:rPr>
          <w:rFonts w:ascii="Times New Roman" w:hAnsi="Times New Roman" w:cs="Times New Roman"/>
          <w:sz w:val="24"/>
          <w:szCs w:val="24"/>
        </w:rPr>
        <w:t>dezembro</w:t>
      </w:r>
      <w:r w:rsidRPr="00DC01E4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3CFB2BA" w14:textId="77777777" w:rsidR="00AE505C" w:rsidRPr="00DC01E4" w:rsidRDefault="00AE505C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086A87" w14:textId="77777777" w:rsidR="00AE505C" w:rsidRPr="00DC01E4" w:rsidRDefault="00AE505C" w:rsidP="00AE505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B9887" w14:textId="77777777" w:rsidR="00AE505C" w:rsidRPr="00DC01E4" w:rsidRDefault="001F5910" w:rsidP="00AE505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DC01E4">
        <w:rPr>
          <w:b/>
          <w:bCs/>
          <w:color w:val="000000"/>
        </w:rPr>
        <w:t xml:space="preserve">                                                                 </w:t>
      </w:r>
    </w:p>
    <w:p w14:paraId="04476AEF" w14:textId="77777777" w:rsidR="00AE505C" w:rsidRPr="00DC01E4" w:rsidRDefault="00AE505C" w:rsidP="00AE505C">
      <w:pPr>
        <w:rPr>
          <w:rFonts w:ascii="Times New Roman" w:hAnsi="Times New Roman" w:cs="Times New Roman"/>
          <w:sz w:val="24"/>
          <w:szCs w:val="24"/>
        </w:rPr>
      </w:pPr>
    </w:p>
    <w:p w14:paraId="42DDF7EA" w14:textId="77777777" w:rsidR="00AE505C" w:rsidRPr="00DC01E4" w:rsidRDefault="00AE505C" w:rsidP="00AE505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BF7A5C" w14:paraId="71B3381A" w14:textId="77777777" w:rsidTr="00AE505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87CA27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71ED53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AA5C2C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9EE7B7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A2C2854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13F7FA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781D2D60" w14:textId="77777777" w:rsidR="00AE505C" w:rsidRPr="00DC01E4" w:rsidRDefault="001F591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262A9F3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1E7C4F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93C2E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A920D1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5C9FEF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64705B87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57443BA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18570FD0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5F065ED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271A531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CDB1408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9C3877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32F2AF5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238FF16A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42D4560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7CB53DC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E5CEC8D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DEB9798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722368CC" w14:textId="77777777" w:rsidR="00AE505C" w:rsidRPr="00DC01E4" w:rsidRDefault="001F591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53785E5B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BC8B9D3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8DBBA6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64D401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25F838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4B02542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920F31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225DD02D" w14:textId="77777777" w:rsidR="00AE505C" w:rsidRPr="00DC01E4" w:rsidRDefault="001F591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4080E1E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12381D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9FF989D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8E7DFA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83A979" w14:textId="77777777" w:rsidR="00AE505C" w:rsidRPr="00DC01E4" w:rsidRDefault="001F591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2C097601" w14:textId="77777777" w:rsidR="00AE505C" w:rsidRPr="00DC01E4" w:rsidRDefault="001F591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0200BF30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BE9B8F" w14:textId="77777777" w:rsidR="008B14E1" w:rsidRPr="00DC01E4" w:rsidRDefault="008B14E1">
      <w:pPr>
        <w:rPr>
          <w:sz w:val="24"/>
          <w:szCs w:val="24"/>
        </w:rPr>
      </w:pPr>
      <w:bookmarkStart w:id="0" w:name="_GoBack"/>
      <w:bookmarkEnd w:id="0"/>
    </w:p>
    <w:sectPr w:rsidR="008B14E1" w:rsidRPr="00DC01E4" w:rsidSect="00842B83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4695" w14:textId="77777777" w:rsidR="001F5910" w:rsidRDefault="001F5910" w:rsidP="00842B83">
      <w:r>
        <w:separator/>
      </w:r>
    </w:p>
  </w:endnote>
  <w:endnote w:type="continuationSeparator" w:id="0">
    <w:p w14:paraId="1D7B80AE" w14:textId="77777777" w:rsidR="001F5910" w:rsidRDefault="001F5910" w:rsidP="008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0040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D0B12E" w14:textId="75DE0FA2" w:rsidR="00842B83" w:rsidRDefault="00842B83">
            <w:pPr>
              <w:pStyle w:val="Rodap"/>
              <w:jc w:val="right"/>
            </w:pPr>
            <w:r w:rsidRPr="00842B8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42B8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42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7244D5" w14:textId="77777777" w:rsidR="00842B83" w:rsidRDefault="00842B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2877" w14:textId="77777777" w:rsidR="001F5910" w:rsidRDefault="001F5910" w:rsidP="00842B83">
      <w:r>
        <w:separator/>
      </w:r>
    </w:p>
  </w:footnote>
  <w:footnote w:type="continuationSeparator" w:id="0">
    <w:p w14:paraId="10BA632B" w14:textId="77777777" w:rsidR="001F5910" w:rsidRDefault="001F5910" w:rsidP="0084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1F5910"/>
    <w:rsid w:val="003529C6"/>
    <w:rsid w:val="00842B83"/>
    <w:rsid w:val="008B14E1"/>
    <w:rsid w:val="00AE505C"/>
    <w:rsid w:val="00BF7A5C"/>
    <w:rsid w:val="00D144F8"/>
    <w:rsid w:val="00DC01E4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5FB1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2023-12-05T14:51:00Z</dcterms:created>
  <dcterms:modified xsi:type="dcterms:W3CDTF">2023-12-06T12:09:00Z</dcterms:modified>
</cp:coreProperties>
</file>