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40" w:rsidRDefault="0089150D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3541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1154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/2023</w:t>
      </w:r>
    </w:p>
    <w:p w:rsidR="00543C40" w:rsidRDefault="00543C4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4135" w:rsidRDefault="0035413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43C40" w:rsidRDefault="0089150D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INDICO A CONSTRUÇÃO DE QUADRAS DE AREIA</w:t>
      </w:r>
      <w:r>
        <w:rPr>
          <w:rFonts w:ascii="Times New Roman" w:hAnsi="Times New Roman" w:cs="Times New Roman"/>
          <w:b/>
          <w:bCs/>
          <w:sz w:val="23"/>
          <w:szCs w:val="23"/>
        </w:rPr>
        <w:t>, DE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VÔLEI E BEACH TENNIS, </w:t>
      </w:r>
      <w:r>
        <w:rPr>
          <w:rFonts w:ascii="Times New Roman" w:hAnsi="Times New Roman" w:cs="Times New Roman"/>
          <w:b/>
          <w:bCs/>
          <w:sz w:val="23"/>
          <w:szCs w:val="23"/>
        </w:rPr>
        <w:t>PISTA DE CAMINHADA, BANHEIROS, BEBEDOURO, ACADEMIA AO AR LIVRE E PARQUINHO INFANTIL, AN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EXO AO PARQUE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ECOLÓGICO DA ZONA LESTE, NO </w:t>
      </w:r>
      <w:r>
        <w:rPr>
          <w:rFonts w:ascii="Times New Roman" w:hAnsi="Times New Roman" w:cs="Times New Roman"/>
          <w:b/>
          <w:bCs/>
          <w:sz w:val="23"/>
          <w:szCs w:val="23"/>
        </w:rPr>
        <w:t>MUNICÍPIO DE SORRISO/MT.</w:t>
      </w:r>
    </w:p>
    <w:p w:rsidR="00543C40" w:rsidRDefault="00543C40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43C40" w:rsidRDefault="00543C40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43C40" w:rsidRDefault="0089150D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 com cópia à Secretaria Municipal de 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sporte e Lazer,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de construção de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quadras de areias, de vôlei e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beach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tênis, pista de caminhada, banheiros, bebedouro, academia ao ar livre e parquinho infantil,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anexo ao Parque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Ecológico da Zona Leste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, no município de Sorriso/M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T.</w:t>
      </w:r>
    </w:p>
    <w:p w:rsidR="00543C40" w:rsidRDefault="00543C40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543C40" w:rsidRDefault="00543C40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543C40" w:rsidRDefault="0089150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543C40" w:rsidRDefault="0089150D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 w:rsidR="00543C40" w:rsidRDefault="0089150D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Cs/>
          <w:sz w:val="23"/>
          <w:szCs w:val="23"/>
        </w:rPr>
        <w:t>Considerando que a presente indicação, visa proporcionar um espaço para atividades físicas, bem como um espaço de lazer e ponto de encontro dos moradores;</w:t>
      </w:r>
    </w:p>
    <w:p w:rsidR="00543C40" w:rsidRDefault="00543C40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543C40" w:rsidRDefault="0089150D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Considerando que essas quadras deverão ter uma iluminação adequada, garantindo</w:t>
      </w:r>
      <w:r>
        <w:rPr>
          <w:rFonts w:ascii="Times New Roman" w:hAnsi="Times New Roman"/>
          <w:bCs/>
          <w:sz w:val="23"/>
          <w:szCs w:val="23"/>
        </w:rPr>
        <w:t xml:space="preserve"> a segurança, o </w:t>
      </w:r>
      <w:proofErr w:type="gramStart"/>
      <w:r>
        <w:rPr>
          <w:rFonts w:ascii="Times New Roman" w:hAnsi="Times New Roman"/>
          <w:bCs/>
          <w:sz w:val="23"/>
          <w:szCs w:val="23"/>
        </w:rPr>
        <w:t>bem estar</w:t>
      </w:r>
      <w:proofErr w:type="gramEnd"/>
      <w:r>
        <w:rPr>
          <w:rFonts w:ascii="Times New Roman" w:hAnsi="Times New Roman"/>
          <w:bCs/>
          <w:sz w:val="23"/>
          <w:szCs w:val="23"/>
        </w:rPr>
        <w:t xml:space="preserve"> da população e dos visitantes, atendendo assim de forma satisfatória os anseios da comunidade, ampliando assim as condições da prática de esportes e lazer dos nossos munícipes;</w:t>
      </w:r>
    </w:p>
    <w:p w:rsidR="00543C40" w:rsidRDefault="00543C40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543C40" w:rsidRDefault="0089150D">
      <w:pPr>
        <w:pStyle w:val="SemEspaamento1"/>
        <w:ind w:firstLine="1418"/>
        <w:jc w:val="both"/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</w:pPr>
      <w:r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>A prática de esportes beneficia grandiosamente as pe</w:t>
      </w:r>
      <w:r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>ssoas e até mesmo a sociedade, pois reduz a probabilidade de aparecimento de doenças, contribui para a formação física e psíquica além de desenvolver e melhorar tais formações;</w:t>
      </w:r>
    </w:p>
    <w:p w:rsidR="00543C40" w:rsidRDefault="00543C40">
      <w:pPr>
        <w:pStyle w:val="SemEspaamento1"/>
        <w:ind w:firstLine="1418"/>
        <w:jc w:val="both"/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</w:pPr>
    </w:p>
    <w:p w:rsidR="00543C40" w:rsidRDefault="0089150D">
      <w:pPr>
        <w:pStyle w:val="SemEspaamento1"/>
        <w:ind w:firstLine="1418"/>
        <w:jc w:val="both"/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</w:pPr>
      <w:r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>Considerando que os banheiros proporcionarão maior conforto, principalmente pa</w:t>
      </w:r>
      <w:r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>ra as crianças que precisam de um local adequado para fazerem as suas necessidades fisiológicas;</w:t>
      </w:r>
    </w:p>
    <w:p w:rsidR="00543C40" w:rsidRDefault="00543C40">
      <w:pPr>
        <w:pStyle w:val="SemEspaamento1"/>
        <w:ind w:firstLine="1418"/>
        <w:jc w:val="both"/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</w:pPr>
    </w:p>
    <w:p w:rsidR="00543C40" w:rsidRDefault="0089150D">
      <w:pPr>
        <w:pStyle w:val="SemEspaamento1"/>
        <w:ind w:firstLine="1418"/>
        <w:jc w:val="both"/>
        <w:rPr>
          <w:rFonts w:ascii="Times New Roman" w:eastAsia="sans-serif" w:hAnsi="Times New Roman"/>
          <w:sz w:val="23"/>
          <w:szCs w:val="23"/>
          <w:shd w:val="clear" w:color="auto" w:fill="FFFFFF"/>
        </w:rPr>
      </w:pPr>
      <w:r>
        <w:rPr>
          <w:rFonts w:ascii="Times New Roman" w:eastAsia="Arial" w:hAnsi="Times New Roman"/>
          <w:sz w:val="23"/>
          <w:szCs w:val="23"/>
          <w:shd w:val="clear" w:color="auto" w:fill="FFFFFF"/>
        </w:rPr>
        <w:t>Considerando que um parquinho infantil,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> </w:t>
      </w:r>
      <w:r>
        <w:rPr>
          <w:rFonts w:ascii="Times New Roman" w:eastAsia="Arial" w:hAnsi="Times New Roman"/>
          <w:sz w:val="23"/>
          <w:szCs w:val="23"/>
        </w:rPr>
        <w:t>possui um papel muito importante no desenvolvimento cognitivo e físico de uma criança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>. Todos os brinquedos que compõem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 xml:space="preserve"> um parquinho infantil, como gangorras, balanços, escorregadores e outros, estimulam o funcionamento da mente infantil.</w:t>
      </w:r>
    </w:p>
    <w:p w:rsidR="00543C40" w:rsidRDefault="00543C40">
      <w:pPr>
        <w:pStyle w:val="Recuodecorpodetexto2"/>
        <w:ind w:firstLine="1417"/>
        <w:rPr>
          <w:rFonts w:ascii="Times New Roman" w:hAnsi="Times New Roman"/>
          <w:sz w:val="23"/>
          <w:szCs w:val="23"/>
          <w:lang w:val="pt-BR"/>
        </w:rPr>
      </w:pPr>
    </w:p>
    <w:p w:rsidR="00543C40" w:rsidRDefault="0089150D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ser uma reivindicação dos munícipes usuários do </w:t>
      </w:r>
      <w:r>
        <w:rPr>
          <w:rFonts w:ascii="Times New Roman" w:hAnsi="Times New Roman" w:cs="Times New Roman"/>
          <w:sz w:val="23"/>
          <w:szCs w:val="23"/>
        </w:rPr>
        <w:t>Parque Ecológico da Zona Leste</w:t>
      </w:r>
      <w:r>
        <w:rPr>
          <w:rFonts w:ascii="Times New Roman" w:hAnsi="Times New Roman" w:cs="Times New Roman"/>
          <w:sz w:val="23"/>
          <w:szCs w:val="23"/>
        </w:rPr>
        <w:t xml:space="preserve">, que também atenderá todos os bairros </w:t>
      </w:r>
      <w:r>
        <w:rPr>
          <w:rFonts w:ascii="Times New Roman" w:hAnsi="Times New Roman" w:cs="Times New Roman"/>
          <w:sz w:val="23"/>
          <w:szCs w:val="23"/>
        </w:rPr>
        <w:t>vizinhos e toda a cidade, razão porque se</w:t>
      </w:r>
      <w:r>
        <w:rPr>
          <w:rFonts w:ascii="Times New Roman" w:hAnsi="Times New Roman" w:cs="Times New Roman"/>
          <w:sz w:val="23"/>
          <w:szCs w:val="23"/>
        </w:rPr>
        <w:t xml:space="preserve"> faz</w:t>
      </w:r>
      <w:r>
        <w:rPr>
          <w:rFonts w:ascii="Times New Roman" w:hAnsi="Times New Roman" w:cs="Times New Roman"/>
          <w:sz w:val="23"/>
          <w:szCs w:val="23"/>
        </w:rPr>
        <w:t xml:space="preserve"> necessária a presente indicação.</w:t>
      </w:r>
    </w:p>
    <w:p w:rsidR="00543C40" w:rsidRDefault="00543C40">
      <w:pPr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</w:p>
    <w:p w:rsidR="00543C40" w:rsidRDefault="0089150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05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dezembro</w:t>
      </w:r>
      <w:r>
        <w:rPr>
          <w:rFonts w:ascii="Times New Roman" w:hAnsi="Times New Roman" w:cs="Times New Roman"/>
          <w:sz w:val="23"/>
          <w:szCs w:val="23"/>
        </w:rPr>
        <w:t xml:space="preserve"> de 2023.</w:t>
      </w:r>
    </w:p>
    <w:p w:rsidR="00543C40" w:rsidRDefault="00543C4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43C40" w:rsidRDefault="0089150D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WANDERLEY PAULO</w:t>
      </w:r>
    </w:p>
    <w:p w:rsidR="00543C40" w:rsidRDefault="0089150D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Vereador Progressistas</w:t>
      </w:r>
    </w:p>
    <w:p w:rsidR="00543C40" w:rsidRDefault="00543C40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543C40" w:rsidRDefault="00543C40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543C40" w:rsidSect="00354135">
      <w:headerReference w:type="default" r:id="rId6"/>
      <w:pgSz w:w="11906" w:h="16838"/>
      <w:pgMar w:top="2836" w:right="1133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0D" w:rsidRDefault="0089150D">
      <w:r>
        <w:separator/>
      </w:r>
    </w:p>
  </w:endnote>
  <w:endnote w:type="continuationSeparator" w:id="0">
    <w:p w:rsidR="0089150D" w:rsidRDefault="0089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0D" w:rsidRDefault="0089150D">
      <w:r>
        <w:separator/>
      </w:r>
    </w:p>
  </w:footnote>
  <w:footnote w:type="continuationSeparator" w:id="0">
    <w:p w:rsidR="0089150D" w:rsidRDefault="0089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40" w:rsidRDefault="00543C40">
    <w:pPr>
      <w:jc w:val="right"/>
      <w:rPr>
        <w:rFonts w:ascii="Times New Roman" w:hAnsi="Times New Roman" w:cs="Times New Roman"/>
        <w:b/>
        <w:bCs/>
      </w:rPr>
    </w:pPr>
  </w:p>
  <w:p w:rsidR="00543C40" w:rsidRDefault="00543C40">
    <w:pPr>
      <w:jc w:val="right"/>
      <w:rPr>
        <w:rFonts w:ascii="Times New Roman" w:hAnsi="Times New Roman" w:cs="Times New Roman"/>
        <w:b/>
        <w:bCs/>
      </w:rPr>
    </w:pPr>
  </w:p>
  <w:p w:rsidR="00543C40" w:rsidRDefault="00543C40">
    <w:pPr>
      <w:jc w:val="right"/>
      <w:rPr>
        <w:rFonts w:ascii="Times New Roman" w:hAnsi="Times New Roman" w:cs="Times New Roman"/>
        <w:b/>
        <w:bCs/>
      </w:rPr>
    </w:pPr>
  </w:p>
  <w:p w:rsidR="00543C40" w:rsidRDefault="00543C40">
    <w:pPr>
      <w:jc w:val="right"/>
      <w:rPr>
        <w:rFonts w:ascii="Times New Roman" w:hAnsi="Times New Roman" w:cs="Times New Roman"/>
        <w:b/>
        <w:bCs/>
      </w:rPr>
    </w:pPr>
  </w:p>
  <w:p w:rsidR="00543C40" w:rsidRDefault="00543C40">
    <w:pPr>
      <w:jc w:val="right"/>
      <w:rPr>
        <w:rFonts w:ascii="Times New Roman" w:hAnsi="Times New Roman" w:cs="Times New Roman"/>
        <w:b/>
        <w:bCs/>
      </w:rPr>
    </w:pPr>
  </w:p>
  <w:p w:rsidR="00543C40" w:rsidRDefault="00543C40">
    <w:pPr>
      <w:jc w:val="right"/>
      <w:rPr>
        <w:rFonts w:ascii="Times New Roman" w:hAnsi="Times New Roman" w:cs="Times New Roman"/>
        <w:b/>
        <w:bCs/>
      </w:rPr>
    </w:pPr>
  </w:p>
  <w:p w:rsidR="00543C40" w:rsidRDefault="00543C4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049E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A50E6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E785F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54135"/>
    <w:rsid w:val="00367761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0DC8"/>
    <w:rsid w:val="00491B1E"/>
    <w:rsid w:val="004B0EF0"/>
    <w:rsid w:val="004D4047"/>
    <w:rsid w:val="004E3C0C"/>
    <w:rsid w:val="0050062F"/>
    <w:rsid w:val="00511878"/>
    <w:rsid w:val="005241A4"/>
    <w:rsid w:val="00530FA7"/>
    <w:rsid w:val="00536722"/>
    <w:rsid w:val="005414A6"/>
    <w:rsid w:val="00543C40"/>
    <w:rsid w:val="00580D1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7339C"/>
    <w:rsid w:val="00676747"/>
    <w:rsid w:val="0068048D"/>
    <w:rsid w:val="006A7A07"/>
    <w:rsid w:val="006C6666"/>
    <w:rsid w:val="006E16DE"/>
    <w:rsid w:val="006F2E94"/>
    <w:rsid w:val="00700070"/>
    <w:rsid w:val="00707B8B"/>
    <w:rsid w:val="007150B9"/>
    <w:rsid w:val="00744961"/>
    <w:rsid w:val="00747435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76E56"/>
    <w:rsid w:val="0089150D"/>
    <w:rsid w:val="008A1D97"/>
    <w:rsid w:val="008A57B7"/>
    <w:rsid w:val="008B16D1"/>
    <w:rsid w:val="008B4B72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39E3"/>
    <w:rsid w:val="00A67A08"/>
    <w:rsid w:val="00A76E7C"/>
    <w:rsid w:val="00A81EE5"/>
    <w:rsid w:val="00A84836"/>
    <w:rsid w:val="00A9113B"/>
    <w:rsid w:val="00A9613C"/>
    <w:rsid w:val="00AA0BBB"/>
    <w:rsid w:val="00AA463F"/>
    <w:rsid w:val="00AB00A9"/>
    <w:rsid w:val="00AC10B7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39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1D01"/>
    <w:rsid w:val="00CC5B4A"/>
    <w:rsid w:val="00CC6558"/>
    <w:rsid w:val="00CE0739"/>
    <w:rsid w:val="00CF583E"/>
    <w:rsid w:val="00D02861"/>
    <w:rsid w:val="00D062DF"/>
    <w:rsid w:val="00D1490D"/>
    <w:rsid w:val="00D21FB0"/>
    <w:rsid w:val="00D225F6"/>
    <w:rsid w:val="00D42313"/>
    <w:rsid w:val="00D66AF1"/>
    <w:rsid w:val="00D838C3"/>
    <w:rsid w:val="00D83AB9"/>
    <w:rsid w:val="00D83EBA"/>
    <w:rsid w:val="00D96863"/>
    <w:rsid w:val="00DA52A4"/>
    <w:rsid w:val="00DA574F"/>
    <w:rsid w:val="00DC568F"/>
    <w:rsid w:val="00DE40A8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B4818"/>
    <w:rsid w:val="00FD05CD"/>
    <w:rsid w:val="00FD2F8D"/>
    <w:rsid w:val="00FD38CD"/>
    <w:rsid w:val="00FF33DF"/>
    <w:rsid w:val="03AF7058"/>
    <w:rsid w:val="09CE6498"/>
    <w:rsid w:val="18D1307A"/>
    <w:rsid w:val="211A313D"/>
    <w:rsid w:val="2140450F"/>
    <w:rsid w:val="215A56A9"/>
    <w:rsid w:val="26CB70EF"/>
    <w:rsid w:val="2755685C"/>
    <w:rsid w:val="33AA6D7C"/>
    <w:rsid w:val="40141802"/>
    <w:rsid w:val="412F2EB8"/>
    <w:rsid w:val="45D733B4"/>
    <w:rsid w:val="49A46283"/>
    <w:rsid w:val="4D70400E"/>
    <w:rsid w:val="5DB95F3F"/>
    <w:rsid w:val="74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F221B"/>
  <w15:docId w15:val="{9790FBDE-4F86-42EC-89E8-2711A662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16</cp:revision>
  <cp:lastPrinted>2023-12-05T19:05:00Z</cp:lastPrinted>
  <dcterms:created xsi:type="dcterms:W3CDTF">2021-05-19T14:37:00Z</dcterms:created>
  <dcterms:modified xsi:type="dcterms:W3CDTF">2023-12-07T11:29:00Z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205D5CBC908041E6877EDFF26E1A1267</vt:lpwstr>
  </property>
  <property fmtid="{D5CDD505-2E9C-101B-9397-08002B2CF9AE}" pid="3" name="KSOProductBuildVer">
    <vt:lpwstr>1046-12.2.0.13306</vt:lpwstr>
  </property>
</Properties>
</file>