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BA" w:rsidRDefault="001E46BA" w:rsidP="001E46BA">
      <w:pPr>
        <w:spacing w:after="0" w:line="240" w:lineRule="auto"/>
        <w:ind w:firstLine="3402"/>
        <w:jc w:val="both"/>
        <w:rPr>
          <w:b/>
          <w:szCs w:val="24"/>
        </w:rPr>
      </w:pPr>
      <w:r>
        <w:rPr>
          <w:b/>
          <w:szCs w:val="24"/>
        </w:rPr>
        <w:t>REQUERIMENTO Nº 012/2024</w:t>
      </w:r>
    </w:p>
    <w:p w:rsidR="001E46BA" w:rsidRDefault="001E46BA" w:rsidP="001E46BA">
      <w:pPr>
        <w:spacing w:after="0" w:line="240" w:lineRule="auto"/>
        <w:jc w:val="both"/>
        <w:rPr>
          <w:b/>
          <w:szCs w:val="24"/>
        </w:rPr>
      </w:pPr>
    </w:p>
    <w:p w:rsidR="001E46BA" w:rsidRDefault="001E46BA" w:rsidP="001E46BA">
      <w:pPr>
        <w:spacing w:after="0" w:line="240" w:lineRule="auto"/>
        <w:jc w:val="both"/>
        <w:rPr>
          <w:b/>
          <w:szCs w:val="24"/>
        </w:rPr>
      </w:pPr>
    </w:p>
    <w:p w:rsidR="001E46BA" w:rsidRDefault="001E46BA" w:rsidP="001E46BA">
      <w:pPr>
        <w:spacing w:after="0" w:line="240" w:lineRule="auto"/>
        <w:jc w:val="both"/>
        <w:rPr>
          <w:b/>
          <w:szCs w:val="24"/>
        </w:rPr>
      </w:pPr>
    </w:p>
    <w:p w:rsidR="001E46BA" w:rsidRDefault="001E46BA" w:rsidP="001E46BA">
      <w:pPr>
        <w:spacing w:after="0" w:line="240" w:lineRule="auto"/>
        <w:ind w:firstLine="3402"/>
        <w:jc w:val="both"/>
        <w:rPr>
          <w:szCs w:val="24"/>
        </w:rPr>
      </w:pPr>
      <w:r>
        <w:rPr>
          <w:b/>
          <w:szCs w:val="24"/>
        </w:rPr>
        <w:t>WANDERLEY PAULO - PROGRESSISTAS</w:t>
      </w:r>
      <w:r>
        <w:rPr>
          <w:szCs w:val="24"/>
        </w:rPr>
        <w:t xml:space="preserve">, vereador com assento nesta Casa, com fulcro nos artigos 118 a 121 do Regimento Interno, no cumprimento do dever, ouvido o Soberano Plenário, requer à Mesa, que este expediente seja encaminhado a Exma. Sra. Nísia Veronica Trindade Lima, Ministra da Saúde, com cópia ao </w:t>
      </w:r>
      <w:proofErr w:type="spellStart"/>
      <w:r>
        <w:rPr>
          <w:szCs w:val="24"/>
        </w:rPr>
        <w:t>Exmo</w:t>
      </w:r>
      <w:proofErr w:type="spellEnd"/>
      <w:r>
        <w:rPr>
          <w:szCs w:val="24"/>
        </w:rPr>
        <w:t xml:space="preserve"> Sr. Emanuel Pinheiro Neto, Deputado Federal, ao Exmo. Sr. Ari </w:t>
      </w:r>
      <w:proofErr w:type="spellStart"/>
      <w:r>
        <w:rPr>
          <w:szCs w:val="24"/>
        </w:rPr>
        <w:t>Lafin</w:t>
      </w:r>
      <w:proofErr w:type="spellEnd"/>
      <w:r>
        <w:rPr>
          <w:szCs w:val="24"/>
        </w:rPr>
        <w:t xml:space="preserve">, Prefeito Municipal e ao Exmo. Sr. </w:t>
      </w:r>
      <w:proofErr w:type="spellStart"/>
      <w:r>
        <w:rPr>
          <w:szCs w:val="24"/>
        </w:rPr>
        <w:t>Luis</w:t>
      </w:r>
      <w:proofErr w:type="spellEnd"/>
      <w:r>
        <w:rPr>
          <w:szCs w:val="24"/>
        </w:rPr>
        <w:t xml:space="preserve"> Fábio </w:t>
      </w:r>
      <w:proofErr w:type="spellStart"/>
      <w:r>
        <w:rPr>
          <w:szCs w:val="24"/>
        </w:rPr>
        <w:t>Marchioro</w:t>
      </w:r>
      <w:proofErr w:type="spellEnd"/>
      <w:r>
        <w:rPr>
          <w:szCs w:val="24"/>
        </w:rPr>
        <w:t xml:space="preserve">, Secretário Municipal de Saúde e Saneamento, </w:t>
      </w:r>
      <w:r>
        <w:rPr>
          <w:b/>
          <w:bCs/>
          <w:szCs w:val="24"/>
        </w:rPr>
        <w:t>requerendo o credenciamento da UPA para Porte II com qualificação V ou VII, no município de Sorriso/MT.</w:t>
      </w:r>
      <w:r>
        <w:rPr>
          <w:b/>
          <w:szCs w:val="24"/>
        </w:rPr>
        <w:tab/>
      </w:r>
    </w:p>
    <w:p w:rsidR="001E46BA" w:rsidRDefault="001E46BA" w:rsidP="001E46BA">
      <w:pPr>
        <w:spacing w:after="0" w:line="240" w:lineRule="auto"/>
        <w:jc w:val="both"/>
        <w:rPr>
          <w:b/>
          <w:szCs w:val="24"/>
        </w:rPr>
      </w:pPr>
    </w:p>
    <w:p w:rsidR="001E46BA" w:rsidRDefault="001E46BA" w:rsidP="001E46BA">
      <w:pPr>
        <w:spacing w:after="0" w:line="240" w:lineRule="auto"/>
        <w:jc w:val="both"/>
        <w:rPr>
          <w:b/>
          <w:szCs w:val="24"/>
        </w:rPr>
      </w:pPr>
    </w:p>
    <w:p w:rsidR="001E46BA" w:rsidRDefault="001E46BA" w:rsidP="001E46BA">
      <w:pPr>
        <w:spacing w:after="0" w:line="240" w:lineRule="auto"/>
        <w:jc w:val="center"/>
        <w:rPr>
          <w:b/>
          <w:szCs w:val="24"/>
        </w:rPr>
      </w:pPr>
      <w:r>
        <w:rPr>
          <w:b/>
          <w:szCs w:val="24"/>
        </w:rPr>
        <w:t>JUSTIFICATIVAS</w:t>
      </w:r>
    </w:p>
    <w:p w:rsidR="001E46BA" w:rsidRDefault="001E46BA" w:rsidP="001E46BA">
      <w:pPr>
        <w:spacing w:after="0" w:line="240" w:lineRule="auto"/>
        <w:jc w:val="both"/>
        <w:rPr>
          <w:b/>
          <w:szCs w:val="24"/>
        </w:rPr>
      </w:pPr>
    </w:p>
    <w:p w:rsidR="001E46BA" w:rsidRDefault="001E46BA" w:rsidP="001E46BA">
      <w:pPr>
        <w:ind w:firstLine="1418"/>
        <w:jc w:val="both"/>
        <w:rPr>
          <w:bCs/>
          <w:szCs w:val="24"/>
        </w:rPr>
      </w:pPr>
      <w:r>
        <w:rPr>
          <w:bCs/>
          <w:szCs w:val="24"/>
        </w:rPr>
        <w:t>Considerando que o município de Sorriso possui uma população de 110.635 mil habitantes (censo 2022), aos quais tem atendimento na atual UPA construída;</w:t>
      </w:r>
    </w:p>
    <w:p w:rsidR="001E46BA" w:rsidRDefault="001E46BA" w:rsidP="001E46BA">
      <w:pPr>
        <w:ind w:firstLine="1418"/>
        <w:jc w:val="both"/>
        <w:rPr>
          <w:bCs/>
          <w:szCs w:val="24"/>
        </w:rPr>
      </w:pPr>
      <w:r>
        <w:rPr>
          <w:bCs/>
          <w:szCs w:val="24"/>
        </w:rPr>
        <w:t>Considerando que esta demanda sobrecarrega o atendimento, dificultando o trabalho dos servidores e baixando a qualidade da prestação do serviço aos usuários que necessitam atendimento;</w:t>
      </w:r>
    </w:p>
    <w:p w:rsidR="001E46BA" w:rsidRDefault="001E46BA" w:rsidP="001E46BA">
      <w:pPr>
        <w:ind w:firstLine="1418"/>
        <w:jc w:val="both"/>
        <w:rPr>
          <w:bCs/>
          <w:szCs w:val="24"/>
        </w:rPr>
      </w:pPr>
      <w:r>
        <w:rPr>
          <w:bCs/>
          <w:szCs w:val="24"/>
        </w:rPr>
        <w:t xml:space="preserve">Considerando que nossa UPA Porte I, já funciona na condição de Porte II, porém não está credenciada como Porte II, sendo assim não recebe os recursos adequados ao funcionamento enviados pelo Ministério da </w:t>
      </w:r>
      <w:proofErr w:type="spellStart"/>
      <w:r>
        <w:rPr>
          <w:bCs/>
          <w:szCs w:val="24"/>
        </w:rPr>
        <w:t>Sáude</w:t>
      </w:r>
      <w:proofErr w:type="spellEnd"/>
      <w:r>
        <w:rPr>
          <w:bCs/>
          <w:szCs w:val="24"/>
        </w:rPr>
        <w:t xml:space="preserve"> para melhorar ainda mais a qualidade dos serviços aos nossos cidadãos;</w:t>
      </w:r>
    </w:p>
    <w:p w:rsidR="001E46BA" w:rsidRDefault="001E46BA" w:rsidP="001E46BA">
      <w:pPr>
        <w:ind w:firstLine="1418"/>
        <w:jc w:val="both"/>
        <w:rPr>
          <w:bCs/>
          <w:szCs w:val="24"/>
        </w:rPr>
      </w:pPr>
      <w:r>
        <w:rPr>
          <w:bCs/>
          <w:szCs w:val="24"/>
        </w:rPr>
        <w:t>Considerando que o atual prédio onde funciona a UPA no município, já possui as características de uma UPA Porte II;</w:t>
      </w:r>
    </w:p>
    <w:p w:rsidR="001E46BA" w:rsidRDefault="001E46BA" w:rsidP="001E46BA">
      <w:pPr>
        <w:ind w:firstLine="1418"/>
        <w:jc w:val="both"/>
        <w:rPr>
          <w:bCs/>
          <w:szCs w:val="24"/>
        </w:rPr>
      </w:pPr>
      <w:r>
        <w:rPr>
          <w:bCs/>
          <w:szCs w:val="24"/>
        </w:rPr>
        <w:t>Considerando o superávit de arrecadação e que o município tem condições de construir a UPA Porte II.</w:t>
      </w:r>
    </w:p>
    <w:p w:rsidR="001E46BA" w:rsidRDefault="001E46BA" w:rsidP="001E46BA">
      <w:pPr>
        <w:spacing w:after="0" w:line="240" w:lineRule="auto"/>
        <w:ind w:firstLine="1418"/>
        <w:jc w:val="both"/>
        <w:rPr>
          <w:szCs w:val="24"/>
          <w:shd w:val="clear" w:color="auto" w:fill="FFFFFF"/>
        </w:rPr>
      </w:pPr>
    </w:p>
    <w:p w:rsidR="001E46BA" w:rsidRDefault="001E46BA" w:rsidP="001E46BA">
      <w:pPr>
        <w:spacing w:after="0" w:line="240" w:lineRule="auto"/>
        <w:ind w:firstLine="1418"/>
        <w:jc w:val="both"/>
        <w:rPr>
          <w:szCs w:val="24"/>
          <w:shd w:val="clear" w:color="auto" w:fill="FFFFFF"/>
        </w:rPr>
      </w:pPr>
      <w:r>
        <w:rPr>
          <w:szCs w:val="24"/>
          <w:shd w:val="clear" w:color="auto" w:fill="FFFFFF"/>
        </w:rPr>
        <w:t>Câmara Municipal de Sorriso, Estado de Mato Grosso, em 01 de fevereiro de 2024.</w:t>
      </w:r>
    </w:p>
    <w:p w:rsidR="001E46BA" w:rsidRDefault="001E46BA" w:rsidP="001E46BA">
      <w:pPr>
        <w:spacing w:after="0" w:line="240" w:lineRule="auto"/>
        <w:jc w:val="both"/>
        <w:rPr>
          <w:rFonts w:eastAsia="Times New Roman"/>
          <w:szCs w:val="24"/>
          <w:lang w:eastAsia="pt-BR"/>
        </w:rPr>
      </w:pPr>
    </w:p>
    <w:p w:rsidR="001E46BA" w:rsidRDefault="001E46BA" w:rsidP="001E46BA">
      <w:pPr>
        <w:spacing w:after="0" w:line="240" w:lineRule="auto"/>
        <w:ind w:firstLine="708"/>
        <w:jc w:val="both"/>
        <w:rPr>
          <w:rFonts w:eastAsia="Times New Roman"/>
          <w:szCs w:val="24"/>
          <w:lang w:eastAsia="pt-BR"/>
        </w:rPr>
      </w:pPr>
    </w:p>
    <w:p w:rsidR="001E46BA" w:rsidRDefault="001E46BA" w:rsidP="001E46BA">
      <w:pPr>
        <w:spacing w:after="0" w:line="240" w:lineRule="auto"/>
        <w:ind w:firstLine="708"/>
        <w:jc w:val="both"/>
        <w:rPr>
          <w:rFonts w:eastAsia="Times New Roman"/>
          <w:szCs w:val="24"/>
          <w:lang w:eastAsia="pt-BR"/>
        </w:rPr>
      </w:pPr>
    </w:p>
    <w:p w:rsidR="001E46BA" w:rsidRDefault="001E46BA" w:rsidP="001E46BA">
      <w:pPr>
        <w:spacing w:after="0" w:line="240" w:lineRule="auto"/>
        <w:jc w:val="center"/>
        <w:rPr>
          <w:b/>
          <w:bCs/>
          <w:szCs w:val="24"/>
        </w:rPr>
      </w:pPr>
      <w:r>
        <w:rPr>
          <w:b/>
          <w:bCs/>
          <w:szCs w:val="24"/>
        </w:rPr>
        <w:t>WANDERLEY PAULO</w:t>
      </w:r>
    </w:p>
    <w:p w:rsidR="001E46BA" w:rsidRDefault="001E46BA" w:rsidP="001E46BA">
      <w:pPr>
        <w:spacing w:after="0" w:line="240" w:lineRule="auto"/>
        <w:jc w:val="center"/>
        <w:rPr>
          <w:b/>
          <w:bCs/>
          <w:szCs w:val="24"/>
        </w:rPr>
      </w:pPr>
      <w:r>
        <w:rPr>
          <w:b/>
          <w:bCs/>
          <w:szCs w:val="24"/>
        </w:rPr>
        <w:t>Vereador Progressistas</w:t>
      </w:r>
    </w:p>
    <w:p w:rsidR="001E46BA" w:rsidRDefault="001E46BA" w:rsidP="001E46BA">
      <w:pPr>
        <w:spacing w:after="0" w:line="240" w:lineRule="auto"/>
        <w:jc w:val="both"/>
        <w:rPr>
          <w:b/>
          <w:bCs/>
          <w:szCs w:val="24"/>
        </w:rPr>
      </w:pPr>
    </w:p>
    <w:p w:rsidR="001E46BA" w:rsidRDefault="001E46BA" w:rsidP="001E46BA">
      <w:pPr>
        <w:spacing w:after="0" w:line="240" w:lineRule="auto"/>
        <w:jc w:val="center"/>
        <w:rPr>
          <w:b/>
          <w:bCs/>
          <w:szCs w:val="24"/>
        </w:rPr>
      </w:pPr>
    </w:p>
    <w:p w:rsidR="001E46BA" w:rsidRDefault="001E46BA" w:rsidP="001E46BA">
      <w:pPr>
        <w:spacing w:after="0" w:line="240" w:lineRule="auto"/>
        <w:jc w:val="center"/>
        <w:rPr>
          <w:b/>
          <w:bCs/>
          <w:szCs w:val="24"/>
        </w:rPr>
      </w:pPr>
    </w:p>
    <w:p w:rsidR="004A2138" w:rsidRPr="001E46BA" w:rsidRDefault="004A2138" w:rsidP="001E46BA">
      <w:bookmarkStart w:id="0" w:name="_GoBack"/>
      <w:bookmarkEnd w:id="0"/>
    </w:p>
    <w:sectPr w:rsidR="004A2138" w:rsidRPr="001E46BA" w:rsidSect="00087557">
      <w:pgSz w:w="11906" w:h="16838"/>
      <w:pgMar w:top="2835"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16C5A"/>
    <w:rsid w:val="00027B6A"/>
    <w:rsid w:val="0003188A"/>
    <w:rsid w:val="000840B8"/>
    <w:rsid w:val="00087557"/>
    <w:rsid w:val="000C2188"/>
    <w:rsid w:val="000D4EEB"/>
    <w:rsid w:val="00114BB7"/>
    <w:rsid w:val="00157590"/>
    <w:rsid w:val="001A4A09"/>
    <w:rsid w:val="001E1DE5"/>
    <w:rsid w:val="001E46BA"/>
    <w:rsid w:val="00207DC3"/>
    <w:rsid w:val="00222C90"/>
    <w:rsid w:val="00264A46"/>
    <w:rsid w:val="00265C64"/>
    <w:rsid w:val="002745E3"/>
    <w:rsid w:val="002822A0"/>
    <w:rsid w:val="002B4CFF"/>
    <w:rsid w:val="002C0982"/>
    <w:rsid w:val="002C4773"/>
    <w:rsid w:val="003314AA"/>
    <w:rsid w:val="00370EB0"/>
    <w:rsid w:val="00382387"/>
    <w:rsid w:val="003C1A66"/>
    <w:rsid w:val="003D37E8"/>
    <w:rsid w:val="004845ED"/>
    <w:rsid w:val="00492905"/>
    <w:rsid w:val="004A2138"/>
    <w:rsid w:val="004A51CA"/>
    <w:rsid w:val="004F225D"/>
    <w:rsid w:val="00505904"/>
    <w:rsid w:val="0051069B"/>
    <w:rsid w:val="005175B3"/>
    <w:rsid w:val="005378C2"/>
    <w:rsid w:val="00567C0F"/>
    <w:rsid w:val="00572695"/>
    <w:rsid w:val="00582B58"/>
    <w:rsid w:val="005952F9"/>
    <w:rsid w:val="005A6C81"/>
    <w:rsid w:val="006145F5"/>
    <w:rsid w:val="006452C6"/>
    <w:rsid w:val="006A305D"/>
    <w:rsid w:val="006B2707"/>
    <w:rsid w:val="006F626A"/>
    <w:rsid w:val="007017FE"/>
    <w:rsid w:val="00796210"/>
    <w:rsid w:val="007C1138"/>
    <w:rsid w:val="007F4911"/>
    <w:rsid w:val="00855E39"/>
    <w:rsid w:val="00863D06"/>
    <w:rsid w:val="0088586B"/>
    <w:rsid w:val="008D7192"/>
    <w:rsid w:val="00951124"/>
    <w:rsid w:val="0097556C"/>
    <w:rsid w:val="009A0282"/>
    <w:rsid w:val="00A27297"/>
    <w:rsid w:val="00A41B95"/>
    <w:rsid w:val="00A4295A"/>
    <w:rsid w:val="00AA51A9"/>
    <w:rsid w:val="00AC72A6"/>
    <w:rsid w:val="00AE52D2"/>
    <w:rsid w:val="00B1615B"/>
    <w:rsid w:val="00BB0498"/>
    <w:rsid w:val="00BB7A6A"/>
    <w:rsid w:val="00C100D9"/>
    <w:rsid w:val="00C153EC"/>
    <w:rsid w:val="00C403A9"/>
    <w:rsid w:val="00C428C3"/>
    <w:rsid w:val="00C75654"/>
    <w:rsid w:val="00CE7889"/>
    <w:rsid w:val="00CF0D48"/>
    <w:rsid w:val="00D00AF6"/>
    <w:rsid w:val="00D133F8"/>
    <w:rsid w:val="00D21C78"/>
    <w:rsid w:val="00D840BA"/>
    <w:rsid w:val="00D849BF"/>
    <w:rsid w:val="00D871D5"/>
    <w:rsid w:val="00DA2B8B"/>
    <w:rsid w:val="00DB3415"/>
    <w:rsid w:val="00DC1E02"/>
    <w:rsid w:val="00DE08CB"/>
    <w:rsid w:val="00DF57A2"/>
    <w:rsid w:val="00E13B09"/>
    <w:rsid w:val="00E1667B"/>
    <w:rsid w:val="00E70EF9"/>
    <w:rsid w:val="00F04389"/>
    <w:rsid w:val="00F26E83"/>
    <w:rsid w:val="00F41117"/>
    <w:rsid w:val="00FA38C8"/>
    <w:rsid w:val="00FE7B55"/>
    <w:rsid w:val="01DE6CD9"/>
    <w:rsid w:val="143017A1"/>
    <w:rsid w:val="14467662"/>
    <w:rsid w:val="158511BB"/>
    <w:rsid w:val="16143593"/>
    <w:rsid w:val="244706D0"/>
    <w:rsid w:val="30E3209A"/>
    <w:rsid w:val="37F30ACC"/>
    <w:rsid w:val="3C712187"/>
    <w:rsid w:val="5733246D"/>
    <w:rsid w:val="65DF27F3"/>
    <w:rsid w:val="6ACB1ABB"/>
    <w:rsid w:val="721E2E21"/>
    <w:rsid w:val="732F5C9F"/>
    <w:rsid w:val="7AED26C7"/>
    <w:rsid w:val="7F5F6C99"/>
    <w:rsid w:val="7FDD083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7B65E-C2CF-4771-89EE-DAE6BE9B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7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248</Words>
  <Characters>1341</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12</cp:revision>
  <cp:lastPrinted>2023-03-08T16:21:00Z</cp:lastPrinted>
  <dcterms:created xsi:type="dcterms:W3CDTF">2021-04-29T14:09:00Z</dcterms:created>
  <dcterms:modified xsi:type="dcterms:W3CDTF">2024-02-05T11:17:00Z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B3135788437F47CBA4870CDC8BDA858B</vt:lpwstr>
  </property>
  <property fmtid="{D5CDD505-2E9C-101B-9397-08002B2CF9AE}" pid="3" name="KSOProductBuildVer">
    <vt:lpwstr>1046-12.2.0.13431</vt:lpwstr>
  </property>
</Properties>
</file>