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6AD02B7" w:rsidR="00F52EE8" w:rsidRPr="004B5F3B" w:rsidRDefault="008631FA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425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041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6025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F06DD85" w14:textId="77777777" w:rsidR="00F52EE8" w:rsidRPr="004B5F3B" w:rsidRDefault="00F52EE8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8425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173247C" w:rsidR="00F52EE8" w:rsidRPr="004B5F3B" w:rsidRDefault="008631FA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QUE A PREFEITURA MUNICIPAL</w:t>
      </w:r>
      <w:r w:rsidR="00B768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SORRISO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ESTABELEÇA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ACORDO COM O GOVERNO DO ESTADO E DISPENSE O VALOR DE 5% REPASSADO PARA O MUNICÍPIO PELA PRAÇA DE PEDÁGIO EM FORMA DE ISS, PARA A ISENÇÃO DA COBRANÇA DO PEDÁGIO DAS FAMILIAS DA AGRICULTURA FAMILIAR DO ASSENTAMENTO JONAS PINHEIRO, NO MUNICÍPIO DE SORRISO.</w:t>
      </w:r>
    </w:p>
    <w:p w14:paraId="564045CB" w14:textId="77777777" w:rsidR="00F52EE8" w:rsidRPr="004B5F3B" w:rsidRDefault="008631FA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8425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5B6039C" w:rsidR="00F52EE8" w:rsidRPr="004B5F3B" w:rsidRDefault="008631FA" w:rsidP="008425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6025C8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assinados, 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Administração,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a Prefeitura Municipal </w:t>
      </w:r>
      <w:r w:rsidR="00B768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Sorriso 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estabeleça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acordo com o Governo do Estado e dispense o valor de 5% repassado para o município pela praça de pedágio em forma de ISS, para a isenção da cobran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ça do pedágio das famílias da agricultura familiar no Assentamento Jonas Pinheiro, no município de Sorriso.</w:t>
      </w:r>
    </w:p>
    <w:p w14:paraId="0FA28616" w14:textId="77777777" w:rsidR="00F52EE8" w:rsidRPr="004B5F3B" w:rsidRDefault="00F52EE8" w:rsidP="0084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84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664E27BB" w:rsidR="00F52EE8" w:rsidRPr="008425F4" w:rsidRDefault="008631FA" w:rsidP="0084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84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8425F4" w:rsidRPr="0084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55EB5F6B" w14:textId="77777777" w:rsidR="004B5F3B" w:rsidRDefault="004B5F3B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5BBCE1F0" w:rsidR="002205E7" w:rsidRDefault="008631FA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20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isenção do pedágio para as famílias da agricultura familiar no Assentamento Jonas Pinheiro representa incentivo</w:t>
      </w:r>
      <w:r w:rsidRPr="002205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significativo para esses produtores, contribuindo para o fortalecimento e desenvolvimento desse setor crucial da economia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77777777" w:rsidR="00D063F4" w:rsidRDefault="008631FA" w:rsidP="008425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 os assentados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4B5F3B">
        <w:rPr>
          <w:rFonts w:ascii="Times New Roman" w:hAnsi="Times New Roman" w:cs="Times New Roman"/>
          <w:color w:val="000000"/>
        </w:rPr>
        <w:t>cerca de 1.200 pessoas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4B5F3B">
        <w:rPr>
          <w:rFonts w:ascii="Times New Roman" w:hAnsi="Times New Roman" w:cs="Times New Roman"/>
          <w:color w:val="000000"/>
        </w:rPr>
        <w:t xml:space="preserve">moram a 20km da </w:t>
      </w:r>
      <w:r>
        <w:rPr>
          <w:rFonts w:ascii="Times New Roman" w:hAnsi="Times New Roman" w:cs="Times New Roman"/>
          <w:color w:val="000000"/>
        </w:rPr>
        <w:t>sede do município e inúmeras são as</w:t>
      </w:r>
      <w:r w:rsidRPr="004B5F3B">
        <w:rPr>
          <w:rFonts w:ascii="Times New Roman" w:hAnsi="Times New Roman" w:cs="Times New Roman"/>
          <w:color w:val="000000"/>
        </w:rPr>
        <w:t xml:space="preserve"> famílias de baixa renda que carecem </w:t>
      </w:r>
      <w:r>
        <w:rPr>
          <w:rFonts w:ascii="Times New Roman" w:hAnsi="Times New Roman" w:cs="Times New Roman"/>
          <w:color w:val="000000"/>
        </w:rPr>
        <w:t xml:space="preserve">de vender sua produção como forma de subsistência e, para além, a </w:t>
      </w:r>
      <w:r w:rsidRPr="004B5F3B">
        <w:rPr>
          <w:rFonts w:ascii="Times New Roman" w:hAnsi="Times New Roman" w:cs="Times New Roman"/>
          <w:color w:val="000000"/>
        </w:rPr>
        <w:t xml:space="preserve">maioria das famílias detém </w:t>
      </w:r>
      <w:r>
        <w:rPr>
          <w:rFonts w:ascii="Times New Roman" w:hAnsi="Times New Roman" w:cs="Times New Roman"/>
          <w:color w:val="000000"/>
        </w:rPr>
        <w:t xml:space="preserve">como </w:t>
      </w:r>
      <w:r w:rsidRPr="004B5F3B">
        <w:rPr>
          <w:rFonts w:ascii="Times New Roman" w:hAnsi="Times New Roman" w:cs="Times New Roman"/>
          <w:color w:val="000000"/>
        </w:rPr>
        <w:t xml:space="preserve">fonte de renda exclusiva </w:t>
      </w:r>
      <w:r>
        <w:rPr>
          <w:rFonts w:ascii="Times New Roman" w:hAnsi="Times New Roman" w:cs="Times New Roman"/>
          <w:color w:val="000000"/>
        </w:rPr>
        <w:t xml:space="preserve">o </w:t>
      </w:r>
      <w:r w:rsidRPr="004B5F3B">
        <w:rPr>
          <w:rFonts w:ascii="Times New Roman" w:hAnsi="Times New Roman" w:cs="Times New Roman"/>
          <w:color w:val="000000"/>
        </w:rPr>
        <w:t>comércio de</w:t>
      </w:r>
      <w:r>
        <w:rPr>
          <w:rFonts w:ascii="Times New Roman" w:hAnsi="Times New Roman" w:cs="Times New Roman"/>
          <w:color w:val="000000"/>
        </w:rPr>
        <w:t xml:space="preserve"> sua</w:t>
      </w:r>
      <w:r w:rsidRPr="004B5F3B">
        <w:rPr>
          <w:rFonts w:ascii="Times New Roman" w:hAnsi="Times New Roman" w:cs="Times New Roman"/>
          <w:color w:val="000000"/>
        </w:rPr>
        <w:t xml:space="preserve"> produção, cultivados e preparados em suas propriedades e entregue</w:t>
      </w:r>
      <w:r>
        <w:rPr>
          <w:rFonts w:ascii="Times New Roman" w:hAnsi="Times New Roman" w:cs="Times New Roman"/>
          <w:color w:val="000000"/>
        </w:rPr>
        <w:t>s</w:t>
      </w:r>
      <w:r w:rsidRPr="004B5F3B">
        <w:rPr>
          <w:rFonts w:ascii="Times New Roman" w:hAnsi="Times New Roman" w:cs="Times New Roman"/>
          <w:color w:val="000000"/>
        </w:rPr>
        <w:t xml:space="preserve"> nos pontos </w:t>
      </w:r>
      <w:r w:rsidRPr="004B5F3B">
        <w:rPr>
          <w:rFonts w:ascii="Times New Roman" w:hAnsi="Times New Roman" w:cs="Times New Roman"/>
          <w:color w:val="000000"/>
        </w:rPr>
        <w:t xml:space="preserve">comerciais </w:t>
      </w:r>
      <w:r>
        <w:rPr>
          <w:rFonts w:ascii="Times New Roman" w:hAnsi="Times New Roman" w:cs="Times New Roman"/>
          <w:color w:val="000000"/>
        </w:rPr>
        <w:t>do município;</w:t>
      </w:r>
    </w:p>
    <w:p w14:paraId="01DD518A" w14:textId="77777777" w:rsidR="00D063F4" w:rsidRDefault="00D063F4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351A9E45" w:rsidR="00D063F4" w:rsidRDefault="008631FA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muitos casos,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opera com margens de lucro estreitas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isenção do pedágio alivia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parte dos custos de produção, permitindo que essas famílias invistam em melhorias e expansão de suas atividades agrícolas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2E48C914" w:rsidR="00D063F4" w:rsidRDefault="008631FA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isenção do pedágio facilita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acesso dos produtores do Assentamento Jonas Pinheiro aos mercados consumidores e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aos locais de escoamento da produção, promovendo a viabilidade econômica de suas atividades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56C468" w14:textId="77777777" w:rsidR="008425F4" w:rsidRDefault="008425F4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2A63F1" w14:textId="77777777" w:rsidR="008425F4" w:rsidRDefault="008631FA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estímulo à agricultura familiar tem impacto positivo na economia local, gerando empregos, movimentando o comércio e contribuindo para a sustent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abilidade financeira da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8863F5C" w14:textId="169C81C0" w:rsidR="00D063F4" w:rsidRDefault="008631FA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que, </w:t>
      </w:r>
      <w:r w:rsidRP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apoiar as famílias da agricultura familiar, promovemos a inclusão social e fortalecemos um modelo de produção mais sustentável, alinhado com princípios de preservação ambiental e segurança alimentar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472C9B8" w14:textId="77777777" w:rsidR="00D063F4" w:rsidRPr="004B5F3B" w:rsidRDefault="00D063F4" w:rsidP="008425F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247AFF" w14:textId="602A98A6" w:rsidR="00F52EE8" w:rsidRPr="004B5F3B" w:rsidRDefault="008631FA" w:rsidP="008425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D063F4">
        <w:rPr>
          <w:rFonts w:ascii="Times New Roman" w:hAnsi="Times New Roman" w:cs="Times New Roman"/>
          <w:color w:val="000000"/>
        </w:rPr>
        <w:t xml:space="preserve"> é </w:t>
      </w:r>
      <w:r w:rsidR="00D063F4" w:rsidRPr="004B5F3B">
        <w:rPr>
          <w:rFonts w:ascii="Times New Roman" w:hAnsi="Times New Roman" w:cs="Times New Roman"/>
          <w:color w:val="000000"/>
        </w:rPr>
        <w:t>desproporcional</w:t>
      </w:r>
      <w:r w:rsidR="00D063F4">
        <w:rPr>
          <w:rFonts w:ascii="Times New Roman" w:hAnsi="Times New Roman" w:cs="Times New Roman"/>
          <w:color w:val="000000"/>
        </w:rPr>
        <w:t xml:space="preserve"> o</w:t>
      </w:r>
      <w:r w:rsidRPr="004B5F3B">
        <w:rPr>
          <w:rFonts w:ascii="Times New Roman" w:hAnsi="Times New Roman" w:cs="Times New Roman"/>
          <w:color w:val="000000"/>
        </w:rPr>
        <w:t xml:space="preserve"> ônus que pesa sobre os moradores do Assentamento Jonas Pinheiro, </w:t>
      </w:r>
      <w:r w:rsidR="00D063F4">
        <w:rPr>
          <w:rFonts w:ascii="Times New Roman" w:hAnsi="Times New Roman" w:cs="Times New Roman"/>
          <w:color w:val="000000"/>
        </w:rPr>
        <w:t>uma vez que está situado</w:t>
      </w:r>
      <w:r w:rsidRPr="004B5F3B">
        <w:rPr>
          <w:rFonts w:ascii="Times New Roman" w:hAnsi="Times New Roman" w:cs="Times New Roman"/>
          <w:color w:val="000000"/>
        </w:rPr>
        <w:t xml:space="preserve"> próximo </w:t>
      </w:r>
      <w:r w:rsidR="00D063F4">
        <w:rPr>
          <w:rFonts w:ascii="Times New Roman" w:hAnsi="Times New Roman" w:cs="Times New Roman"/>
          <w:color w:val="000000"/>
        </w:rPr>
        <w:t xml:space="preserve">à </w:t>
      </w:r>
      <w:r w:rsidRPr="004B5F3B">
        <w:rPr>
          <w:rFonts w:ascii="Times New Roman" w:hAnsi="Times New Roman" w:cs="Times New Roman"/>
          <w:color w:val="000000"/>
        </w:rPr>
        <w:t>praça do pedágio</w:t>
      </w:r>
      <w:r w:rsidR="00D063F4">
        <w:rPr>
          <w:rFonts w:ascii="Times New Roman" w:hAnsi="Times New Roman" w:cs="Times New Roman"/>
          <w:color w:val="000000"/>
        </w:rPr>
        <w:t>, est</w:t>
      </w:r>
      <w:r w:rsidR="006025C8">
        <w:rPr>
          <w:rFonts w:ascii="Times New Roman" w:hAnsi="Times New Roman" w:cs="Times New Roman"/>
          <w:color w:val="000000"/>
        </w:rPr>
        <w:t>e</w:t>
      </w:r>
      <w:r w:rsidR="00D063F4">
        <w:rPr>
          <w:rFonts w:ascii="Times New Roman" w:hAnsi="Times New Roman" w:cs="Times New Roman"/>
          <w:color w:val="000000"/>
        </w:rPr>
        <w:t xml:space="preserve"> instalad</w:t>
      </w:r>
      <w:r w:rsidR="006025C8">
        <w:rPr>
          <w:rFonts w:ascii="Times New Roman" w:hAnsi="Times New Roman" w:cs="Times New Roman"/>
          <w:color w:val="000000"/>
        </w:rPr>
        <w:t>o</w:t>
      </w:r>
      <w:r w:rsidR="00D063F4">
        <w:rPr>
          <w:rFonts w:ascii="Times New Roman" w:hAnsi="Times New Roman" w:cs="Times New Roman"/>
          <w:color w:val="000000"/>
        </w:rPr>
        <w:t xml:space="preserve"> muito tempo depois da criação do assentamento;</w:t>
      </w:r>
    </w:p>
    <w:p w14:paraId="158F80F9" w14:textId="77777777" w:rsidR="00F52EE8" w:rsidRPr="004B5F3B" w:rsidRDefault="00F52EE8" w:rsidP="008425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667F49B8" w:rsidR="00F52EE8" w:rsidRDefault="008631FA" w:rsidP="008425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</w:t>
      </w:r>
      <w:r w:rsidR="008425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Mato Grosso, em 01 de 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6025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8425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</w:tblGrid>
      <w:tr w:rsidR="007534CE" w:rsidRPr="008425F4" w14:paraId="78324BBD" w14:textId="77777777" w:rsidTr="008425F4">
        <w:trPr>
          <w:jc w:val="center"/>
        </w:trPr>
        <w:tc>
          <w:tcPr>
            <w:tcW w:w="3686" w:type="dxa"/>
            <w:vAlign w:val="center"/>
          </w:tcPr>
          <w:p w14:paraId="63524A4C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6F9236B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680" w:type="dxa"/>
            <w:vAlign w:val="center"/>
          </w:tcPr>
          <w:p w14:paraId="7ED0A997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26071160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PODEMOS</w:t>
            </w:r>
          </w:p>
        </w:tc>
      </w:tr>
    </w:tbl>
    <w:p w14:paraId="26BFDFA0" w14:textId="77777777" w:rsidR="00D063F4" w:rsidRPr="008425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1BCC1A" w14:textId="77777777" w:rsidR="00D063F4" w:rsidRPr="008425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A18E48" w14:textId="77777777" w:rsidR="00D063F4" w:rsidRPr="008425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66"/>
        <w:gridCol w:w="3297"/>
      </w:tblGrid>
      <w:tr w:rsidR="007534CE" w:rsidRPr="008425F4" w14:paraId="63F93FD6" w14:textId="77777777" w:rsidTr="008425F4">
        <w:trPr>
          <w:jc w:val="center"/>
        </w:trPr>
        <w:tc>
          <w:tcPr>
            <w:tcW w:w="3397" w:type="dxa"/>
            <w:vAlign w:val="center"/>
          </w:tcPr>
          <w:p w14:paraId="700F2B50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10FD7D8C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Progressistas</w:t>
            </w:r>
          </w:p>
        </w:tc>
        <w:tc>
          <w:tcPr>
            <w:tcW w:w="3366" w:type="dxa"/>
            <w:vAlign w:val="center"/>
          </w:tcPr>
          <w:p w14:paraId="67C62379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374BBAF7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97" w:type="dxa"/>
            <w:vAlign w:val="center"/>
          </w:tcPr>
          <w:p w14:paraId="6F505FAF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7973A120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</w:tr>
      <w:tr w:rsidR="007534CE" w:rsidRPr="008425F4" w14:paraId="57932B71" w14:textId="77777777" w:rsidTr="008425F4">
        <w:trPr>
          <w:jc w:val="center"/>
        </w:trPr>
        <w:tc>
          <w:tcPr>
            <w:tcW w:w="3397" w:type="dxa"/>
            <w:vAlign w:val="center"/>
          </w:tcPr>
          <w:p w14:paraId="6C12CE47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28807C52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642E1973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1148ECC1" w14:textId="77777777" w:rsidTr="008425F4">
        <w:trPr>
          <w:jc w:val="center"/>
        </w:trPr>
        <w:tc>
          <w:tcPr>
            <w:tcW w:w="3397" w:type="dxa"/>
            <w:vAlign w:val="center"/>
          </w:tcPr>
          <w:p w14:paraId="43F65FA6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5DC035B9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31D9F2EB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2C79C192" w14:textId="77777777" w:rsidTr="008425F4">
        <w:trPr>
          <w:jc w:val="center"/>
        </w:trPr>
        <w:tc>
          <w:tcPr>
            <w:tcW w:w="3397" w:type="dxa"/>
            <w:vAlign w:val="center"/>
          </w:tcPr>
          <w:p w14:paraId="35AF5140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21CCD360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49D5DC85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630709B4" w14:textId="77777777" w:rsidTr="008425F4">
        <w:trPr>
          <w:jc w:val="center"/>
        </w:trPr>
        <w:tc>
          <w:tcPr>
            <w:tcW w:w="3397" w:type="dxa"/>
            <w:vAlign w:val="center"/>
          </w:tcPr>
          <w:p w14:paraId="5603BD0E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687892B5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366" w:type="dxa"/>
            <w:vAlign w:val="center"/>
          </w:tcPr>
          <w:p w14:paraId="74A114AC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RODRIGO </w:t>
            </w: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MACHADO</w:t>
            </w:r>
          </w:p>
          <w:p w14:paraId="62A31267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297" w:type="dxa"/>
            <w:vAlign w:val="center"/>
          </w:tcPr>
          <w:p w14:paraId="2505E671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E663B8A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  <w:tr w:rsidR="007534CE" w:rsidRPr="008425F4" w14:paraId="7660C16F" w14:textId="77777777" w:rsidTr="008425F4">
        <w:trPr>
          <w:jc w:val="center"/>
        </w:trPr>
        <w:tc>
          <w:tcPr>
            <w:tcW w:w="3397" w:type="dxa"/>
            <w:vAlign w:val="center"/>
          </w:tcPr>
          <w:p w14:paraId="200C1FE0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0C2F93EB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184A530C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1D708F2A" w14:textId="77777777" w:rsidTr="008425F4">
        <w:trPr>
          <w:jc w:val="center"/>
        </w:trPr>
        <w:tc>
          <w:tcPr>
            <w:tcW w:w="3397" w:type="dxa"/>
            <w:vAlign w:val="center"/>
          </w:tcPr>
          <w:p w14:paraId="78E9A380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36326029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459FC5B5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644C054D" w14:textId="77777777" w:rsidTr="008425F4">
        <w:trPr>
          <w:jc w:val="center"/>
        </w:trPr>
        <w:tc>
          <w:tcPr>
            <w:tcW w:w="3397" w:type="dxa"/>
            <w:vAlign w:val="center"/>
          </w:tcPr>
          <w:p w14:paraId="02311301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Align w:val="center"/>
          </w:tcPr>
          <w:p w14:paraId="2FB2D18D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97" w:type="dxa"/>
            <w:vAlign w:val="center"/>
          </w:tcPr>
          <w:p w14:paraId="7A1DCCF0" w14:textId="77777777" w:rsidR="00D063F4" w:rsidRPr="008425F4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34CE" w:rsidRPr="008425F4" w14:paraId="1FBB6339" w14:textId="77777777" w:rsidTr="008425F4">
        <w:trPr>
          <w:jc w:val="center"/>
        </w:trPr>
        <w:tc>
          <w:tcPr>
            <w:tcW w:w="3397" w:type="dxa"/>
            <w:vAlign w:val="center"/>
          </w:tcPr>
          <w:p w14:paraId="53744D63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2FC9B6D1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366" w:type="dxa"/>
            <w:vAlign w:val="center"/>
          </w:tcPr>
          <w:p w14:paraId="68774052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41EB862C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97" w:type="dxa"/>
            <w:vAlign w:val="center"/>
          </w:tcPr>
          <w:p w14:paraId="03870D8B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6F1F52E1" w14:textId="77777777" w:rsidR="00D063F4" w:rsidRPr="008425F4" w:rsidRDefault="008631F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425F4">
      <w:footerReference w:type="default" r:id="rId6"/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B71D" w14:textId="77777777" w:rsidR="008631FA" w:rsidRDefault="008631FA" w:rsidP="008425F4">
      <w:pPr>
        <w:spacing w:after="0" w:line="240" w:lineRule="auto"/>
      </w:pPr>
      <w:r>
        <w:separator/>
      </w:r>
    </w:p>
  </w:endnote>
  <w:endnote w:type="continuationSeparator" w:id="0">
    <w:p w14:paraId="257ED37F" w14:textId="77777777" w:rsidR="008631FA" w:rsidRDefault="008631FA" w:rsidP="0084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0505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C5E829" w14:textId="6E1A8603" w:rsidR="008425F4" w:rsidRDefault="008425F4">
            <w:pPr>
              <w:pStyle w:val="Rodap"/>
              <w:jc w:val="right"/>
            </w:pPr>
            <w:r w:rsidRPr="008425F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425F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425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DE3FE8" w14:textId="77777777" w:rsidR="008425F4" w:rsidRDefault="008425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7A3C" w14:textId="77777777" w:rsidR="008631FA" w:rsidRDefault="008631FA" w:rsidP="008425F4">
      <w:pPr>
        <w:spacing w:after="0" w:line="240" w:lineRule="auto"/>
      </w:pPr>
      <w:r>
        <w:separator/>
      </w:r>
    </w:p>
  </w:footnote>
  <w:footnote w:type="continuationSeparator" w:id="0">
    <w:p w14:paraId="59F3E0B6" w14:textId="77777777" w:rsidR="008631FA" w:rsidRDefault="008631FA" w:rsidP="00842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A1FCA"/>
    <w:rsid w:val="002205E7"/>
    <w:rsid w:val="00383991"/>
    <w:rsid w:val="004B5F3B"/>
    <w:rsid w:val="0050551A"/>
    <w:rsid w:val="005927BD"/>
    <w:rsid w:val="006025C8"/>
    <w:rsid w:val="006412D0"/>
    <w:rsid w:val="006A2507"/>
    <w:rsid w:val="007534CE"/>
    <w:rsid w:val="008425F4"/>
    <w:rsid w:val="008631FA"/>
    <w:rsid w:val="0086621F"/>
    <w:rsid w:val="00910D57"/>
    <w:rsid w:val="00953D56"/>
    <w:rsid w:val="00A339A2"/>
    <w:rsid w:val="00A533DB"/>
    <w:rsid w:val="00AF74CB"/>
    <w:rsid w:val="00B768D0"/>
    <w:rsid w:val="00CC6715"/>
    <w:rsid w:val="00D063F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5DA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5F4"/>
  </w:style>
  <w:style w:type="paragraph" w:styleId="Rodap">
    <w:name w:val="footer"/>
    <w:basedOn w:val="Normal"/>
    <w:link w:val="RodapChar"/>
    <w:uiPriority w:val="99"/>
    <w:unhideWhenUsed/>
    <w:rsid w:val="00842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59</cp:revision>
  <cp:lastPrinted>2022-10-11T13:25:00Z</cp:lastPrinted>
  <dcterms:created xsi:type="dcterms:W3CDTF">2022-10-11T12:12:00Z</dcterms:created>
  <dcterms:modified xsi:type="dcterms:W3CDTF">2024-02-01T13:30:00Z</dcterms:modified>
</cp:coreProperties>
</file>