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752" w14:textId="5C33A722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020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0D6AA0C6" w:rsidR="004C16EE" w:rsidRDefault="00F13553">
      <w:r>
        <w:t xml:space="preserve">Data: </w:t>
      </w:r>
      <w:r w:rsidR="008F30E5">
        <w:t>0</w:t>
      </w:r>
      <w:r w:rsidR="003E0768">
        <w:t>7</w:t>
      </w:r>
      <w:r>
        <w:t xml:space="preserve"> de </w:t>
      </w:r>
      <w:r w:rsidR="008F30E5">
        <w:t>fevereir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0DF25A6B" w:rsidR="004C16EE" w:rsidRDefault="00F13553">
      <w:r>
        <w:t xml:space="preserve">Designa servidores como Fiscais Técnicos do Contrato nº </w:t>
      </w:r>
      <w:r w:rsidR="00325D6D">
        <w:t>009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03A3F6CC" w14:textId="19A37F8C" w:rsidR="004C16EE" w:rsidRPr="003E0768" w:rsidRDefault="00F13553" w:rsidP="003E0768">
      <w:pPr>
        <w:ind w:left="0" w:firstLine="1418"/>
        <w:rPr>
          <w:b/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325D6D">
        <w:t xml:space="preserve"> 009</w:t>
      </w:r>
      <w:r w:rsidR="00A3515D">
        <w:t xml:space="preserve">/2024, </w:t>
      </w:r>
      <w:r w:rsidR="008F30E5">
        <w:t>Dispensa nº</w:t>
      </w:r>
      <w:r w:rsidR="00E64F8F">
        <w:t xml:space="preserve"> 00</w:t>
      </w:r>
      <w:r w:rsidR="003E0768">
        <w:t>2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3E0768" w:rsidRPr="0052424E">
        <w:rPr>
          <w:sz w:val="22"/>
        </w:rPr>
        <w:t>“</w:t>
      </w:r>
      <w:r w:rsidR="003E0768" w:rsidRPr="003E0768">
        <w:rPr>
          <w:b/>
          <w:sz w:val="22"/>
        </w:rPr>
        <w:t>CONTRATAÇÃO DE EMPRESA PARA PRESTAÇÃO DE SERVIÇO DE LIMPEZA DE FOSSA SÉPTICA DE ATÉ 15.000 (QUINZE MIL) LITROS, PARA A CÂMARA MUNICIPAL DE SORRISO/MT</w:t>
      </w:r>
      <w:r w:rsidR="003E0768">
        <w:rPr>
          <w:b/>
          <w:sz w:val="22"/>
        </w:rPr>
        <w:t>”</w:t>
      </w:r>
      <w:r w:rsidR="003E0768" w:rsidRPr="003E0768">
        <w:rPr>
          <w:b/>
          <w:sz w:val="22"/>
        </w:rPr>
        <w:t>.</w:t>
      </w:r>
    </w:p>
    <w:p w14:paraId="443F9C9E" w14:textId="77777777" w:rsidR="004C16EE" w:rsidRDefault="00F13553">
      <w:pPr>
        <w:spacing w:after="0" w:line="259" w:lineRule="auto"/>
        <w:ind w:left="1418" w:firstLine="0"/>
        <w:jc w:val="left"/>
      </w:pPr>
      <w:r>
        <w:t xml:space="preserve"> </w:t>
      </w:r>
    </w:p>
    <w:p w14:paraId="222228A3" w14:textId="49CF1735" w:rsidR="008F30E5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325D6D" w:rsidRPr="00325D6D">
        <w:t>JORGE LUIZ DE OLIVEIRA CAMPOS</w:t>
      </w:r>
    </w:p>
    <w:p w14:paraId="14BB62C2" w14:textId="6593E65E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325D6D" w:rsidRPr="00325D6D">
        <w:t>VERIDIANA SANTOS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3F5E0065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8F30E5">
        <w:t>0</w:t>
      </w:r>
      <w:r w:rsidR="003E0768">
        <w:t>7</w:t>
      </w:r>
      <w:r w:rsidR="00B760E8">
        <w:t xml:space="preserve"> </w:t>
      </w:r>
      <w:r>
        <w:t xml:space="preserve">de </w:t>
      </w:r>
      <w:r w:rsidR="008F30E5">
        <w:t xml:space="preserve">fevereiro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30A354C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6DBCB666" w:rsidR="001B719D" w:rsidRDefault="001B719D">
      <w:pPr>
        <w:spacing w:after="0" w:line="259" w:lineRule="auto"/>
        <w:ind w:left="0" w:firstLine="0"/>
        <w:jc w:val="left"/>
      </w:pPr>
    </w:p>
    <w:p w14:paraId="7BAE4BAE" w14:textId="689A5050" w:rsidR="00C04E88" w:rsidRDefault="00C04E88">
      <w:pPr>
        <w:spacing w:after="0" w:line="259" w:lineRule="auto"/>
        <w:ind w:left="0" w:firstLine="0"/>
        <w:jc w:val="left"/>
      </w:pPr>
    </w:p>
    <w:p w14:paraId="030801E1" w14:textId="653CCF08" w:rsidR="00C04E88" w:rsidRDefault="00C04E88">
      <w:pPr>
        <w:spacing w:after="0" w:line="259" w:lineRule="auto"/>
        <w:ind w:left="0" w:firstLine="0"/>
        <w:jc w:val="left"/>
      </w:pPr>
    </w:p>
    <w:p w14:paraId="68DF4BE2" w14:textId="596F161C" w:rsidR="00C04E88" w:rsidRDefault="00C04E88">
      <w:pPr>
        <w:spacing w:after="0" w:line="259" w:lineRule="auto"/>
        <w:ind w:left="0" w:firstLine="0"/>
        <w:jc w:val="left"/>
      </w:pPr>
    </w:p>
    <w:p w14:paraId="15B0176D" w14:textId="1F7F6F9D" w:rsidR="00C04E88" w:rsidRDefault="00C04E88">
      <w:pPr>
        <w:spacing w:after="0" w:line="259" w:lineRule="auto"/>
        <w:ind w:left="0" w:firstLine="0"/>
        <w:jc w:val="left"/>
      </w:pPr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65CB" w14:textId="77777777" w:rsidR="00EE02E9" w:rsidRDefault="00EE02E9" w:rsidP="00E64F8F">
      <w:pPr>
        <w:spacing w:after="0" w:line="240" w:lineRule="auto"/>
      </w:pPr>
      <w:r>
        <w:separator/>
      </w:r>
    </w:p>
  </w:endnote>
  <w:endnote w:type="continuationSeparator" w:id="0">
    <w:p w14:paraId="7ECD2DF8" w14:textId="77777777" w:rsidR="00EE02E9" w:rsidRDefault="00EE02E9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B1D0" w14:textId="77777777" w:rsidR="00EE02E9" w:rsidRDefault="00EE02E9" w:rsidP="00E64F8F">
      <w:pPr>
        <w:spacing w:after="0" w:line="240" w:lineRule="auto"/>
      </w:pPr>
      <w:r>
        <w:separator/>
      </w:r>
    </w:p>
  </w:footnote>
  <w:footnote w:type="continuationSeparator" w:id="0">
    <w:p w14:paraId="4B2652E3" w14:textId="77777777" w:rsidR="00EE02E9" w:rsidRDefault="00EE02E9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EE"/>
    <w:rsid w:val="0014656C"/>
    <w:rsid w:val="001B719D"/>
    <w:rsid w:val="00325D6D"/>
    <w:rsid w:val="003E0768"/>
    <w:rsid w:val="004C16EE"/>
    <w:rsid w:val="0057069D"/>
    <w:rsid w:val="006A2726"/>
    <w:rsid w:val="008F30E5"/>
    <w:rsid w:val="00A3515D"/>
    <w:rsid w:val="00B33834"/>
    <w:rsid w:val="00B760E8"/>
    <w:rsid w:val="00BF0E94"/>
    <w:rsid w:val="00C04E88"/>
    <w:rsid w:val="00C13B1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Notebook notecompras</cp:lastModifiedBy>
  <cp:revision>2</cp:revision>
  <cp:lastPrinted>2024-02-01T12:21:00Z</cp:lastPrinted>
  <dcterms:created xsi:type="dcterms:W3CDTF">2024-02-06T16:10:00Z</dcterms:created>
  <dcterms:modified xsi:type="dcterms:W3CDTF">2024-02-06T16:10:00Z</dcterms:modified>
</cp:coreProperties>
</file>