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D4D1" w14:textId="77777777" w:rsidR="00DB1DEB" w:rsidRPr="00DC7851" w:rsidRDefault="00DB1DEB" w:rsidP="00DB1DE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C693A68" w14:textId="77777777" w:rsidR="00DB1DEB" w:rsidRPr="00DC7851" w:rsidRDefault="00DB1DEB" w:rsidP="00DB1DE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BF27184" w14:textId="77777777" w:rsidR="00DB1DEB" w:rsidRPr="00DC7851" w:rsidRDefault="00DB1DEB" w:rsidP="004D6F7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4</w:t>
      </w:r>
      <w:r w:rsidRPr="00DC785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, DE 8</w:t>
      </w:r>
      <w:r w:rsidRPr="00DC78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MARÇO DE 2024</w:t>
      </w:r>
    </w:p>
    <w:p w14:paraId="6EF97E3C" w14:textId="77777777" w:rsidR="00DB1DEB" w:rsidRPr="00DC7851" w:rsidRDefault="00DB1DEB" w:rsidP="004D6F7C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46CC738" w14:textId="77777777" w:rsidR="00DB1DEB" w:rsidRPr="00DC7851" w:rsidRDefault="00DB1DEB" w:rsidP="004D6F7C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C23A044" w14:textId="77777777" w:rsidR="00DB1DEB" w:rsidRPr="00DC7851" w:rsidRDefault="00DB1DEB" w:rsidP="004D6F7C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sz w:val="23"/>
          <w:szCs w:val="23"/>
        </w:rPr>
        <w:t>Concede o Certificado Mulher Sorrisense à Senhora Márcia Souta, na Categoria Profissional de Destaque – Presidente de Bairro.</w:t>
      </w:r>
    </w:p>
    <w:p w14:paraId="4DC7F9FD" w14:textId="77777777" w:rsidR="00DB1DEB" w:rsidRPr="00DC7851" w:rsidRDefault="00DB1DEB" w:rsidP="00DB1DEB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14:paraId="0BCE3BF9" w14:textId="77777777" w:rsidR="00DB1DEB" w:rsidRPr="00DC7851" w:rsidRDefault="00DB1DEB" w:rsidP="00DB1DE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DF89DD" w14:textId="77777777" w:rsidR="00DB1DEB" w:rsidRPr="00DC7851" w:rsidRDefault="00DB1DEB" w:rsidP="00DB1D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14:paraId="77B8A4EB" w14:textId="77777777" w:rsidR="00DB1DEB" w:rsidRPr="00DC7851" w:rsidRDefault="00DB1DEB" w:rsidP="00DB1DEB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19BD013" w14:textId="77777777" w:rsidR="00DB1DEB" w:rsidRPr="00DC7851" w:rsidRDefault="00DB1DEB" w:rsidP="00DB1DEB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18A2751" w14:textId="77777777" w:rsidR="00DB1DEB" w:rsidRPr="00DB1DEB" w:rsidRDefault="00DB1DEB" w:rsidP="00DB1DE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t-BR"/>
        </w:rPr>
      </w:pPr>
      <w:r w:rsidRPr="00DB1DE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Art. 1º Fica concedido o Certificado Mulher Sorrisense à Senhora Márcia Souta na Categoria Profissional de Destaque – Presidente de Bairro. </w:t>
      </w:r>
    </w:p>
    <w:p w14:paraId="3C133408" w14:textId="77777777" w:rsidR="00DB1DEB" w:rsidRPr="00DB1DEB" w:rsidRDefault="00DB1DEB" w:rsidP="00DB1DE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14:paraId="47BFE189" w14:textId="77777777" w:rsidR="00DB1DEB" w:rsidRPr="00DB1DEB" w:rsidRDefault="00DB1DEB" w:rsidP="00DB1DE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DB1DEB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Art. 2º Em anexo, </w:t>
      </w:r>
      <w:r w:rsidRPr="00DB1DE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t-BR"/>
        </w:rPr>
        <w:t>Curriculum Vitae</w:t>
      </w:r>
      <w:r w:rsidRPr="00DB1DEB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, o qual faz parte integrante deste Decreto Legislativo.</w:t>
      </w:r>
    </w:p>
    <w:p w14:paraId="273C1B50" w14:textId="77777777" w:rsidR="00DB1DEB" w:rsidRPr="00DB1DEB" w:rsidRDefault="00DB1DEB" w:rsidP="00DB1DE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</w:p>
    <w:p w14:paraId="47F09E09" w14:textId="77777777" w:rsidR="00DB1DEB" w:rsidRPr="00DC7851" w:rsidRDefault="00DB1DEB" w:rsidP="00DB1DE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DB1DE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3º Este Decreto Legislativo entra em vigor na data de sua publicação.</w:t>
      </w:r>
    </w:p>
    <w:p w14:paraId="74EB8E2B" w14:textId="77777777" w:rsidR="00DB1DEB" w:rsidRPr="00DC7851" w:rsidRDefault="00DB1DEB" w:rsidP="00DB1DE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0BB9EBBB" w14:textId="77777777" w:rsidR="00DB1DEB" w:rsidRPr="00DC7851" w:rsidRDefault="00DB1DEB" w:rsidP="00DB1DE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76950BD2" w14:textId="77777777" w:rsidR="00DB1DEB" w:rsidRPr="00DC7851" w:rsidRDefault="00DB1DEB" w:rsidP="00DB1DE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Câmara Municipal de Sorriso, Estado de Mato Grosso, em 8 de março de 2024.</w:t>
      </w:r>
    </w:p>
    <w:p w14:paraId="4EF35B8B" w14:textId="77777777" w:rsidR="00DB1DEB" w:rsidRPr="00DC7851" w:rsidRDefault="00DB1DEB" w:rsidP="00DB1DEB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90BBED5" w14:textId="77777777" w:rsidR="00DB1DEB" w:rsidRPr="00DC7851" w:rsidRDefault="00DB1DEB" w:rsidP="00DB1DE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2A4DB55" w14:textId="77777777" w:rsidR="00DB1DEB" w:rsidRPr="00DC7851" w:rsidRDefault="00DB1DEB" w:rsidP="00DB1DE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97EF937" w14:textId="77777777" w:rsidR="00DB1DEB" w:rsidRPr="00DC7851" w:rsidRDefault="00DB1DEB" w:rsidP="00DB1DE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2B6256" w14:textId="77777777" w:rsidR="00DB1DEB" w:rsidRPr="00DC7851" w:rsidRDefault="00DB1DEB" w:rsidP="00DB1DEB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6686649" w14:textId="77777777" w:rsidR="00DB1DEB" w:rsidRPr="00DC7851" w:rsidRDefault="00DB1DEB" w:rsidP="00DB1DE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14:paraId="6E28BC08" w14:textId="77777777" w:rsidR="00DB1DEB" w:rsidRPr="00DC7851" w:rsidRDefault="00DB1DEB" w:rsidP="00DB1DE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Presidente</w:t>
      </w:r>
    </w:p>
    <w:p w14:paraId="2BC283FB" w14:textId="77777777" w:rsidR="00DB1DEB" w:rsidRPr="00DC7851" w:rsidRDefault="00DB1DEB" w:rsidP="00DB1DE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604DFE70" w14:textId="77777777" w:rsidR="00DB1DEB" w:rsidRPr="00DC7851" w:rsidRDefault="00DB1DEB" w:rsidP="00DB1DE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2B26E8C1" w14:textId="77777777" w:rsidR="00DB1DEB" w:rsidRPr="00DC7851" w:rsidRDefault="00DB1DEB" w:rsidP="00DB1DE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0EBBF455" w14:textId="77777777" w:rsidR="00DB1DEB" w:rsidRPr="00DC7851" w:rsidRDefault="00DB1DEB" w:rsidP="00DB1DE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5B99078A" w14:textId="77777777" w:rsidR="00DB1DEB" w:rsidRPr="00DF6E5F" w:rsidRDefault="00DB1DEB" w:rsidP="00DB1DEB">
      <w:pPr>
        <w:tabs>
          <w:tab w:val="left" w:pos="5320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Registre-se. Publique-se. Cumpra-se.</w:t>
      </w:r>
    </w:p>
    <w:p w14:paraId="18C32ED9" w14:textId="77777777" w:rsidR="004C3839" w:rsidRDefault="004C3839"/>
    <w:sectPr w:rsidR="004C3839" w:rsidSect="0048639A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9FBB" w14:textId="77777777" w:rsidR="0048639A" w:rsidRDefault="0048639A">
      <w:pPr>
        <w:spacing w:after="0" w:line="240" w:lineRule="auto"/>
      </w:pPr>
      <w:r>
        <w:separator/>
      </w:r>
    </w:p>
  </w:endnote>
  <w:endnote w:type="continuationSeparator" w:id="0">
    <w:p w14:paraId="6B4527D6" w14:textId="77777777" w:rsidR="0048639A" w:rsidRDefault="0048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20B5" w14:textId="77777777" w:rsidR="00000000" w:rsidRDefault="00DB1DE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279A32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AC57" w14:textId="77777777" w:rsidR="00000000" w:rsidRDefault="00DB1DE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A9C7D31" w14:textId="77777777" w:rsidR="00000000" w:rsidRPr="00314FC7" w:rsidRDefault="00DB1DE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507B96BE" w14:textId="77777777" w:rsidR="00000000" w:rsidRPr="00B70D53" w:rsidRDefault="00DB1DE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D2B8" w14:textId="77777777" w:rsidR="0048639A" w:rsidRDefault="0048639A">
      <w:pPr>
        <w:spacing w:after="0" w:line="240" w:lineRule="auto"/>
      </w:pPr>
      <w:r>
        <w:separator/>
      </w:r>
    </w:p>
  </w:footnote>
  <w:footnote w:type="continuationSeparator" w:id="0">
    <w:p w14:paraId="6FA656D3" w14:textId="77777777" w:rsidR="0048639A" w:rsidRDefault="0048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C43F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3131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820" r:id="rId2"/>
      </w:object>
    </w:r>
    <w:r w:rsidR="00DB1DEB" w:rsidRPr="002A489A">
      <w:rPr>
        <w:sz w:val="52"/>
        <w:szCs w:val="52"/>
      </w:rPr>
      <w:t>Câmara Municipal de Sorriso</w:t>
    </w:r>
  </w:p>
  <w:p w14:paraId="35FEA65D" w14:textId="77777777" w:rsidR="00000000" w:rsidRPr="002A489A" w:rsidRDefault="00DB1DE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54112D5" w14:textId="77777777" w:rsidR="00000000" w:rsidRPr="002A489A" w:rsidRDefault="00DB1DE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2C7C2F13" w14:textId="77777777" w:rsidR="00000000" w:rsidRPr="00BC0A74" w:rsidRDefault="00DB1DE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3326C07F" w14:textId="77777777" w:rsidR="00000000" w:rsidRPr="002A489A" w:rsidRDefault="00DB1DE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EB"/>
    <w:rsid w:val="0048639A"/>
    <w:rsid w:val="004C3839"/>
    <w:rsid w:val="004D6F7C"/>
    <w:rsid w:val="00D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46546"/>
  <w15:chartTrackingRefBased/>
  <w15:docId w15:val="{FC5FB6EC-F4B2-44CE-AA33-6E83694A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D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1D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B1D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DB1D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B1D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DB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2024-03-11T23:45:00Z</dcterms:created>
  <dcterms:modified xsi:type="dcterms:W3CDTF">2024-03-12T15:41:00Z</dcterms:modified>
</cp:coreProperties>
</file>