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84" w:rsidRDefault="00810F84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PROJETO DE LEI Nº 29/2024</w:t>
      </w:r>
    </w:p>
    <w:p w:rsidR="00AB6EB7" w:rsidRDefault="00AB6EB7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B6EB7" w:rsidRDefault="00AB6EB7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B6EB7">
        <w:rPr>
          <w:rFonts w:ascii="Times New Roman" w:hAnsi="Times New Roman" w:cs="Times New Roman"/>
          <w:b/>
          <w:bCs/>
          <w:sz w:val="23"/>
          <w:szCs w:val="23"/>
        </w:rPr>
        <w:t>Substitutivo ao Projeto de Lei nº 139/2023</w:t>
      </w:r>
    </w:p>
    <w:p w:rsidR="00810F84" w:rsidRDefault="00810F84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10F84" w:rsidRDefault="00810F84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10F84" w:rsidRDefault="00810F84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Data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 w:cs="Times New Roman"/>
          <w:bCs/>
          <w:sz w:val="23"/>
          <w:szCs w:val="23"/>
        </w:rPr>
        <w:t>13 de março de 2024</w:t>
      </w:r>
    </w:p>
    <w:p w:rsidR="00810F84" w:rsidRDefault="00810F84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10F84" w:rsidRDefault="00810F84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10F84" w:rsidRDefault="00810F84" w:rsidP="0081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Cria o Programa </w:t>
      </w:r>
      <w:r w:rsidR="0052219F">
        <w:rPr>
          <w:rFonts w:ascii="Times New Roman" w:eastAsia="Times New Roman" w:hAnsi="Times New Roman" w:cs="Times New Roman"/>
          <w:bCs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Memória Viva, homenageie seu ente querido falecido, diminua a saudade, plante e adote uma árvore</w:t>
      </w:r>
      <w:r w:rsidR="0052219F">
        <w:rPr>
          <w:rFonts w:ascii="Times New Roman" w:eastAsia="Times New Roman" w:hAnsi="Times New Roman" w:cs="Times New Roman"/>
          <w:bCs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, no município de Sorriso/MT.</w:t>
      </w:r>
    </w:p>
    <w:p w:rsidR="00810F84" w:rsidRDefault="00810F84" w:rsidP="0081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810F84" w:rsidRDefault="00810F84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810F84" w:rsidRDefault="00810F84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RODRIGO MACHADO – PSDB, </w:t>
      </w:r>
      <w:r>
        <w:rPr>
          <w:rFonts w:ascii="Times New Roman" w:hAnsi="Times New Roman" w:cs="Times New Roman"/>
          <w:sz w:val="23"/>
          <w:szCs w:val="23"/>
        </w:rPr>
        <w:t>vereador com assento nesta Casa, com fulcro no Artigo 108 do Regimento Interno, propõe o seguinte Projeto de Lei:</w:t>
      </w:r>
    </w:p>
    <w:p w:rsidR="00810F84" w:rsidRDefault="00810F84" w:rsidP="00810F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10F84" w:rsidRDefault="00810F84" w:rsidP="00810F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Art. 1º Fica criado o Programa Memória Viva como forma de homenagear um ente falecido e diminuir a saudade, plantando e adotando uma árvore nas áreas verdes do Município de Sorriso/MT. </w:t>
      </w: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Art. 2º Fica autorizado que o Município de Sorriso faça parceria com o cemitério de Sorriso, para doação das mudas para os munícipes</w:t>
      </w:r>
      <w:r w:rsidR="009D3591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sendo que </w:t>
      </w:r>
      <w:r w:rsidR="00CA6107">
        <w:rPr>
          <w:rFonts w:ascii="Times New Roman" w:eastAsia="Times New Roman" w:hAnsi="Times New Roman" w:cs="Times New Roman"/>
          <w:color w:val="000000"/>
          <w:sz w:val="23"/>
          <w:szCs w:val="23"/>
        </w:rPr>
        <w:t>os mesmos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ficarão responsáveis pelos cuidados que árvore precisa, o local onde será plantada ficará estipulado pelo Município.</w:t>
      </w: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</w:t>
      </w:r>
      <w:r w:rsidR="004A124E"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º Nessas árvores deverá ter um QR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com as informações da pessoa falecida e informações sobre a espécie da árvore.</w:t>
      </w: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</w:t>
      </w:r>
      <w:r w:rsidR="004A124E"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º O Poder Executivo Municipal regulamentará a presente Lei, no prazo de 90 dias.</w:t>
      </w: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</w:t>
      </w:r>
      <w:r w:rsidR="004A124E">
        <w:rPr>
          <w:rFonts w:ascii="Times New Roman" w:eastAsia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º Esta Lei entra em vigor na data de sua publicação.</w:t>
      </w:r>
    </w:p>
    <w:p w:rsidR="00810F84" w:rsidRDefault="00810F84" w:rsidP="00810F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10F84" w:rsidRDefault="00810F84" w:rsidP="00810F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10F84" w:rsidRDefault="00810F84" w:rsidP="0081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13 de março de 2024.</w:t>
      </w:r>
    </w:p>
    <w:p w:rsidR="00810F84" w:rsidRDefault="00810F84" w:rsidP="0081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10F84" w:rsidRDefault="00810F84" w:rsidP="00810F8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RODRIGO MACHADO</w:t>
      </w:r>
    </w:p>
    <w:p w:rsidR="00810F84" w:rsidRDefault="00810F84" w:rsidP="00810F8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Vereador PSDB</w:t>
      </w: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10F84" w:rsidRDefault="00810F84" w:rsidP="00810F8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Todas as culturas têm um ritual próprio para despedir-se de seus mortos. Todos, até onde sabemos, desde sempre, desde o momento mais primitivo da história humana.</w:t>
      </w: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Levando em vista que por conta da pandemia, aconteceram várias mortes e que seus familiares nem puderam se despedir, essas pessoas se tiverem vontade poderão viver esse momento como uma forma despedida. </w:t>
      </w: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"O luto é um processo de dor intensa. Não existe na existência humana nenhum processo que seja pior do que o luto. Você precisa de um tempo primeiro para entender que a pessoa morreu, para chorar por ela, entrar em contato com a falta, buscar ferramentas internas para sair do sofrimento. Cada um vai ter um tempo de luto para terminar seu processo".</w:t>
      </w: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Além de ajudar na arborização, reflorestamento das áreas da nossa cidade, será uma forma das famílias manterem a memória de seu ente querido, um gesto de gratidão, carinho, cuidado e respeito por aqueles que fizeram parte do que somos e contribuíram para construção de nossas vidas e de nossas histórias.</w:t>
      </w: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Trazer leveza e um novo olhar sobre a questão mais angustiante de nossa condição humana, a morte. Plantar uma árvore é símbolo de homenagem, um legado, um marco memorial vivo de conexão com nossas origens e nossas histórias. Uma oportunidade para revivermos nossas melhores lembranças e de contribuirmos para a preservação do meio ambiente.</w:t>
      </w: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cemitério Municipal de Sorriso, num ato de solidariedade humana e buscando confortar e amenizar a dor dos familiares que perderam um ente querido, pretende doar mudas de várias espécies de plantas, para serem plantadas e cuidadas pelos familiares, o local (</w:t>
      </w:r>
      <w:r w:rsidR="001319F6">
        <w:rPr>
          <w:rFonts w:ascii="Times New Roman" w:eastAsia="Times New Roman" w:hAnsi="Times New Roman" w:cs="Times New Roman"/>
          <w:sz w:val="24"/>
          <w:szCs w:val="24"/>
        </w:rPr>
        <w:t>áreas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verdes, Parque ecológico) será estipulado pelo Município.</w:t>
      </w:r>
    </w:p>
    <w:p w:rsidR="00810F84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F84" w:rsidRDefault="00810F84" w:rsidP="0081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solicita-se aos Nobres Pares à apreciação da propositura e sua consequente aprovação.</w:t>
      </w:r>
    </w:p>
    <w:p w:rsidR="00810F84" w:rsidRDefault="00810F84" w:rsidP="0081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0F84" w:rsidRDefault="00810F84" w:rsidP="0081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10F84" w:rsidRDefault="00810F84" w:rsidP="0081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3"/>
          <w:szCs w:val="23"/>
        </w:rPr>
        <w:t>13 de março de 2024</w:t>
      </w:r>
      <w:r>
        <w:rPr>
          <w:rFonts w:ascii="Times New Roman" w:hAnsi="Times New Roman" w:cs="Times New Roman"/>
        </w:rPr>
        <w:t>.</w:t>
      </w: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810F84" w:rsidRDefault="00810F84" w:rsidP="00810F8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810F84" w:rsidRDefault="00810F84" w:rsidP="00810F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RODRIGO MACHADO</w:t>
      </w:r>
    </w:p>
    <w:p w:rsidR="00810F84" w:rsidRDefault="00810F84" w:rsidP="00810F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PSDB</w:t>
      </w:r>
    </w:p>
    <w:p w:rsidR="00507AA9" w:rsidRPr="00810F84" w:rsidRDefault="00507AA9" w:rsidP="00810F84"/>
    <w:sectPr w:rsidR="00507AA9" w:rsidRPr="00810F84" w:rsidSect="00810F84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D7"/>
    <w:rsid w:val="0001436D"/>
    <w:rsid w:val="001138BF"/>
    <w:rsid w:val="001319F6"/>
    <w:rsid w:val="001D1C2B"/>
    <w:rsid w:val="004342E0"/>
    <w:rsid w:val="004A124E"/>
    <w:rsid w:val="004C17D7"/>
    <w:rsid w:val="00507A91"/>
    <w:rsid w:val="00507AA9"/>
    <w:rsid w:val="0052219F"/>
    <w:rsid w:val="006153E6"/>
    <w:rsid w:val="0068623D"/>
    <w:rsid w:val="0075359C"/>
    <w:rsid w:val="007E1DF0"/>
    <w:rsid w:val="00810F84"/>
    <w:rsid w:val="0083679F"/>
    <w:rsid w:val="008A3A59"/>
    <w:rsid w:val="008E2C0F"/>
    <w:rsid w:val="009D3591"/>
    <w:rsid w:val="00AB6EB7"/>
    <w:rsid w:val="00B1465D"/>
    <w:rsid w:val="00B36729"/>
    <w:rsid w:val="00B76C5D"/>
    <w:rsid w:val="00B876CF"/>
    <w:rsid w:val="00CA6107"/>
    <w:rsid w:val="00E6479F"/>
    <w:rsid w:val="00F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148A"/>
  <w15:chartTrackingRefBased/>
  <w15:docId w15:val="{807A506B-B0FB-4661-8372-C3F6B6C3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D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C17D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4C1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36D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507A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Gabinete8</dc:creator>
  <cp:lastModifiedBy>Timoteo</cp:lastModifiedBy>
  <cp:revision>17</cp:revision>
  <cp:lastPrinted>2024-03-25T12:28:00Z</cp:lastPrinted>
  <dcterms:created xsi:type="dcterms:W3CDTF">2024-02-28T14:52:00Z</dcterms:created>
  <dcterms:modified xsi:type="dcterms:W3CDTF">2024-03-25T20:32:00Z</dcterms:modified>
</cp:coreProperties>
</file>