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8630A5" w14:textId="274DE39C" w:rsidR="00E17DCD" w:rsidRPr="0030085B" w:rsidRDefault="004421AF" w:rsidP="00F96556">
      <w:pPr>
        <w:pStyle w:val="Recuodecorpodetexto2"/>
        <w:ind w:left="3402" w:firstLine="0"/>
        <w:rPr>
          <w:b/>
          <w:iCs/>
          <w:sz w:val="23"/>
          <w:szCs w:val="23"/>
        </w:rPr>
      </w:pPr>
      <w:r w:rsidRPr="0030085B">
        <w:rPr>
          <w:b/>
          <w:iCs/>
          <w:sz w:val="23"/>
          <w:szCs w:val="23"/>
        </w:rPr>
        <w:t xml:space="preserve">LEI </w:t>
      </w:r>
      <w:r w:rsidR="00FD431D" w:rsidRPr="0030085B">
        <w:rPr>
          <w:b/>
          <w:iCs/>
          <w:sz w:val="23"/>
          <w:szCs w:val="23"/>
        </w:rPr>
        <w:t xml:space="preserve">COMPLEMENTAR </w:t>
      </w:r>
      <w:r w:rsidRPr="0030085B">
        <w:rPr>
          <w:b/>
          <w:iCs/>
          <w:sz w:val="23"/>
          <w:szCs w:val="23"/>
        </w:rPr>
        <w:t>Nº</w:t>
      </w:r>
      <w:r w:rsidR="005A397B" w:rsidRPr="0030085B">
        <w:rPr>
          <w:b/>
          <w:iCs/>
          <w:sz w:val="23"/>
          <w:szCs w:val="23"/>
        </w:rPr>
        <w:t xml:space="preserve"> 407, DE 03 DE JULHO DE 2023</w:t>
      </w:r>
    </w:p>
    <w:p w14:paraId="12E8B54B" w14:textId="77777777" w:rsidR="00AC7379" w:rsidRPr="00F96556" w:rsidRDefault="00AC7379" w:rsidP="00F96556">
      <w:pPr>
        <w:pStyle w:val="Recuodecorpodetexto2"/>
        <w:ind w:left="3402" w:firstLine="0"/>
        <w:rPr>
          <w:szCs w:val="24"/>
        </w:rPr>
      </w:pPr>
    </w:p>
    <w:p w14:paraId="31F45654" w14:textId="77777777" w:rsidR="002305EE" w:rsidRPr="00F96556" w:rsidRDefault="002305EE" w:rsidP="00F96556">
      <w:pPr>
        <w:ind w:left="3402"/>
        <w:jc w:val="both"/>
        <w:rPr>
          <w:sz w:val="24"/>
          <w:szCs w:val="24"/>
        </w:rPr>
      </w:pPr>
    </w:p>
    <w:p w14:paraId="05A0A2D2" w14:textId="4513AAA1" w:rsidR="00606FE4" w:rsidRDefault="004421AF" w:rsidP="00F96556">
      <w:pPr>
        <w:tabs>
          <w:tab w:val="left" w:pos="851"/>
        </w:tabs>
        <w:ind w:left="3402"/>
        <w:jc w:val="both"/>
        <w:rPr>
          <w:color w:val="000000" w:themeColor="text1"/>
          <w:sz w:val="24"/>
          <w:szCs w:val="24"/>
        </w:rPr>
      </w:pPr>
      <w:r w:rsidRPr="00F96556">
        <w:rPr>
          <w:color w:val="000000" w:themeColor="text1"/>
          <w:sz w:val="24"/>
          <w:szCs w:val="24"/>
        </w:rPr>
        <w:t>Altera-se o Parágrafo único do Art. 10 da Lei Complementar n°</w:t>
      </w:r>
      <w:r w:rsidR="00F96556" w:rsidRPr="00F96556">
        <w:rPr>
          <w:color w:val="000000" w:themeColor="text1"/>
          <w:sz w:val="24"/>
          <w:szCs w:val="24"/>
        </w:rPr>
        <w:t xml:space="preserve"> </w:t>
      </w:r>
      <w:r w:rsidRPr="00F96556">
        <w:rPr>
          <w:color w:val="000000" w:themeColor="text1"/>
          <w:sz w:val="24"/>
          <w:szCs w:val="24"/>
        </w:rPr>
        <w:t xml:space="preserve">37/2005, de 21 de </w:t>
      </w:r>
      <w:r w:rsidR="00F96556" w:rsidRPr="00F96556">
        <w:rPr>
          <w:color w:val="000000" w:themeColor="text1"/>
          <w:sz w:val="24"/>
          <w:szCs w:val="24"/>
        </w:rPr>
        <w:t>dezembro</w:t>
      </w:r>
      <w:r w:rsidRPr="00F96556">
        <w:rPr>
          <w:color w:val="000000" w:themeColor="text1"/>
          <w:sz w:val="24"/>
          <w:szCs w:val="24"/>
        </w:rPr>
        <w:t xml:space="preserve"> de 2005, que </w:t>
      </w:r>
      <w:r w:rsidR="00F96556" w:rsidRPr="00F96556">
        <w:rPr>
          <w:color w:val="000000" w:themeColor="text1"/>
          <w:sz w:val="24"/>
          <w:szCs w:val="24"/>
        </w:rPr>
        <w:t>“</w:t>
      </w:r>
      <w:r w:rsidRPr="00F96556">
        <w:rPr>
          <w:color w:val="000000" w:themeColor="text1"/>
          <w:sz w:val="24"/>
          <w:szCs w:val="24"/>
        </w:rPr>
        <w:t xml:space="preserve">Dispõe sobre a regularização do Sistema Viário do Município de Sorriso e </w:t>
      </w:r>
      <w:r w:rsidR="00F96556" w:rsidRPr="00F96556">
        <w:rPr>
          <w:color w:val="000000" w:themeColor="text1"/>
          <w:sz w:val="24"/>
          <w:szCs w:val="24"/>
        </w:rPr>
        <w:t xml:space="preserve">dá outras </w:t>
      </w:r>
      <w:proofErr w:type="gramStart"/>
      <w:r w:rsidR="00F96556" w:rsidRPr="00F96556">
        <w:rPr>
          <w:color w:val="000000" w:themeColor="text1"/>
          <w:sz w:val="24"/>
          <w:szCs w:val="24"/>
        </w:rPr>
        <w:t>provid</w:t>
      </w:r>
      <w:r w:rsidR="00EA33B1">
        <w:rPr>
          <w:color w:val="000000" w:themeColor="text1"/>
          <w:sz w:val="24"/>
          <w:szCs w:val="24"/>
        </w:rPr>
        <w:t>ê</w:t>
      </w:r>
      <w:r w:rsidR="00F96556" w:rsidRPr="00F96556">
        <w:rPr>
          <w:color w:val="000000" w:themeColor="text1"/>
          <w:sz w:val="24"/>
          <w:szCs w:val="24"/>
        </w:rPr>
        <w:t>ncias</w:t>
      </w:r>
      <w:r w:rsidR="005A397B">
        <w:rPr>
          <w:color w:val="000000" w:themeColor="text1"/>
          <w:sz w:val="24"/>
          <w:szCs w:val="24"/>
        </w:rPr>
        <w:t>.”</w:t>
      </w:r>
      <w:proofErr w:type="gramEnd"/>
    </w:p>
    <w:p w14:paraId="1E85B112" w14:textId="09E6CFA4" w:rsidR="00EA33B1" w:rsidRDefault="00EA33B1" w:rsidP="00F96556">
      <w:pPr>
        <w:tabs>
          <w:tab w:val="left" w:pos="851"/>
        </w:tabs>
        <w:ind w:left="3402"/>
        <w:jc w:val="both"/>
        <w:rPr>
          <w:color w:val="000000" w:themeColor="text1"/>
          <w:sz w:val="24"/>
          <w:szCs w:val="24"/>
        </w:rPr>
      </w:pPr>
    </w:p>
    <w:p w14:paraId="76B880B8" w14:textId="1F2F1140" w:rsidR="00EA33B1" w:rsidRDefault="00EA33B1" w:rsidP="00F96556">
      <w:pPr>
        <w:tabs>
          <w:tab w:val="left" w:pos="851"/>
        </w:tabs>
        <w:ind w:left="3402"/>
        <w:jc w:val="both"/>
        <w:rPr>
          <w:color w:val="000000" w:themeColor="text1"/>
          <w:sz w:val="24"/>
          <w:szCs w:val="24"/>
        </w:rPr>
      </w:pPr>
    </w:p>
    <w:p w14:paraId="5686A43B" w14:textId="2B2B546E" w:rsidR="00533749" w:rsidRPr="00533749" w:rsidRDefault="00533749" w:rsidP="00533749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3402"/>
        <w:jc w:val="both"/>
        <w:rPr>
          <w:sz w:val="24"/>
          <w:szCs w:val="24"/>
        </w:rPr>
      </w:pPr>
      <w:r w:rsidRPr="00533749">
        <w:rPr>
          <w:sz w:val="24"/>
          <w:szCs w:val="24"/>
        </w:rPr>
        <w:t xml:space="preserve">Ari </w:t>
      </w:r>
      <w:proofErr w:type="spellStart"/>
      <w:r w:rsidRPr="00533749">
        <w:rPr>
          <w:sz w:val="24"/>
          <w:szCs w:val="24"/>
        </w:rPr>
        <w:t>Genézio</w:t>
      </w:r>
      <w:proofErr w:type="spellEnd"/>
      <w:r w:rsidRPr="00533749">
        <w:rPr>
          <w:sz w:val="24"/>
          <w:szCs w:val="24"/>
        </w:rPr>
        <w:t xml:space="preserve"> </w:t>
      </w:r>
      <w:proofErr w:type="spellStart"/>
      <w:r w:rsidRPr="00533749">
        <w:rPr>
          <w:sz w:val="24"/>
          <w:szCs w:val="24"/>
        </w:rPr>
        <w:t>Lafin</w:t>
      </w:r>
      <w:proofErr w:type="spellEnd"/>
      <w:r w:rsidRPr="00533749">
        <w:rPr>
          <w:sz w:val="24"/>
          <w:szCs w:val="24"/>
        </w:rPr>
        <w:t xml:space="preserve">, Prefeito Municipal de Sorriso, Estado de Mato Grosso, faço saber que a Câmara Municipal de Sorriso aprovou e eu sanciono a seguinte </w:t>
      </w:r>
      <w:r w:rsidR="00C6563E">
        <w:rPr>
          <w:sz w:val="24"/>
          <w:szCs w:val="24"/>
        </w:rPr>
        <w:t>L</w:t>
      </w:r>
      <w:r w:rsidRPr="00533749">
        <w:rPr>
          <w:sz w:val="24"/>
          <w:szCs w:val="24"/>
        </w:rPr>
        <w:t>ei</w:t>
      </w:r>
      <w:r w:rsidR="00C6563E">
        <w:rPr>
          <w:sz w:val="24"/>
          <w:szCs w:val="24"/>
        </w:rPr>
        <w:t xml:space="preserve"> C</w:t>
      </w:r>
      <w:bookmarkStart w:id="0" w:name="_GoBack"/>
      <w:bookmarkEnd w:id="0"/>
      <w:r w:rsidR="00C6563E">
        <w:rPr>
          <w:sz w:val="24"/>
          <w:szCs w:val="24"/>
        </w:rPr>
        <w:t>omplementar</w:t>
      </w:r>
      <w:r w:rsidRPr="00533749">
        <w:rPr>
          <w:sz w:val="24"/>
          <w:szCs w:val="24"/>
        </w:rPr>
        <w:t>:</w:t>
      </w:r>
    </w:p>
    <w:p w14:paraId="6BB58835" w14:textId="77777777" w:rsidR="00EA33B1" w:rsidRDefault="00EA33B1" w:rsidP="00F96556">
      <w:pPr>
        <w:tabs>
          <w:tab w:val="left" w:pos="851"/>
        </w:tabs>
        <w:ind w:left="3402"/>
        <w:jc w:val="both"/>
        <w:rPr>
          <w:color w:val="000000" w:themeColor="text1"/>
          <w:sz w:val="24"/>
          <w:szCs w:val="24"/>
        </w:rPr>
      </w:pPr>
    </w:p>
    <w:p w14:paraId="5ED3EC79" w14:textId="77777777" w:rsidR="00F96556" w:rsidRPr="00F96556" w:rsidRDefault="00F96556" w:rsidP="00F96556">
      <w:pPr>
        <w:ind w:left="3402"/>
        <w:jc w:val="both"/>
        <w:rPr>
          <w:bCs/>
          <w:iCs/>
          <w:sz w:val="24"/>
          <w:szCs w:val="24"/>
        </w:rPr>
      </w:pPr>
    </w:p>
    <w:p w14:paraId="3F9ED766" w14:textId="068C71E7" w:rsidR="009516E2" w:rsidRDefault="004421AF" w:rsidP="00E6433B">
      <w:pPr>
        <w:tabs>
          <w:tab w:val="left" w:pos="851"/>
        </w:tabs>
        <w:ind w:firstLine="1418"/>
        <w:jc w:val="both"/>
        <w:rPr>
          <w:color w:val="000000" w:themeColor="text1"/>
          <w:sz w:val="24"/>
          <w:szCs w:val="24"/>
        </w:rPr>
      </w:pPr>
      <w:r w:rsidRPr="00E6433B">
        <w:rPr>
          <w:b/>
          <w:color w:val="000000" w:themeColor="text1"/>
          <w:sz w:val="24"/>
          <w:szCs w:val="24"/>
        </w:rPr>
        <w:t>Art. 1</w:t>
      </w:r>
      <w:r w:rsidR="00533749" w:rsidRPr="00E6433B">
        <w:rPr>
          <w:b/>
          <w:color w:val="000000" w:themeColor="text1"/>
          <w:sz w:val="24"/>
          <w:szCs w:val="24"/>
        </w:rPr>
        <w:t>º</w:t>
      </w:r>
      <w:r w:rsidRPr="00F96556">
        <w:rPr>
          <w:color w:val="000000" w:themeColor="text1"/>
          <w:sz w:val="24"/>
          <w:szCs w:val="24"/>
        </w:rPr>
        <w:t> </w:t>
      </w:r>
      <w:r w:rsidR="007F5154" w:rsidRPr="00F96556">
        <w:rPr>
          <w:color w:val="000000" w:themeColor="text1"/>
          <w:sz w:val="24"/>
          <w:szCs w:val="24"/>
        </w:rPr>
        <w:t xml:space="preserve">Fica </w:t>
      </w:r>
      <w:r w:rsidRPr="00F96556">
        <w:rPr>
          <w:color w:val="000000" w:themeColor="text1"/>
          <w:sz w:val="24"/>
          <w:szCs w:val="24"/>
        </w:rPr>
        <w:t xml:space="preserve">alterado </w:t>
      </w:r>
      <w:r w:rsidR="009B4184" w:rsidRPr="00F96556">
        <w:rPr>
          <w:color w:val="000000" w:themeColor="text1"/>
          <w:sz w:val="24"/>
          <w:szCs w:val="24"/>
        </w:rPr>
        <w:t>o</w:t>
      </w:r>
      <w:r w:rsidRPr="00F96556">
        <w:rPr>
          <w:color w:val="000000" w:themeColor="text1"/>
          <w:sz w:val="24"/>
          <w:szCs w:val="24"/>
        </w:rPr>
        <w:t xml:space="preserve"> Parágrafo único do</w:t>
      </w:r>
      <w:r w:rsidR="009B4184" w:rsidRPr="00F96556">
        <w:rPr>
          <w:color w:val="000000" w:themeColor="text1"/>
          <w:sz w:val="24"/>
          <w:szCs w:val="24"/>
        </w:rPr>
        <w:t xml:space="preserve"> Art.</w:t>
      </w:r>
      <w:r w:rsidRPr="00F96556">
        <w:rPr>
          <w:color w:val="000000" w:themeColor="text1"/>
          <w:sz w:val="24"/>
          <w:szCs w:val="24"/>
        </w:rPr>
        <w:t>10</w:t>
      </w:r>
      <w:r w:rsidR="009B4184" w:rsidRPr="00F96556">
        <w:rPr>
          <w:bCs/>
          <w:iCs/>
          <w:sz w:val="24"/>
          <w:szCs w:val="24"/>
        </w:rPr>
        <w:t xml:space="preserve">, </w:t>
      </w:r>
      <w:r w:rsidR="009B4184" w:rsidRPr="00F96556">
        <w:rPr>
          <w:color w:val="000000" w:themeColor="text1"/>
          <w:sz w:val="24"/>
          <w:szCs w:val="24"/>
        </w:rPr>
        <w:t>na Lei Complementar Mun</w:t>
      </w:r>
      <w:r w:rsidR="00EA3F94" w:rsidRPr="00F96556">
        <w:rPr>
          <w:color w:val="000000" w:themeColor="text1"/>
          <w:sz w:val="24"/>
          <w:szCs w:val="24"/>
        </w:rPr>
        <w:t>i</w:t>
      </w:r>
      <w:r w:rsidR="009B4184" w:rsidRPr="00F96556">
        <w:rPr>
          <w:color w:val="000000" w:themeColor="text1"/>
          <w:sz w:val="24"/>
          <w:szCs w:val="24"/>
        </w:rPr>
        <w:t xml:space="preserve">cipal n° </w:t>
      </w:r>
      <w:r w:rsidRPr="00F96556">
        <w:rPr>
          <w:color w:val="000000" w:themeColor="text1"/>
          <w:sz w:val="24"/>
          <w:szCs w:val="24"/>
        </w:rPr>
        <w:t>0</w:t>
      </w:r>
      <w:r w:rsidR="009B4184" w:rsidRPr="00F96556">
        <w:rPr>
          <w:color w:val="000000" w:themeColor="text1"/>
          <w:sz w:val="24"/>
          <w:szCs w:val="24"/>
        </w:rPr>
        <w:t>3</w:t>
      </w:r>
      <w:r w:rsidRPr="00F96556">
        <w:rPr>
          <w:color w:val="000000" w:themeColor="text1"/>
          <w:sz w:val="24"/>
          <w:szCs w:val="24"/>
        </w:rPr>
        <w:t>7</w:t>
      </w:r>
      <w:r w:rsidR="009B4184" w:rsidRPr="00F96556">
        <w:rPr>
          <w:color w:val="000000" w:themeColor="text1"/>
          <w:sz w:val="24"/>
          <w:szCs w:val="24"/>
        </w:rPr>
        <w:t>/2005, de 2</w:t>
      </w:r>
      <w:r w:rsidRPr="00F96556">
        <w:rPr>
          <w:color w:val="000000" w:themeColor="text1"/>
          <w:sz w:val="24"/>
          <w:szCs w:val="24"/>
        </w:rPr>
        <w:t>1</w:t>
      </w:r>
      <w:r w:rsidR="009B4184" w:rsidRPr="00F96556">
        <w:rPr>
          <w:color w:val="000000" w:themeColor="text1"/>
          <w:sz w:val="24"/>
          <w:szCs w:val="24"/>
        </w:rPr>
        <w:t xml:space="preserve"> de </w:t>
      </w:r>
      <w:r w:rsidR="00F96556">
        <w:rPr>
          <w:color w:val="000000" w:themeColor="text1"/>
          <w:sz w:val="24"/>
          <w:szCs w:val="24"/>
        </w:rPr>
        <w:t>d</w:t>
      </w:r>
      <w:r w:rsidR="009B4184" w:rsidRPr="00F96556">
        <w:rPr>
          <w:color w:val="000000" w:themeColor="text1"/>
          <w:sz w:val="24"/>
          <w:szCs w:val="24"/>
        </w:rPr>
        <w:t xml:space="preserve">ezembro de 2005, que </w:t>
      </w:r>
      <w:r w:rsidR="003733E8">
        <w:rPr>
          <w:color w:val="000000" w:themeColor="text1"/>
          <w:sz w:val="24"/>
          <w:szCs w:val="24"/>
        </w:rPr>
        <w:t>“</w:t>
      </w:r>
      <w:r w:rsidR="009B4184" w:rsidRPr="00F96556">
        <w:rPr>
          <w:color w:val="000000" w:themeColor="text1"/>
          <w:sz w:val="24"/>
          <w:szCs w:val="24"/>
        </w:rPr>
        <w:t xml:space="preserve">Define </w:t>
      </w:r>
      <w:r w:rsidRPr="00F96556">
        <w:rPr>
          <w:color w:val="000000" w:themeColor="text1"/>
          <w:sz w:val="24"/>
          <w:szCs w:val="24"/>
        </w:rPr>
        <w:t>sobre a regularização do Sistema Viário do Município de So</w:t>
      </w:r>
      <w:r w:rsidR="003733E8">
        <w:rPr>
          <w:color w:val="000000" w:themeColor="text1"/>
          <w:sz w:val="24"/>
          <w:szCs w:val="24"/>
        </w:rPr>
        <w:t>rriso e dá outras providencias”.</w:t>
      </w:r>
    </w:p>
    <w:p w14:paraId="54FA6E6D" w14:textId="77777777" w:rsidR="00533749" w:rsidRPr="00F96556" w:rsidRDefault="00533749" w:rsidP="00452292">
      <w:pPr>
        <w:tabs>
          <w:tab w:val="left" w:pos="851"/>
        </w:tabs>
        <w:ind w:firstLine="1701"/>
        <w:jc w:val="both"/>
        <w:rPr>
          <w:color w:val="000000" w:themeColor="text1"/>
          <w:sz w:val="24"/>
          <w:szCs w:val="24"/>
        </w:rPr>
      </w:pPr>
    </w:p>
    <w:p w14:paraId="42D1B0C3" w14:textId="46318E41" w:rsidR="00EC65B0" w:rsidRDefault="004421AF" w:rsidP="00E6433B">
      <w:pPr>
        <w:shd w:val="clear" w:color="auto" w:fill="FFFFFF"/>
        <w:ind w:firstLine="1418"/>
        <w:jc w:val="both"/>
        <w:rPr>
          <w:color w:val="000000" w:themeColor="text1"/>
          <w:sz w:val="24"/>
          <w:szCs w:val="24"/>
        </w:rPr>
      </w:pPr>
      <w:r w:rsidRPr="00E6433B">
        <w:rPr>
          <w:b/>
          <w:color w:val="000000" w:themeColor="text1"/>
          <w:sz w:val="24"/>
          <w:szCs w:val="24"/>
        </w:rPr>
        <w:t>“Art.10</w:t>
      </w:r>
      <w:r w:rsidR="00E6433B">
        <w:rPr>
          <w:color w:val="000000" w:themeColor="text1"/>
          <w:sz w:val="24"/>
          <w:szCs w:val="24"/>
        </w:rPr>
        <w:t>.</w:t>
      </w:r>
      <w:r w:rsidRPr="00F96556">
        <w:rPr>
          <w:color w:val="000000" w:themeColor="text1"/>
          <w:sz w:val="24"/>
          <w:szCs w:val="24"/>
        </w:rPr>
        <w:t xml:space="preserve"> As vias a serem criadas em processo de loteamento ou oficializadas em projeto urbanístico do Poder Executivo, classificadas como VIAS LOCA</w:t>
      </w:r>
      <w:r w:rsidR="00D758D0" w:rsidRPr="00F96556">
        <w:rPr>
          <w:color w:val="000000" w:themeColor="text1"/>
          <w:sz w:val="24"/>
          <w:szCs w:val="24"/>
        </w:rPr>
        <w:t>I</w:t>
      </w:r>
      <w:r w:rsidRPr="00F96556">
        <w:rPr>
          <w:color w:val="000000" w:themeColor="text1"/>
          <w:sz w:val="24"/>
          <w:szCs w:val="24"/>
        </w:rPr>
        <w:t>S, terão seu PGM fixado em 15,00 m (quinze e um metros) de largura.</w:t>
      </w:r>
    </w:p>
    <w:p w14:paraId="7B50BFC6" w14:textId="77777777" w:rsidR="00533749" w:rsidRPr="00F96556" w:rsidRDefault="00533749" w:rsidP="00E6433B">
      <w:pPr>
        <w:shd w:val="clear" w:color="auto" w:fill="FFFFFF"/>
        <w:ind w:firstLine="1418"/>
        <w:jc w:val="both"/>
        <w:rPr>
          <w:color w:val="000000" w:themeColor="text1"/>
          <w:sz w:val="24"/>
          <w:szCs w:val="24"/>
        </w:rPr>
      </w:pPr>
    </w:p>
    <w:p w14:paraId="6308B04F" w14:textId="4E567AB0" w:rsidR="006734AA" w:rsidRDefault="004421AF" w:rsidP="00E6433B">
      <w:pPr>
        <w:shd w:val="clear" w:color="auto" w:fill="FFFFFF"/>
        <w:ind w:firstLine="1418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E6433B">
        <w:rPr>
          <w:b/>
          <w:color w:val="000000" w:themeColor="text1"/>
          <w:sz w:val="24"/>
          <w:szCs w:val="24"/>
        </w:rPr>
        <w:t xml:space="preserve">Parágrafo </w:t>
      </w:r>
      <w:r w:rsidR="00533749" w:rsidRPr="00E6433B">
        <w:rPr>
          <w:b/>
          <w:color w:val="000000" w:themeColor="text1"/>
          <w:sz w:val="24"/>
          <w:szCs w:val="24"/>
        </w:rPr>
        <w:t>ú</w:t>
      </w:r>
      <w:r w:rsidRPr="00E6433B">
        <w:rPr>
          <w:b/>
          <w:color w:val="000000" w:themeColor="text1"/>
          <w:sz w:val="24"/>
          <w:szCs w:val="24"/>
        </w:rPr>
        <w:t>nico</w:t>
      </w:r>
      <w:r w:rsidR="00533749" w:rsidRPr="00E6433B">
        <w:rPr>
          <w:b/>
          <w:color w:val="000000" w:themeColor="text1"/>
          <w:sz w:val="24"/>
          <w:szCs w:val="24"/>
        </w:rPr>
        <w:t>.</w:t>
      </w:r>
      <w:r w:rsidRPr="00E6433B">
        <w:rPr>
          <w:b/>
          <w:color w:val="000000" w:themeColor="text1"/>
          <w:sz w:val="24"/>
          <w:szCs w:val="24"/>
        </w:rPr>
        <w:t xml:space="preserve"> </w:t>
      </w:r>
      <w:r w:rsidRPr="00F96556">
        <w:rPr>
          <w:color w:val="000000" w:themeColor="text1"/>
          <w:sz w:val="24"/>
          <w:szCs w:val="24"/>
        </w:rPr>
        <w:t xml:space="preserve">As vias classificadas como locais, quando projetadas para Zonas de Interesse Social, poderão ter seu Padrão Geométrico Mínimo estabelecido em 15,00m (quinze metros) de </w:t>
      </w:r>
      <w:proofErr w:type="gramStart"/>
      <w:r w:rsidRPr="00F96556">
        <w:rPr>
          <w:color w:val="000000" w:themeColor="text1"/>
          <w:sz w:val="24"/>
          <w:szCs w:val="24"/>
        </w:rPr>
        <w:t>largura</w:t>
      </w:r>
      <w:r w:rsidR="00533749">
        <w:rPr>
          <w:color w:val="000000" w:themeColor="text1"/>
          <w:sz w:val="24"/>
          <w:szCs w:val="24"/>
        </w:rPr>
        <w:t>.</w:t>
      </w:r>
      <w:r w:rsidR="0015319C" w:rsidRPr="00F96556">
        <w:rPr>
          <w:color w:val="000000" w:themeColor="text1"/>
          <w:sz w:val="24"/>
          <w:szCs w:val="24"/>
          <w:shd w:val="clear" w:color="auto" w:fill="FFFFFF"/>
        </w:rPr>
        <w:t>”</w:t>
      </w:r>
      <w:proofErr w:type="gramEnd"/>
    </w:p>
    <w:p w14:paraId="360AD78B" w14:textId="77777777" w:rsidR="00533749" w:rsidRPr="00F96556" w:rsidRDefault="00533749" w:rsidP="00533749">
      <w:pPr>
        <w:shd w:val="clear" w:color="auto" w:fill="FFFFFF"/>
        <w:ind w:left="1701"/>
        <w:jc w:val="both"/>
        <w:rPr>
          <w:color w:val="000000" w:themeColor="text1"/>
          <w:sz w:val="24"/>
          <w:szCs w:val="24"/>
        </w:rPr>
      </w:pPr>
    </w:p>
    <w:p w14:paraId="2B636D3B" w14:textId="64A9A41A" w:rsidR="00CC3081" w:rsidRPr="00F96556" w:rsidRDefault="004421AF" w:rsidP="00E6433B">
      <w:pPr>
        <w:pStyle w:val="PargrafodaLista"/>
        <w:shd w:val="clear" w:color="auto" w:fill="FFFFFF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43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Art. 2</w:t>
      </w:r>
      <w:r w:rsidR="00533749" w:rsidRPr="00E643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º</w:t>
      </w:r>
      <w:r w:rsidR="001B5CCC" w:rsidRPr="00F96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5319C" w:rsidRPr="00F96556">
        <w:rPr>
          <w:rFonts w:ascii="Times New Roman" w:hAnsi="Times New Roman" w:cs="Times New Roman"/>
          <w:color w:val="000000" w:themeColor="text1"/>
          <w:sz w:val="24"/>
          <w:szCs w:val="24"/>
        </w:rPr>
        <w:t>Esta Lei</w:t>
      </w:r>
      <w:r w:rsidR="003733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Complementar</w:t>
      </w:r>
      <w:r w:rsidR="0015319C" w:rsidRPr="00F96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entra em vigo</w:t>
      </w:r>
      <w:r w:rsidR="00EA3F94" w:rsidRPr="00F96556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15319C" w:rsidRPr="00F96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data de sua publicação.</w:t>
      </w:r>
    </w:p>
    <w:p w14:paraId="20624840" w14:textId="77777777" w:rsidR="00CC3081" w:rsidRPr="00F96556" w:rsidRDefault="00CC3081" w:rsidP="00452292">
      <w:pPr>
        <w:shd w:val="clear" w:color="auto" w:fill="FFFFFF"/>
        <w:spacing w:after="150"/>
        <w:ind w:firstLine="1701"/>
        <w:jc w:val="both"/>
        <w:rPr>
          <w:color w:val="000000" w:themeColor="text1"/>
          <w:sz w:val="24"/>
          <w:szCs w:val="24"/>
        </w:rPr>
      </w:pPr>
    </w:p>
    <w:p w14:paraId="127B2C88" w14:textId="0B3B4475" w:rsidR="00786F4D" w:rsidRPr="00786F4D" w:rsidRDefault="00786F4D" w:rsidP="00E6433B">
      <w:pPr>
        <w:tabs>
          <w:tab w:val="left" w:pos="0"/>
        </w:tabs>
        <w:ind w:firstLine="1418"/>
        <w:jc w:val="both"/>
        <w:rPr>
          <w:iCs/>
          <w:color w:val="000000" w:themeColor="text1"/>
          <w:sz w:val="24"/>
          <w:szCs w:val="24"/>
        </w:rPr>
      </w:pPr>
      <w:r w:rsidRPr="00786F4D">
        <w:rPr>
          <w:iCs/>
          <w:color w:val="000000" w:themeColor="text1"/>
          <w:sz w:val="24"/>
          <w:szCs w:val="24"/>
        </w:rPr>
        <w:t xml:space="preserve">Sorriso, Estado de Mato Grosso, em </w:t>
      </w:r>
      <w:r w:rsidR="00533749">
        <w:rPr>
          <w:iCs/>
          <w:color w:val="000000" w:themeColor="text1"/>
          <w:sz w:val="24"/>
          <w:szCs w:val="24"/>
        </w:rPr>
        <w:t>03</w:t>
      </w:r>
      <w:r w:rsidRPr="00786F4D">
        <w:rPr>
          <w:iCs/>
          <w:color w:val="000000" w:themeColor="text1"/>
          <w:sz w:val="24"/>
          <w:szCs w:val="24"/>
        </w:rPr>
        <w:t xml:space="preserve"> de ju</w:t>
      </w:r>
      <w:r w:rsidR="00533749">
        <w:rPr>
          <w:iCs/>
          <w:color w:val="000000" w:themeColor="text1"/>
          <w:sz w:val="24"/>
          <w:szCs w:val="24"/>
        </w:rPr>
        <w:t>l</w:t>
      </w:r>
      <w:r w:rsidRPr="00786F4D">
        <w:rPr>
          <w:iCs/>
          <w:color w:val="000000" w:themeColor="text1"/>
          <w:sz w:val="24"/>
          <w:szCs w:val="24"/>
        </w:rPr>
        <w:t>ho de 2023.</w:t>
      </w:r>
    </w:p>
    <w:p w14:paraId="1A68232B" w14:textId="77777777" w:rsidR="00786F4D" w:rsidRPr="00786F4D" w:rsidRDefault="00786F4D" w:rsidP="00786F4D">
      <w:pPr>
        <w:tabs>
          <w:tab w:val="left" w:pos="0"/>
        </w:tabs>
        <w:jc w:val="center"/>
        <w:rPr>
          <w:iCs/>
          <w:color w:val="000000" w:themeColor="text1"/>
          <w:sz w:val="24"/>
          <w:szCs w:val="24"/>
        </w:rPr>
      </w:pPr>
    </w:p>
    <w:p w14:paraId="2819E038" w14:textId="77777777" w:rsidR="00786F4D" w:rsidRPr="00786F4D" w:rsidRDefault="00786F4D" w:rsidP="00786F4D">
      <w:pPr>
        <w:tabs>
          <w:tab w:val="left" w:pos="0"/>
        </w:tabs>
        <w:jc w:val="center"/>
        <w:rPr>
          <w:iCs/>
          <w:color w:val="000000" w:themeColor="text1"/>
          <w:sz w:val="24"/>
          <w:szCs w:val="24"/>
        </w:rPr>
      </w:pPr>
    </w:p>
    <w:p w14:paraId="03BB95A5" w14:textId="77777777" w:rsidR="00786F4D" w:rsidRPr="00786F4D" w:rsidRDefault="00786F4D" w:rsidP="00786F4D">
      <w:pPr>
        <w:tabs>
          <w:tab w:val="left" w:pos="0"/>
        </w:tabs>
        <w:jc w:val="center"/>
        <w:rPr>
          <w:iCs/>
          <w:color w:val="000000" w:themeColor="text1"/>
          <w:sz w:val="24"/>
          <w:szCs w:val="24"/>
        </w:rPr>
      </w:pPr>
    </w:p>
    <w:p w14:paraId="4E68917D" w14:textId="66ADA40D" w:rsidR="00786F4D" w:rsidRDefault="00786F4D" w:rsidP="00786F4D">
      <w:pPr>
        <w:tabs>
          <w:tab w:val="left" w:pos="0"/>
        </w:tabs>
        <w:jc w:val="center"/>
        <w:rPr>
          <w:iCs/>
          <w:color w:val="000000" w:themeColor="text1"/>
          <w:sz w:val="24"/>
          <w:szCs w:val="24"/>
        </w:rPr>
      </w:pPr>
    </w:p>
    <w:p w14:paraId="60E8ADE4" w14:textId="77777777" w:rsidR="0030085B" w:rsidRDefault="0030085B" w:rsidP="0030085B">
      <w:pPr>
        <w:pStyle w:val="Recuodecorpodetexto2"/>
        <w:rPr>
          <w:bCs/>
        </w:rPr>
      </w:pPr>
      <w:r>
        <w:t xml:space="preserve">                                                              </w:t>
      </w:r>
    </w:p>
    <w:p w14:paraId="5963FCC3" w14:textId="77777777" w:rsidR="0030085B" w:rsidRDefault="0030085B" w:rsidP="0030085B">
      <w:pPr>
        <w:tabs>
          <w:tab w:val="left" w:pos="1418"/>
        </w:tabs>
        <w:jc w:val="center"/>
        <w:rPr>
          <w:b/>
        </w:rPr>
      </w:pPr>
    </w:p>
    <w:p w14:paraId="6BE4A51F" w14:textId="77777777" w:rsidR="0030085B" w:rsidRPr="0030085B" w:rsidRDefault="0030085B" w:rsidP="0030085B">
      <w:pPr>
        <w:tabs>
          <w:tab w:val="left" w:pos="1418"/>
        </w:tabs>
        <w:jc w:val="center"/>
        <w:rPr>
          <w:b/>
          <w:sz w:val="24"/>
          <w:szCs w:val="24"/>
        </w:rPr>
      </w:pPr>
      <w:r w:rsidRPr="00856CF9">
        <w:rPr>
          <w:b/>
        </w:rPr>
        <w:t xml:space="preserve">                                                                                          </w:t>
      </w:r>
      <w:r w:rsidRPr="0030085B">
        <w:rPr>
          <w:b/>
          <w:sz w:val="24"/>
          <w:szCs w:val="24"/>
        </w:rPr>
        <w:t>ARI GENÉZIO LAFIN</w:t>
      </w:r>
    </w:p>
    <w:p w14:paraId="3D9F7FC3" w14:textId="5810D0FC" w:rsidR="0030085B" w:rsidRPr="0030085B" w:rsidRDefault="0030085B" w:rsidP="0030085B">
      <w:pPr>
        <w:tabs>
          <w:tab w:val="left" w:pos="1418"/>
        </w:tabs>
        <w:jc w:val="center"/>
        <w:rPr>
          <w:sz w:val="24"/>
          <w:szCs w:val="24"/>
        </w:rPr>
      </w:pPr>
      <w:r w:rsidRPr="0030085B">
        <w:rPr>
          <w:sz w:val="24"/>
          <w:szCs w:val="24"/>
        </w:rPr>
        <w:t xml:space="preserve">                                                                            Prefeito Municipal</w:t>
      </w:r>
    </w:p>
    <w:p w14:paraId="2AF52C17" w14:textId="77777777" w:rsidR="0030085B" w:rsidRPr="00B40BE1" w:rsidRDefault="0030085B" w:rsidP="0030085B">
      <w:r w:rsidRPr="00B40BE1">
        <w:t>Registre-se. Publique-se. Cumpra-se.</w:t>
      </w:r>
    </w:p>
    <w:p w14:paraId="1AA93670" w14:textId="77777777" w:rsidR="0030085B" w:rsidRDefault="0030085B" w:rsidP="0030085B">
      <w:pPr>
        <w:tabs>
          <w:tab w:val="left" w:pos="1418"/>
        </w:tabs>
      </w:pPr>
    </w:p>
    <w:p w14:paraId="689A367C" w14:textId="7EEA308D" w:rsidR="0030085B" w:rsidRDefault="0030085B" w:rsidP="0030085B">
      <w:pPr>
        <w:tabs>
          <w:tab w:val="left" w:pos="1418"/>
        </w:tabs>
      </w:pPr>
    </w:p>
    <w:p w14:paraId="79559924" w14:textId="77777777" w:rsidR="0030085B" w:rsidRDefault="0030085B" w:rsidP="0030085B">
      <w:pPr>
        <w:tabs>
          <w:tab w:val="left" w:pos="1418"/>
        </w:tabs>
      </w:pPr>
    </w:p>
    <w:p w14:paraId="7F291E0A" w14:textId="77777777" w:rsidR="0030085B" w:rsidRPr="00856CF9" w:rsidRDefault="0030085B" w:rsidP="0030085B">
      <w:pPr>
        <w:tabs>
          <w:tab w:val="left" w:pos="1418"/>
        </w:tabs>
      </w:pPr>
    </w:p>
    <w:p w14:paraId="67727485" w14:textId="77777777" w:rsidR="0030085B" w:rsidRPr="0030085B" w:rsidRDefault="0030085B" w:rsidP="0030085B">
      <w:pPr>
        <w:rPr>
          <w:b/>
          <w:sz w:val="24"/>
          <w:szCs w:val="24"/>
        </w:rPr>
      </w:pPr>
      <w:r w:rsidRPr="0030085B">
        <w:rPr>
          <w:b/>
          <w:sz w:val="24"/>
          <w:szCs w:val="24"/>
        </w:rPr>
        <w:t>ESTEVAM HUNGARO CALVO FILHO</w:t>
      </w:r>
    </w:p>
    <w:p w14:paraId="76DDF99E" w14:textId="11BE78FC" w:rsidR="006C4474" w:rsidRPr="00F96556" w:rsidRDefault="0030085B" w:rsidP="0030085B">
      <w:pPr>
        <w:rPr>
          <w:b/>
          <w:sz w:val="24"/>
          <w:szCs w:val="24"/>
        </w:rPr>
      </w:pPr>
      <w:r w:rsidRPr="0030085B">
        <w:rPr>
          <w:sz w:val="24"/>
          <w:szCs w:val="24"/>
        </w:rPr>
        <w:t xml:space="preserve">    Secretário </w:t>
      </w:r>
      <w:r>
        <w:rPr>
          <w:sz w:val="24"/>
          <w:szCs w:val="24"/>
        </w:rPr>
        <w:t xml:space="preserve">Municipal </w:t>
      </w:r>
      <w:r w:rsidRPr="0030085B">
        <w:rPr>
          <w:sz w:val="24"/>
          <w:szCs w:val="24"/>
        </w:rPr>
        <w:t>de Administração</w:t>
      </w:r>
    </w:p>
    <w:sectPr w:rsidR="006C4474" w:rsidRPr="00F96556" w:rsidSect="005A397B">
      <w:headerReference w:type="default" r:id="rId8"/>
      <w:footerReference w:type="even" r:id="rId9"/>
      <w:footerReference w:type="default" r:id="rId10"/>
      <w:pgSz w:w="11907" w:h="16840" w:code="9"/>
      <w:pgMar w:top="2835" w:right="850" w:bottom="1276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5D04B1" w14:textId="77777777" w:rsidR="00764E5A" w:rsidRDefault="00764E5A">
      <w:r>
        <w:separator/>
      </w:r>
    </w:p>
  </w:endnote>
  <w:endnote w:type="continuationSeparator" w:id="0">
    <w:p w14:paraId="24E674DC" w14:textId="77777777" w:rsidR="00764E5A" w:rsidRDefault="00764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926FF" w14:textId="77777777" w:rsidR="00786D33" w:rsidRDefault="004421AF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3D9D603" w14:textId="77777777" w:rsidR="00786D33" w:rsidRDefault="00786D33" w:rsidP="00CC4DF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58F04" w14:textId="77777777" w:rsidR="00786D33" w:rsidRDefault="00786D33" w:rsidP="00033ACB">
    <w:pPr>
      <w:pStyle w:val="Rodap"/>
      <w:framePr w:wrap="around" w:vAnchor="text" w:hAnchor="page" w:x="10342" w:y="-757"/>
      <w:rPr>
        <w:rStyle w:val="Nmerodepgina"/>
      </w:rPr>
    </w:pPr>
  </w:p>
  <w:p w14:paraId="411C7D12" w14:textId="77777777" w:rsidR="00786D33" w:rsidRDefault="00786D33" w:rsidP="00CC4DF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DA9E12" w14:textId="77777777" w:rsidR="00764E5A" w:rsidRDefault="00764E5A">
      <w:r>
        <w:separator/>
      </w:r>
    </w:p>
  </w:footnote>
  <w:footnote w:type="continuationSeparator" w:id="0">
    <w:p w14:paraId="763CEBC3" w14:textId="77777777" w:rsidR="00764E5A" w:rsidRDefault="00764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65B49" w14:textId="77777777" w:rsidR="00786D33" w:rsidRDefault="00786D33">
    <w:pPr>
      <w:jc w:val="center"/>
      <w:rPr>
        <w:b/>
        <w:sz w:val="28"/>
      </w:rPr>
    </w:pPr>
  </w:p>
  <w:p w14:paraId="6D08C02E" w14:textId="77777777" w:rsidR="00786D33" w:rsidRDefault="00786D3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B417B3"/>
    <w:multiLevelType w:val="hybridMultilevel"/>
    <w:tmpl w:val="A5869FC4"/>
    <w:lvl w:ilvl="0" w:tplc="189C631A">
      <w:start w:val="1"/>
      <w:numFmt w:val="upperRoman"/>
      <w:lvlText w:val="%1-"/>
      <w:lvlJc w:val="left"/>
      <w:pPr>
        <w:ind w:left="2138" w:hanging="720"/>
      </w:pPr>
      <w:rPr>
        <w:rFonts w:hint="default"/>
      </w:rPr>
    </w:lvl>
    <w:lvl w:ilvl="1" w:tplc="32208114" w:tentative="1">
      <w:start w:val="1"/>
      <w:numFmt w:val="lowerLetter"/>
      <w:lvlText w:val="%2."/>
      <w:lvlJc w:val="left"/>
      <w:pPr>
        <w:ind w:left="2498" w:hanging="360"/>
      </w:pPr>
    </w:lvl>
    <w:lvl w:ilvl="2" w:tplc="6658D208" w:tentative="1">
      <w:start w:val="1"/>
      <w:numFmt w:val="lowerRoman"/>
      <w:lvlText w:val="%3."/>
      <w:lvlJc w:val="right"/>
      <w:pPr>
        <w:ind w:left="3218" w:hanging="180"/>
      </w:pPr>
    </w:lvl>
    <w:lvl w:ilvl="3" w:tplc="1E72503A" w:tentative="1">
      <w:start w:val="1"/>
      <w:numFmt w:val="decimal"/>
      <w:lvlText w:val="%4."/>
      <w:lvlJc w:val="left"/>
      <w:pPr>
        <w:ind w:left="3938" w:hanging="360"/>
      </w:pPr>
    </w:lvl>
    <w:lvl w:ilvl="4" w:tplc="169489A8" w:tentative="1">
      <w:start w:val="1"/>
      <w:numFmt w:val="lowerLetter"/>
      <w:lvlText w:val="%5."/>
      <w:lvlJc w:val="left"/>
      <w:pPr>
        <w:ind w:left="4658" w:hanging="360"/>
      </w:pPr>
    </w:lvl>
    <w:lvl w:ilvl="5" w:tplc="8F0C4648" w:tentative="1">
      <w:start w:val="1"/>
      <w:numFmt w:val="lowerRoman"/>
      <w:lvlText w:val="%6."/>
      <w:lvlJc w:val="right"/>
      <w:pPr>
        <w:ind w:left="5378" w:hanging="180"/>
      </w:pPr>
    </w:lvl>
    <w:lvl w:ilvl="6" w:tplc="C534F0C2" w:tentative="1">
      <w:start w:val="1"/>
      <w:numFmt w:val="decimal"/>
      <w:lvlText w:val="%7."/>
      <w:lvlJc w:val="left"/>
      <w:pPr>
        <w:ind w:left="6098" w:hanging="360"/>
      </w:pPr>
    </w:lvl>
    <w:lvl w:ilvl="7" w:tplc="EBF6E13E" w:tentative="1">
      <w:start w:val="1"/>
      <w:numFmt w:val="lowerLetter"/>
      <w:lvlText w:val="%8."/>
      <w:lvlJc w:val="left"/>
      <w:pPr>
        <w:ind w:left="6818" w:hanging="360"/>
      </w:pPr>
    </w:lvl>
    <w:lvl w:ilvl="8" w:tplc="9F2260A0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5B62196"/>
    <w:multiLevelType w:val="hybridMultilevel"/>
    <w:tmpl w:val="5126989E"/>
    <w:lvl w:ilvl="0" w:tplc="5552AC5E">
      <w:start w:val="1"/>
      <w:numFmt w:val="upperRoman"/>
      <w:lvlText w:val="%1-"/>
      <w:lvlJc w:val="left"/>
      <w:pPr>
        <w:ind w:left="2138" w:hanging="720"/>
      </w:pPr>
      <w:rPr>
        <w:rFonts w:hint="default"/>
      </w:rPr>
    </w:lvl>
    <w:lvl w:ilvl="1" w:tplc="4302275A" w:tentative="1">
      <w:start w:val="1"/>
      <w:numFmt w:val="lowerLetter"/>
      <w:lvlText w:val="%2."/>
      <w:lvlJc w:val="left"/>
      <w:pPr>
        <w:ind w:left="2498" w:hanging="360"/>
      </w:pPr>
    </w:lvl>
    <w:lvl w:ilvl="2" w:tplc="251AC2CC" w:tentative="1">
      <w:start w:val="1"/>
      <w:numFmt w:val="lowerRoman"/>
      <w:lvlText w:val="%3."/>
      <w:lvlJc w:val="right"/>
      <w:pPr>
        <w:ind w:left="3218" w:hanging="180"/>
      </w:pPr>
    </w:lvl>
    <w:lvl w:ilvl="3" w:tplc="BD945B96" w:tentative="1">
      <w:start w:val="1"/>
      <w:numFmt w:val="decimal"/>
      <w:lvlText w:val="%4."/>
      <w:lvlJc w:val="left"/>
      <w:pPr>
        <w:ind w:left="3938" w:hanging="360"/>
      </w:pPr>
    </w:lvl>
    <w:lvl w:ilvl="4" w:tplc="FB0A4FE2" w:tentative="1">
      <w:start w:val="1"/>
      <w:numFmt w:val="lowerLetter"/>
      <w:lvlText w:val="%5."/>
      <w:lvlJc w:val="left"/>
      <w:pPr>
        <w:ind w:left="4658" w:hanging="360"/>
      </w:pPr>
    </w:lvl>
    <w:lvl w:ilvl="5" w:tplc="12500208" w:tentative="1">
      <w:start w:val="1"/>
      <w:numFmt w:val="lowerRoman"/>
      <w:lvlText w:val="%6."/>
      <w:lvlJc w:val="right"/>
      <w:pPr>
        <w:ind w:left="5378" w:hanging="180"/>
      </w:pPr>
    </w:lvl>
    <w:lvl w:ilvl="6" w:tplc="63CE3C62" w:tentative="1">
      <w:start w:val="1"/>
      <w:numFmt w:val="decimal"/>
      <w:lvlText w:val="%7."/>
      <w:lvlJc w:val="left"/>
      <w:pPr>
        <w:ind w:left="6098" w:hanging="360"/>
      </w:pPr>
    </w:lvl>
    <w:lvl w:ilvl="7" w:tplc="CDEC59A0" w:tentative="1">
      <w:start w:val="1"/>
      <w:numFmt w:val="lowerLetter"/>
      <w:lvlText w:val="%8."/>
      <w:lvlJc w:val="left"/>
      <w:pPr>
        <w:ind w:left="6818" w:hanging="360"/>
      </w:pPr>
    </w:lvl>
    <w:lvl w:ilvl="8" w:tplc="CA7C74D0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5289A"/>
    <w:multiLevelType w:val="hybridMultilevel"/>
    <w:tmpl w:val="4DD45096"/>
    <w:lvl w:ilvl="0" w:tplc="200A964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C5FA9964" w:tentative="1">
      <w:start w:val="1"/>
      <w:numFmt w:val="lowerLetter"/>
      <w:lvlText w:val="%2."/>
      <w:lvlJc w:val="left"/>
      <w:pPr>
        <w:ind w:left="1364" w:hanging="360"/>
      </w:pPr>
    </w:lvl>
    <w:lvl w:ilvl="2" w:tplc="01403C4C" w:tentative="1">
      <w:start w:val="1"/>
      <w:numFmt w:val="lowerRoman"/>
      <w:lvlText w:val="%3."/>
      <w:lvlJc w:val="right"/>
      <w:pPr>
        <w:ind w:left="2084" w:hanging="180"/>
      </w:pPr>
    </w:lvl>
    <w:lvl w:ilvl="3" w:tplc="BB74097C" w:tentative="1">
      <w:start w:val="1"/>
      <w:numFmt w:val="decimal"/>
      <w:lvlText w:val="%4."/>
      <w:lvlJc w:val="left"/>
      <w:pPr>
        <w:ind w:left="2804" w:hanging="360"/>
      </w:pPr>
    </w:lvl>
    <w:lvl w:ilvl="4" w:tplc="44421F66" w:tentative="1">
      <w:start w:val="1"/>
      <w:numFmt w:val="lowerLetter"/>
      <w:lvlText w:val="%5."/>
      <w:lvlJc w:val="left"/>
      <w:pPr>
        <w:ind w:left="3524" w:hanging="360"/>
      </w:pPr>
    </w:lvl>
    <w:lvl w:ilvl="5" w:tplc="EA067130" w:tentative="1">
      <w:start w:val="1"/>
      <w:numFmt w:val="lowerRoman"/>
      <w:lvlText w:val="%6."/>
      <w:lvlJc w:val="right"/>
      <w:pPr>
        <w:ind w:left="4244" w:hanging="180"/>
      </w:pPr>
    </w:lvl>
    <w:lvl w:ilvl="6" w:tplc="B72ED726" w:tentative="1">
      <w:start w:val="1"/>
      <w:numFmt w:val="decimal"/>
      <w:lvlText w:val="%7."/>
      <w:lvlJc w:val="left"/>
      <w:pPr>
        <w:ind w:left="4964" w:hanging="360"/>
      </w:pPr>
    </w:lvl>
    <w:lvl w:ilvl="7" w:tplc="482E7706" w:tentative="1">
      <w:start w:val="1"/>
      <w:numFmt w:val="lowerLetter"/>
      <w:lvlText w:val="%8."/>
      <w:lvlJc w:val="left"/>
      <w:pPr>
        <w:ind w:left="5684" w:hanging="360"/>
      </w:pPr>
    </w:lvl>
    <w:lvl w:ilvl="8" w:tplc="BA18C59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F0915C4"/>
    <w:multiLevelType w:val="multilevel"/>
    <w:tmpl w:val="71F06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614110"/>
    <w:multiLevelType w:val="multilevel"/>
    <w:tmpl w:val="7A14E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1B5CFD"/>
    <w:multiLevelType w:val="hybridMultilevel"/>
    <w:tmpl w:val="9DBCA38C"/>
    <w:lvl w:ilvl="0" w:tplc="2F1216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2609C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FEFE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7CA6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C0EB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E4F9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6E8D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8230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B06D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AC2314"/>
    <w:multiLevelType w:val="multilevel"/>
    <w:tmpl w:val="F19EE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ED7CB3"/>
    <w:multiLevelType w:val="hybridMultilevel"/>
    <w:tmpl w:val="963C1C5A"/>
    <w:lvl w:ilvl="0" w:tplc="2D321D9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7F6D6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BA75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0052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3AB9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A897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3E7C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2A79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3870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4B"/>
    <w:rsid w:val="00003AE5"/>
    <w:rsid w:val="000279E5"/>
    <w:rsid w:val="00033ACB"/>
    <w:rsid w:val="000363D7"/>
    <w:rsid w:val="00037AA2"/>
    <w:rsid w:val="000504AE"/>
    <w:rsid w:val="00073200"/>
    <w:rsid w:val="00083DC9"/>
    <w:rsid w:val="000941E2"/>
    <w:rsid w:val="000A7B64"/>
    <w:rsid w:val="000B1A1C"/>
    <w:rsid w:val="000B513D"/>
    <w:rsid w:val="000C5EBD"/>
    <w:rsid w:val="000D60A7"/>
    <w:rsid w:val="000D7875"/>
    <w:rsid w:val="000E74D0"/>
    <w:rsid w:val="000F1B7C"/>
    <w:rsid w:val="000F4FC6"/>
    <w:rsid w:val="001055F3"/>
    <w:rsid w:val="0011463A"/>
    <w:rsid w:val="00126AE4"/>
    <w:rsid w:val="00132241"/>
    <w:rsid w:val="00137C86"/>
    <w:rsid w:val="001419BD"/>
    <w:rsid w:val="0015319C"/>
    <w:rsid w:val="00162249"/>
    <w:rsid w:val="0016538E"/>
    <w:rsid w:val="001665CC"/>
    <w:rsid w:val="00171B0C"/>
    <w:rsid w:val="00171CB3"/>
    <w:rsid w:val="001724C0"/>
    <w:rsid w:val="00180A3E"/>
    <w:rsid w:val="001867A2"/>
    <w:rsid w:val="00197838"/>
    <w:rsid w:val="00197D96"/>
    <w:rsid w:val="001A26EC"/>
    <w:rsid w:val="001A6461"/>
    <w:rsid w:val="001A64CD"/>
    <w:rsid w:val="001B19AF"/>
    <w:rsid w:val="001B33AA"/>
    <w:rsid w:val="001B5CCC"/>
    <w:rsid w:val="001B7E2D"/>
    <w:rsid w:val="001C3403"/>
    <w:rsid w:val="001C5E0E"/>
    <w:rsid w:val="001D3E19"/>
    <w:rsid w:val="001D4409"/>
    <w:rsid w:val="001D448E"/>
    <w:rsid w:val="001F23C9"/>
    <w:rsid w:val="0020344B"/>
    <w:rsid w:val="0020776E"/>
    <w:rsid w:val="00213C8A"/>
    <w:rsid w:val="00214AF7"/>
    <w:rsid w:val="00217F59"/>
    <w:rsid w:val="00220D8D"/>
    <w:rsid w:val="0022106F"/>
    <w:rsid w:val="00222DEC"/>
    <w:rsid w:val="0022382E"/>
    <w:rsid w:val="002305EE"/>
    <w:rsid w:val="00235544"/>
    <w:rsid w:val="00236C25"/>
    <w:rsid w:val="002379C5"/>
    <w:rsid w:val="0024247F"/>
    <w:rsid w:val="00244830"/>
    <w:rsid w:val="00245CFB"/>
    <w:rsid w:val="00262B28"/>
    <w:rsid w:val="0026759F"/>
    <w:rsid w:val="00282977"/>
    <w:rsid w:val="00283CDF"/>
    <w:rsid w:val="00286E56"/>
    <w:rsid w:val="00291DC5"/>
    <w:rsid w:val="00291FB6"/>
    <w:rsid w:val="00297B1E"/>
    <w:rsid w:val="002A1F67"/>
    <w:rsid w:val="002A4F93"/>
    <w:rsid w:val="002B4522"/>
    <w:rsid w:val="002E611D"/>
    <w:rsid w:val="002F10DE"/>
    <w:rsid w:val="002F1CD6"/>
    <w:rsid w:val="0030085B"/>
    <w:rsid w:val="00301BB8"/>
    <w:rsid w:val="003106BC"/>
    <w:rsid w:val="00311815"/>
    <w:rsid w:val="00311969"/>
    <w:rsid w:val="00324A3D"/>
    <w:rsid w:val="0032587C"/>
    <w:rsid w:val="00333516"/>
    <w:rsid w:val="00334430"/>
    <w:rsid w:val="00337720"/>
    <w:rsid w:val="00347FB4"/>
    <w:rsid w:val="00350F82"/>
    <w:rsid w:val="00362683"/>
    <w:rsid w:val="00366193"/>
    <w:rsid w:val="00371484"/>
    <w:rsid w:val="003733E8"/>
    <w:rsid w:val="00377323"/>
    <w:rsid w:val="00381D8B"/>
    <w:rsid w:val="0038620A"/>
    <w:rsid w:val="003961AE"/>
    <w:rsid w:val="0039736B"/>
    <w:rsid w:val="003A083D"/>
    <w:rsid w:val="003A2B4F"/>
    <w:rsid w:val="003A70F6"/>
    <w:rsid w:val="003A7467"/>
    <w:rsid w:val="003B273E"/>
    <w:rsid w:val="003C21BA"/>
    <w:rsid w:val="003C2FFE"/>
    <w:rsid w:val="003D793C"/>
    <w:rsid w:val="003F1CC8"/>
    <w:rsid w:val="003F241A"/>
    <w:rsid w:val="00403B7C"/>
    <w:rsid w:val="0040540E"/>
    <w:rsid w:val="00422723"/>
    <w:rsid w:val="00424E97"/>
    <w:rsid w:val="00431451"/>
    <w:rsid w:val="00434AD5"/>
    <w:rsid w:val="004421AF"/>
    <w:rsid w:val="0044311A"/>
    <w:rsid w:val="00443B2D"/>
    <w:rsid w:val="0045023D"/>
    <w:rsid w:val="00452292"/>
    <w:rsid w:val="004705DC"/>
    <w:rsid w:val="00475711"/>
    <w:rsid w:val="00482E88"/>
    <w:rsid w:val="004845DE"/>
    <w:rsid w:val="004871E1"/>
    <w:rsid w:val="00492217"/>
    <w:rsid w:val="004948DE"/>
    <w:rsid w:val="00497E96"/>
    <w:rsid w:val="004A0DF9"/>
    <w:rsid w:val="004A65EE"/>
    <w:rsid w:val="004B2F66"/>
    <w:rsid w:val="004B7B96"/>
    <w:rsid w:val="004C1472"/>
    <w:rsid w:val="004C3A02"/>
    <w:rsid w:val="004C54F6"/>
    <w:rsid w:val="004C65AB"/>
    <w:rsid w:val="004C71A7"/>
    <w:rsid w:val="004C727D"/>
    <w:rsid w:val="004C794A"/>
    <w:rsid w:val="004D4981"/>
    <w:rsid w:val="004D4E1E"/>
    <w:rsid w:val="004E208A"/>
    <w:rsid w:val="004F2AD1"/>
    <w:rsid w:val="004F6766"/>
    <w:rsid w:val="00526450"/>
    <w:rsid w:val="00533749"/>
    <w:rsid w:val="005342E9"/>
    <w:rsid w:val="005358DE"/>
    <w:rsid w:val="00537D06"/>
    <w:rsid w:val="00543BA9"/>
    <w:rsid w:val="00573009"/>
    <w:rsid w:val="00584E7A"/>
    <w:rsid w:val="00585B39"/>
    <w:rsid w:val="005A069E"/>
    <w:rsid w:val="005A397B"/>
    <w:rsid w:val="005A4617"/>
    <w:rsid w:val="005A6DE2"/>
    <w:rsid w:val="005B7C81"/>
    <w:rsid w:val="005C217B"/>
    <w:rsid w:val="005C5070"/>
    <w:rsid w:val="005C73FA"/>
    <w:rsid w:val="005D0A70"/>
    <w:rsid w:val="005D78CD"/>
    <w:rsid w:val="005D7CD1"/>
    <w:rsid w:val="005E17E1"/>
    <w:rsid w:val="005E1F94"/>
    <w:rsid w:val="005E58EC"/>
    <w:rsid w:val="005F06C6"/>
    <w:rsid w:val="005F0B58"/>
    <w:rsid w:val="00606FE4"/>
    <w:rsid w:val="00607D85"/>
    <w:rsid w:val="006146BE"/>
    <w:rsid w:val="00614F75"/>
    <w:rsid w:val="00615335"/>
    <w:rsid w:val="00616B79"/>
    <w:rsid w:val="00621939"/>
    <w:rsid w:val="0062309B"/>
    <w:rsid w:val="0063396B"/>
    <w:rsid w:val="00634C0D"/>
    <w:rsid w:val="0063609D"/>
    <w:rsid w:val="006370CF"/>
    <w:rsid w:val="0064028B"/>
    <w:rsid w:val="006418B2"/>
    <w:rsid w:val="0065115E"/>
    <w:rsid w:val="00652BDF"/>
    <w:rsid w:val="00657A34"/>
    <w:rsid w:val="00665AEA"/>
    <w:rsid w:val="00671B46"/>
    <w:rsid w:val="006734AA"/>
    <w:rsid w:val="0067750A"/>
    <w:rsid w:val="00681E75"/>
    <w:rsid w:val="006871F3"/>
    <w:rsid w:val="0069139A"/>
    <w:rsid w:val="006A1D9F"/>
    <w:rsid w:val="006B6378"/>
    <w:rsid w:val="006C3650"/>
    <w:rsid w:val="006C4474"/>
    <w:rsid w:val="006E62FF"/>
    <w:rsid w:val="006F0548"/>
    <w:rsid w:val="007022AF"/>
    <w:rsid w:val="00702EA6"/>
    <w:rsid w:val="00703E54"/>
    <w:rsid w:val="00716D2F"/>
    <w:rsid w:val="0072670C"/>
    <w:rsid w:val="00741548"/>
    <w:rsid w:val="007445E8"/>
    <w:rsid w:val="00744F38"/>
    <w:rsid w:val="00756740"/>
    <w:rsid w:val="007617F8"/>
    <w:rsid w:val="00762396"/>
    <w:rsid w:val="00762716"/>
    <w:rsid w:val="00764E5A"/>
    <w:rsid w:val="00770A96"/>
    <w:rsid w:val="00786D33"/>
    <w:rsid w:val="00786F4D"/>
    <w:rsid w:val="00791183"/>
    <w:rsid w:val="007934D1"/>
    <w:rsid w:val="007A049C"/>
    <w:rsid w:val="007A2304"/>
    <w:rsid w:val="007A4BA7"/>
    <w:rsid w:val="007A76ED"/>
    <w:rsid w:val="007B0138"/>
    <w:rsid w:val="007B28D9"/>
    <w:rsid w:val="007B2EEC"/>
    <w:rsid w:val="007B3879"/>
    <w:rsid w:val="007B43C6"/>
    <w:rsid w:val="007C1B5F"/>
    <w:rsid w:val="007D54CF"/>
    <w:rsid w:val="007D79EA"/>
    <w:rsid w:val="007E1195"/>
    <w:rsid w:val="007E5D8C"/>
    <w:rsid w:val="007F1D45"/>
    <w:rsid w:val="007F23E7"/>
    <w:rsid w:val="007F2EDE"/>
    <w:rsid w:val="007F3282"/>
    <w:rsid w:val="007F5154"/>
    <w:rsid w:val="007F6CDE"/>
    <w:rsid w:val="00800265"/>
    <w:rsid w:val="00802D17"/>
    <w:rsid w:val="00804438"/>
    <w:rsid w:val="00805007"/>
    <w:rsid w:val="008054FC"/>
    <w:rsid w:val="00807F01"/>
    <w:rsid w:val="0081693B"/>
    <w:rsid w:val="008223FC"/>
    <w:rsid w:val="0083017E"/>
    <w:rsid w:val="008433C2"/>
    <w:rsid w:val="00843673"/>
    <w:rsid w:val="00844E16"/>
    <w:rsid w:val="008459A4"/>
    <w:rsid w:val="00853572"/>
    <w:rsid w:val="00853A33"/>
    <w:rsid w:val="008554C6"/>
    <w:rsid w:val="008560D1"/>
    <w:rsid w:val="00862D75"/>
    <w:rsid w:val="008637FD"/>
    <w:rsid w:val="0087020E"/>
    <w:rsid w:val="00876B1B"/>
    <w:rsid w:val="00877629"/>
    <w:rsid w:val="00885047"/>
    <w:rsid w:val="00887643"/>
    <w:rsid w:val="00890AA7"/>
    <w:rsid w:val="00896E59"/>
    <w:rsid w:val="008A022E"/>
    <w:rsid w:val="008A2B3F"/>
    <w:rsid w:val="008B1545"/>
    <w:rsid w:val="008C0B64"/>
    <w:rsid w:val="008D1816"/>
    <w:rsid w:val="008D1F06"/>
    <w:rsid w:val="008D669C"/>
    <w:rsid w:val="008D7AEF"/>
    <w:rsid w:val="008E2DE1"/>
    <w:rsid w:val="008F035C"/>
    <w:rsid w:val="008F1004"/>
    <w:rsid w:val="008F1180"/>
    <w:rsid w:val="008F12A2"/>
    <w:rsid w:val="008F5147"/>
    <w:rsid w:val="009029A5"/>
    <w:rsid w:val="00905EEB"/>
    <w:rsid w:val="00910CC1"/>
    <w:rsid w:val="009134DD"/>
    <w:rsid w:val="009264C4"/>
    <w:rsid w:val="00946627"/>
    <w:rsid w:val="009468AD"/>
    <w:rsid w:val="00950D9A"/>
    <w:rsid w:val="009516E2"/>
    <w:rsid w:val="00957B14"/>
    <w:rsid w:val="0098545C"/>
    <w:rsid w:val="00986D2A"/>
    <w:rsid w:val="00990F99"/>
    <w:rsid w:val="009921FC"/>
    <w:rsid w:val="00995B40"/>
    <w:rsid w:val="009A253D"/>
    <w:rsid w:val="009A2A9E"/>
    <w:rsid w:val="009A4494"/>
    <w:rsid w:val="009B296F"/>
    <w:rsid w:val="009B4184"/>
    <w:rsid w:val="009D15E2"/>
    <w:rsid w:val="009F01D7"/>
    <w:rsid w:val="009F1403"/>
    <w:rsid w:val="00A03368"/>
    <w:rsid w:val="00A1111F"/>
    <w:rsid w:val="00A148FA"/>
    <w:rsid w:val="00A25697"/>
    <w:rsid w:val="00A30BBB"/>
    <w:rsid w:val="00A428D6"/>
    <w:rsid w:val="00A62B85"/>
    <w:rsid w:val="00A706D0"/>
    <w:rsid w:val="00A80C9B"/>
    <w:rsid w:val="00A8240C"/>
    <w:rsid w:val="00A870F6"/>
    <w:rsid w:val="00A915A1"/>
    <w:rsid w:val="00AA55EF"/>
    <w:rsid w:val="00AB33F8"/>
    <w:rsid w:val="00AB7B43"/>
    <w:rsid w:val="00AC3808"/>
    <w:rsid w:val="00AC3E7B"/>
    <w:rsid w:val="00AC7379"/>
    <w:rsid w:val="00AD4DC5"/>
    <w:rsid w:val="00AF5640"/>
    <w:rsid w:val="00AF63ED"/>
    <w:rsid w:val="00AF6DC4"/>
    <w:rsid w:val="00B02821"/>
    <w:rsid w:val="00B0778B"/>
    <w:rsid w:val="00B134B3"/>
    <w:rsid w:val="00B15590"/>
    <w:rsid w:val="00B20A95"/>
    <w:rsid w:val="00B20C8B"/>
    <w:rsid w:val="00B2692A"/>
    <w:rsid w:val="00B30F83"/>
    <w:rsid w:val="00B3791C"/>
    <w:rsid w:val="00B37947"/>
    <w:rsid w:val="00B50522"/>
    <w:rsid w:val="00B51A49"/>
    <w:rsid w:val="00B57FBF"/>
    <w:rsid w:val="00B70FFA"/>
    <w:rsid w:val="00B71F55"/>
    <w:rsid w:val="00B80BA5"/>
    <w:rsid w:val="00B85954"/>
    <w:rsid w:val="00B919CE"/>
    <w:rsid w:val="00BA4411"/>
    <w:rsid w:val="00BD4C83"/>
    <w:rsid w:val="00BE3151"/>
    <w:rsid w:val="00BF1089"/>
    <w:rsid w:val="00BF441A"/>
    <w:rsid w:val="00C00518"/>
    <w:rsid w:val="00C109CC"/>
    <w:rsid w:val="00C11F93"/>
    <w:rsid w:val="00C131EA"/>
    <w:rsid w:val="00C13AE9"/>
    <w:rsid w:val="00C21906"/>
    <w:rsid w:val="00C23A62"/>
    <w:rsid w:val="00C26A81"/>
    <w:rsid w:val="00C30207"/>
    <w:rsid w:val="00C32635"/>
    <w:rsid w:val="00C32C48"/>
    <w:rsid w:val="00C41E8E"/>
    <w:rsid w:val="00C45787"/>
    <w:rsid w:val="00C45E78"/>
    <w:rsid w:val="00C4792D"/>
    <w:rsid w:val="00C54938"/>
    <w:rsid w:val="00C6218A"/>
    <w:rsid w:val="00C6563E"/>
    <w:rsid w:val="00C6733D"/>
    <w:rsid w:val="00C706A4"/>
    <w:rsid w:val="00C720D7"/>
    <w:rsid w:val="00C8208B"/>
    <w:rsid w:val="00C83EBF"/>
    <w:rsid w:val="00C90CA4"/>
    <w:rsid w:val="00C91041"/>
    <w:rsid w:val="00CA15AD"/>
    <w:rsid w:val="00CB375A"/>
    <w:rsid w:val="00CB5336"/>
    <w:rsid w:val="00CB77E5"/>
    <w:rsid w:val="00CC03E7"/>
    <w:rsid w:val="00CC3081"/>
    <w:rsid w:val="00CC3526"/>
    <w:rsid w:val="00CC4DF2"/>
    <w:rsid w:val="00CE170B"/>
    <w:rsid w:val="00CE2B95"/>
    <w:rsid w:val="00D00D42"/>
    <w:rsid w:val="00D03C7A"/>
    <w:rsid w:val="00D24FDC"/>
    <w:rsid w:val="00D25381"/>
    <w:rsid w:val="00D2605D"/>
    <w:rsid w:val="00D26F3B"/>
    <w:rsid w:val="00D2710F"/>
    <w:rsid w:val="00D30087"/>
    <w:rsid w:val="00D30D12"/>
    <w:rsid w:val="00D31B5A"/>
    <w:rsid w:val="00D36880"/>
    <w:rsid w:val="00D3769A"/>
    <w:rsid w:val="00D403CA"/>
    <w:rsid w:val="00D45F72"/>
    <w:rsid w:val="00D54591"/>
    <w:rsid w:val="00D54EF1"/>
    <w:rsid w:val="00D5639B"/>
    <w:rsid w:val="00D64200"/>
    <w:rsid w:val="00D7330F"/>
    <w:rsid w:val="00D758D0"/>
    <w:rsid w:val="00D83E1F"/>
    <w:rsid w:val="00D85EEC"/>
    <w:rsid w:val="00D866DA"/>
    <w:rsid w:val="00D879F2"/>
    <w:rsid w:val="00DA01E2"/>
    <w:rsid w:val="00DA3EFA"/>
    <w:rsid w:val="00DB0456"/>
    <w:rsid w:val="00DB669B"/>
    <w:rsid w:val="00DC681E"/>
    <w:rsid w:val="00DE36D4"/>
    <w:rsid w:val="00DF1717"/>
    <w:rsid w:val="00DF2096"/>
    <w:rsid w:val="00DF74C0"/>
    <w:rsid w:val="00E00237"/>
    <w:rsid w:val="00E02B18"/>
    <w:rsid w:val="00E0718A"/>
    <w:rsid w:val="00E10FE3"/>
    <w:rsid w:val="00E14B13"/>
    <w:rsid w:val="00E159F2"/>
    <w:rsid w:val="00E171A8"/>
    <w:rsid w:val="00E17DCD"/>
    <w:rsid w:val="00E415B2"/>
    <w:rsid w:val="00E445D2"/>
    <w:rsid w:val="00E53E40"/>
    <w:rsid w:val="00E545B3"/>
    <w:rsid w:val="00E62F80"/>
    <w:rsid w:val="00E63738"/>
    <w:rsid w:val="00E6433B"/>
    <w:rsid w:val="00E6557E"/>
    <w:rsid w:val="00E664F2"/>
    <w:rsid w:val="00E67FD0"/>
    <w:rsid w:val="00E83DCF"/>
    <w:rsid w:val="00E85D60"/>
    <w:rsid w:val="00EA33B1"/>
    <w:rsid w:val="00EA3F94"/>
    <w:rsid w:val="00EB14BA"/>
    <w:rsid w:val="00EB4947"/>
    <w:rsid w:val="00EC65B0"/>
    <w:rsid w:val="00EC6A77"/>
    <w:rsid w:val="00EC6B0C"/>
    <w:rsid w:val="00EC7D43"/>
    <w:rsid w:val="00EE73FE"/>
    <w:rsid w:val="00EF2A4D"/>
    <w:rsid w:val="00F04C12"/>
    <w:rsid w:val="00F12E55"/>
    <w:rsid w:val="00F325FD"/>
    <w:rsid w:val="00F5600A"/>
    <w:rsid w:val="00F570CE"/>
    <w:rsid w:val="00F577B3"/>
    <w:rsid w:val="00F64644"/>
    <w:rsid w:val="00F65AF2"/>
    <w:rsid w:val="00F67247"/>
    <w:rsid w:val="00F80C60"/>
    <w:rsid w:val="00F84C8E"/>
    <w:rsid w:val="00F87E26"/>
    <w:rsid w:val="00F94335"/>
    <w:rsid w:val="00F9560A"/>
    <w:rsid w:val="00F957ED"/>
    <w:rsid w:val="00F9644F"/>
    <w:rsid w:val="00F96556"/>
    <w:rsid w:val="00FA0091"/>
    <w:rsid w:val="00FA5E88"/>
    <w:rsid w:val="00FB21DF"/>
    <w:rsid w:val="00FB254F"/>
    <w:rsid w:val="00FC39C9"/>
    <w:rsid w:val="00FD431D"/>
    <w:rsid w:val="00FD5238"/>
    <w:rsid w:val="00FD5B7B"/>
    <w:rsid w:val="00FE6DFF"/>
    <w:rsid w:val="00FE6F03"/>
    <w:rsid w:val="00FF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A0900F"/>
  <w15:docId w15:val="{D48C4DA0-CD4B-4D72-A622-CEB71F590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table" w:styleId="Tabelacomgrade">
    <w:name w:val="Table Grid"/>
    <w:basedOn w:val="Tabelanormal"/>
    <w:uiPriority w:val="59"/>
    <w:rsid w:val="00114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C6733D"/>
    <w:rPr>
      <w:b/>
      <w:bCs/>
    </w:rPr>
  </w:style>
  <w:style w:type="paragraph" w:styleId="Textodebalo">
    <w:name w:val="Balloon Text"/>
    <w:basedOn w:val="Normal"/>
    <w:link w:val="TextodebaloChar"/>
    <w:rsid w:val="00F672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67247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F04C12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1D3E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3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CC04B4-FF43-40A3-8649-789C623F9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210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BELONI BRUNORO</cp:lastModifiedBy>
  <cp:revision>10</cp:revision>
  <cp:lastPrinted>2023-07-03T15:46:00Z</cp:lastPrinted>
  <dcterms:created xsi:type="dcterms:W3CDTF">2023-07-03T15:36:00Z</dcterms:created>
  <dcterms:modified xsi:type="dcterms:W3CDTF">2023-07-03T16:18:00Z</dcterms:modified>
</cp:coreProperties>
</file>