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324" w:rsidRDefault="00842820" w:rsidP="00AE5324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842820">
        <w:rPr>
          <w:rFonts w:ascii="Times New Roman" w:hAnsi="Times New Roman" w:cs="Times New Roman"/>
          <w:b/>
          <w:sz w:val="24"/>
          <w:szCs w:val="24"/>
          <w:lang w:eastAsia="pt-BR"/>
        </w:rPr>
        <w:t>LEI Nº</w:t>
      </w:r>
      <w:r w:rsidR="008A3147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3.303, DE 30 DE SETEMBRO DE 2022</w:t>
      </w:r>
      <w:r w:rsidRPr="00842820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842820" w:rsidRPr="00842820" w:rsidRDefault="00842820" w:rsidP="00842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842820" w:rsidRPr="008E6891" w:rsidRDefault="00842820" w:rsidP="00AE532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42820">
        <w:rPr>
          <w:rFonts w:ascii="Times New Roman" w:hAnsi="Times New Roman" w:cs="Times New Roman"/>
          <w:sz w:val="24"/>
          <w:szCs w:val="24"/>
          <w:lang w:eastAsia="pt-BR"/>
        </w:rPr>
        <w:br w:type="textWrapping" w:clear="all"/>
      </w:r>
      <w:r w:rsidR="004F03B2">
        <w:rPr>
          <w:rFonts w:ascii="Times New Roman" w:hAnsi="Times New Roman" w:cs="Times New Roman"/>
          <w:sz w:val="24"/>
          <w:szCs w:val="24"/>
          <w:lang w:eastAsia="pt-BR"/>
        </w:rPr>
        <w:t>D</w:t>
      </w:r>
      <w:r w:rsidR="004F03B2" w:rsidRPr="00842820">
        <w:rPr>
          <w:rFonts w:ascii="Times New Roman" w:hAnsi="Times New Roman" w:cs="Times New Roman"/>
          <w:sz w:val="24"/>
          <w:szCs w:val="24"/>
          <w:lang w:eastAsia="pt-BR"/>
        </w:rPr>
        <w:t xml:space="preserve">ispõe sobre a criação do </w:t>
      </w:r>
      <w:r w:rsidR="004F03B2">
        <w:rPr>
          <w:rFonts w:ascii="Times New Roman" w:hAnsi="Times New Roman" w:cs="Times New Roman"/>
          <w:sz w:val="24"/>
          <w:szCs w:val="24"/>
          <w:lang w:eastAsia="pt-BR"/>
        </w:rPr>
        <w:t>Programa S</w:t>
      </w:r>
      <w:r w:rsidR="004F03B2" w:rsidRPr="008E6891">
        <w:rPr>
          <w:rFonts w:ascii="Times New Roman" w:hAnsi="Times New Roman" w:cs="Times New Roman"/>
          <w:sz w:val="24"/>
          <w:szCs w:val="24"/>
          <w:lang w:eastAsia="pt-BR"/>
        </w:rPr>
        <w:t xml:space="preserve">orriso </w:t>
      </w:r>
      <w:r w:rsidR="004F03B2">
        <w:rPr>
          <w:rFonts w:ascii="Times New Roman" w:hAnsi="Times New Roman" w:cs="Times New Roman"/>
          <w:sz w:val="24"/>
          <w:szCs w:val="24"/>
          <w:lang w:eastAsia="pt-BR"/>
        </w:rPr>
        <w:t>M</w:t>
      </w:r>
      <w:r w:rsidR="004F03B2" w:rsidRPr="008E6891">
        <w:rPr>
          <w:rFonts w:ascii="Times New Roman" w:hAnsi="Times New Roman" w:cs="Times New Roman"/>
          <w:sz w:val="24"/>
          <w:szCs w:val="24"/>
          <w:lang w:eastAsia="pt-BR"/>
        </w:rPr>
        <w:t xml:space="preserve">ais </w:t>
      </w:r>
      <w:r w:rsidR="004F03B2">
        <w:rPr>
          <w:rFonts w:ascii="Times New Roman" w:hAnsi="Times New Roman" w:cs="Times New Roman"/>
          <w:sz w:val="24"/>
          <w:szCs w:val="24"/>
          <w:lang w:eastAsia="pt-BR"/>
        </w:rPr>
        <w:t>C</w:t>
      </w:r>
      <w:r w:rsidR="004F03B2" w:rsidRPr="008E6891">
        <w:rPr>
          <w:rFonts w:ascii="Times New Roman" w:hAnsi="Times New Roman" w:cs="Times New Roman"/>
          <w:sz w:val="24"/>
          <w:szCs w:val="24"/>
          <w:lang w:eastAsia="pt-BR"/>
        </w:rPr>
        <w:t>ultura, e dá outras providências.</w:t>
      </w:r>
    </w:p>
    <w:p w:rsidR="00842820" w:rsidRPr="008E6891" w:rsidRDefault="00842820" w:rsidP="00842820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842820" w:rsidRPr="008E6891" w:rsidRDefault="00842820" w:rsidP="00842820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8A3147" w:rsidRPr="008A3147" w:rsidRDefault="008A3147" w:rsidP="008A3147">
      <w:pPr>
        <w:spacing w:after="0" w:line="240" w:lineRule="auto"/>
        <w:ind w:firstLine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A3147">
        <w:rPr>
          <w:rFonts w:ascii="Times New Roman" w:hAnsi="Times New Roman" w:cs="Times New Roman"/>
          <w:bCs/>
          <w:iCs/>
          <w:sz w:val="24"/>
          <w:szCs w:val="24"/>
        </w:rPr>
        <w:t xml:space="preserve">Ari </w:t>
      </w:r>
      <w:proofErr w:type="spellStart"/>
      <w:r w:rsidRPr="008A3147">
        <w:rPr>
          <w:rFonts w:ascii="Times New Roman" w:hAnsi="Times New Roman" w:cs="Times New Roman"/>
          <w:bCs/>
          <w:iCs/>
          <w:sz w:val="24"/>
          <w:szCs w:val="24"/>
        </w:rPr>
        <w:t>Genézio</w:t>
      </w:r>
      <w:proofErr w:type="spellEnd"/>
      <w:r w:rsidRPr="008A314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A3147">
        <w:rPr>
          <w:rFonts w:ascii="Times New Roman" w:hAnsi="Times New Roman" w:cs="Times New Roman"/>
          <w:bCs/>
          <w:iCs/>
          <w:sz w:val="24"/>
          <w:szCs w:val="24"/>
        </w:rPr>
        <w:t>Lafin</w:t>
      </w:r>
      <w:proofErr w:type="spellEnd"/>
      <w:r w:rsidRPr="008A3147">
        <w:rPr>
          <w:rFonts w:ascii="Times New Roman" w:hAnsi="Times New Roman" w:cs="Times New Roman"/>
          <w:bCs/>
          <w:iCs/>
          <w:sz w:val="24"/>
          <w:szCs w:val="24"/>
        </w:rPr>
        <w:t>, Prefeito Municipal de Sorriso, Estado de Mato Grosso, faço saber que a Câmara Municipal de Sorriso aprovou e eu sanciono a seguinte Lei:</w:t>
      </w:r>
    </w:p>
    <w:p w:rsidR="008A3147" w:rsidRDefault="008A3147" w:rsidP="008A3147">
      <w:pPr>
        <w:spacing w:after="0" w:line="240" w:lineRule="auto"/>
        <w:ind w:left="3402"/>
        <w:jc w:val="both"/>
        <w:rPr>
          <w:rStyle w:val="fontstyle21"/>
        </w:rPr>
      </w:pPr>
    </w:p>
    <w:p w:rsidR="00842820" w:rsidRPr="008E6891" w:rsidRDefault="00842820" w:rsidP="008A31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4F03B2" w:rsidRPr="008E6891" w:rsidRDefault="004F03B2" w:rsidP="004F0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68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Art. 1º</w:t>
      </w:r>
      <w:r w:rsidRPr="008E6891">
        <w:rPr>
          <w:rFonts w:ascii="Times New Roman" w:hAnsi="Times New Roman" w:cs="Times New Roman"/>
          <w:sz w:val="24"/>
          <w:szCs w:val="24"/>
          <w:shd w:val="clear" w:color="auto" w:fill="FFFFFF"/>
        </w:rPr>
        <w:t> Fica instituído o Programa Sorriso Mais Cultura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E6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6891">
        <w:rPr>
          <w:rFonts w:ascii="Times New Roman" w:hAnsi="Times New Roman" w:cs="Times New Roman"/>
          <w:sz w:val="24"/>
        </w:rPr>
        <w:t xml:space="preserve">da Secretaria Municipal de </w:t>
      </w:r>
      <w:r>
        <w:rPr>
          <w:rFonts w:ascii="Times New Roman" w:hAnsi="Times New Roman" w:cs="Times New Roman"/>
          <w:sz w:val="24"/>
        </w:rPr>
        <w:t>Educação e Cultura de Sorriso, E</w:t>
      </w:r>
      <w:r w:rsidRPr="008E6891">
        <w:rPr>
          <w:rFonts w:ascii="Times New Roman" w:hAnsi="Times New Roman" w:cs="Times New Roman"/>
          <w:sz w:val="24"/>
        </w:rPr>
        <w:t>stado do Mato Grosso.</w:t>
      </w:r>
    </w:p>
    <w:p w:rsidR="004F03B2" w:rsidRDefault="004F03B2" w:rsidP="004F03B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a2"/>
      <w:bookmarkEnd w:id="0"/>
    </w:p>
    <w:p w:rsidR="004F03B2" w:rsidRDefault="004F03B2" w:rsidP="004F0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E68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Art. 2º</w:t>
      </w:r>
      <w:r w:rsidRPr="008E689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E6891">
        <w:rPr>
          <w:rFonts w:ascii="Times New Roman" w:hAnsi="Times New Roman" w:cs="Times New Roman"/>
          <w:sz w:val="24"/>
          <w:szCs w:val="24"/>
        </w:rPr>
        <w:t xml:space="preserve">O Programa </w:t>
      </w:r>
      <w:r w:rsidRPr="008E6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Sorriso Mais Cultura </w:t>
      </w:r>
      <w:r w:rsidRPr="008E6891">
        <w:rPr>
          <w:rFonts w:ascii="Times New Roman" w:hAnsi="Times New Roman" w:cs="Times New Roman"/>
          <w:sz w:val="24"/>
          <w:szCs w:val="24"/>
        </w:rPr>
        <w:t xml:space="preserve">tem por finalidade promover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E689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E6891">
        <w:rPr>
          <w:rFonts w:ascii="Times New Roman" w:hAnsi="Times New Roman" w:cs="Times New Roman"/>
          <w:sz w:val="24"/>
          <w:szCs w:val="24"/>
        </w:rPr>
        <w:t xml:space="preserve"> crianças e adolescentes o desenvolvimento integral por meio</w:t>
      </w:r>
      <w:r>
        <w:rPr>
          <w:rFonts w:ascii="Times New Roman" w:hAnsi="Times New Roman" w:cs="Times New Roman"/>
          <w:sz w:val="24"/>
          <w:szCs w:val="24"/>
        </w:rPr>
        <w:t xml:space="preserve"> da arte</w:t>
      </w:r>
      <w:r w:rsidRPr="00FA40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FA40E1">
        <w:rPr>
          <w:rFonts w:ascii="Times New Roman" w:hAnsi="Times New Roman" w:cs="Times New Roman"/>
          <w:sz w:val="24"/>
          <w:szCs w:val="24"/>
        </w:rPr>
        <w:t>cultura, que levam a superação de desafios e fortalecimento pessoal.</w:t>
      </w:r>
    </w:p>
    <w:p w:rsidR="004F03B2" w:rsidRDefault="004F03B2" w:rsidP="004F0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F03B2" w:rsidRPr="0058307C" w:rsidRDefault="004F03B2" w:rsidP="004F03B2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bookmarkStart w:id="1" w:name="a3"/>
      <w:bookmarkEnd w:id="1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Parágrafo único.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O </w:t>
      </w:r>
      <w:r w:rsidRPr="008E6891">
        <w:rPr>
          <w:rFonts w:ascii="Times New Roman" w:hAnsi="Times New Roman" w:cs="Times New Roman"/>
          <w:sz w:val="24"/>
          <w:szCs w:val="24"/>
          <w:shd w:val="clear" w:color="auto" w:fill="FFFFFF"/>
        </w:rPr>
        <w:t>Programa Sorriso Mais Cultura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funcionará por meio de oficinas culturais de diversos segmentos, conforme a demanda existente em cada polo cultural, atendendo crianças e adolescentes sob a orientação de monitores de oficinas e coordenadores de polos culturais.</w:t>
      </w:r>
    </w:p>
    <w:p w:rsidR="004F03B2" w:rsidRPr="00DA7B63" w:rsidRDefault="004F03B2" w:rsidP="004F0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B2" w:rsidRDefault="004F03B2" w:rsidP="004F0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A7B63">
        <w:rPr>
          <w:rFonts w:ascii="Times New Roman" w:hAnsi="Times New Roman" w:cs="Times New Roman"/>
          <w:b/>
          <w:sz w:val="24"/>
          <w:szCs w:val="24"/>
        </w:rPr>
        <w:t>Art. 3º</w:t>
      </w:r>
      <w:r w:rsidRPr="00DA7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Fica criad</w:t>
      </w:r>
      <w:r w:rsidR="008642C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2C6">
        <w:rPr>
          <w:rFonts w:ascii="Times New Roman" w:hAnsi="Times New Roman" w:cs="Times New Roman"/>
          <w:sz w:val="24"/>
          <w:szCs w:val="24"/>
        </w:rPr>
        <w:t>o cargo</w:t>
      </w:r>
      <w:r>
        <w:rPr>
          <w:rFonts w:ascii="Times New Roman" w:hAnsi="Times New Roman" w:cs="Times New Roman"/>
          <w:sz w:val="24"/>
          <w:szCs w:val="24"/>
        </w:rPr>
        <w:t xml:space="preserve"> de Monitor de Oficinas Culturais,</w:t>
      </w:r>
      <w:r w:rsidR="008642C6">
        <w:rPr>
          <w:rFonts w:ascii="Times New Roman" w:hAnsi="Times New Roman" w:cs="Times New Roman"/>
          <w:sz w:val="24"/>
          <w:szCs w:val="24"/>
        </w:rPr>
        <w:t xml:space="preserve"> de natureza temporária durante a execução do programa, </w:t>
      </w:r>
      <w:r>
        <w:rPr>
          <w:rFonts w:ascii="Times New Roman" w:hAnsi="Times New Roman" w:cs="Times New Roman"/>
          <w:sz w:val="24"/>
          <w:szCs w:val="24"/>
        </w:rPr>
        <w:t>nas seguintes áreas:</w:t>
      </w:r>
    </w:p>
    <w:p w:rsidR="004F03B2" w:rsidRDefault="004F03B2" w:rsidP="004F0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F03B2" w:rsidRDefault="004F03B2" w:rsidP="004F0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323E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Monitor de Oficinas - Artesanato;</w:t>
      </w:r>
    </w:p>
    <w:p w:rsidR="004F03B2" w:rsidRDefault="004F03B2" w:rsidP="004F0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</w:t>
      </w:r>
      <w:r w:rsidR="00323E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Monitor de Oficinas - Canto Coral;</w:t>
      </w:r>
    </w:p>
    <w:p w:rsidR="004F03B2" w:rsidRDefault="004F03B2" w:rsidP="004F0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</w:t>
      </w:r>
      <w:r w:rsidR="00323E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Monitor de Oficinas - Desenho e Pintura;</w:t>
      </w:r>
    </w:p>
    <w:p w:rsidR="004F03B2" w:rsidRDefault="004F03B2" w:rsidP="004F0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</w:t>
      </w:r>
      <w:r w:rsidR="00323E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Monitor de Oficinas </w:t>
      </w:r>
      <w:r w:rsidR="00323E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Desenho, Pintura e Artesanato;</w:t>
      </w:r>
    </w:p>
    <w:p w:rsidR="004F03B2" w:rsidRDefault="004F03B2" w:rsidP="004F0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- Monitor de Oficinas </w:t>
      </w:r>
      <w:r w:rsidR="00323E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Flauta e Sopro;</w:t>
      </w:r>
    </w:p>
    <w:p w:rsidR="004F03B2" w:rsidRDefault="004F03B2" w:rsidP="004F0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- Monitor de Oficinas </w:t>
      </w:r>
      <w:r w:rsidR="00323E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Musicalidade;</w:t>
      </w:r>
    </w:p>
    <w:p w:rsidR="004F03B2" w:rsidRDefault="004F03B2" w:rsidP="004F0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 </w:t>
      </w:r>
      <w:r w:rsidR="00323E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Monitor de Oficinas </w:t>
      </w:r>
      <w:r w:rsidR="00323E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Balé e Danças Regionais;</w:t>
      </w:r>
    </w:p>
    <w:p w:rsidR="004F03B2" w:rsidRDefault="004F03B2" w:rsidP="004F0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VIII </w:t>
      </w:r>
      <w:r w:rsidR="00323E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Monitor de Oficinas </w:t>
      </w:r>
      <w:r w:rsidR="00323E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Capoeira;</w:t>
      </w:r>
    </w:p>
    <w:p w:rsidR="004F03B2" w:rsidRDefault="004F03B2" w:rsidP="004F0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IX - Monitor de Oficinas </w:t>
      </w:r>
      <w:r w:rsidR="00323E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Histórias;</w:t>
      </w:r>
    </w:p>
    <w:p w:rsidR="004F03B2" w:rsidRDefault="004F03B2" w:rsidP="004F0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 - Monitor de Oficinas </w:t>
      </w:r>
      <w:r w:rsidR="00323E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Danças Regionais;</w:t>
      </w:r>
    </w:p>
    <w:p w:rsidR="004F03B2" w:rsidRDefault="004F03B2" w:rsidP="004F0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XI - Monitor de Oficinas </w:t>
      </w:r>
      <w:r w:rsidR="00323E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Fanfarra e Percussão;</w:t>
      </w:r>
    </w:p>
    <w:p w:rsidR="004F03B2" w:rsidRDefault="004F03B2" w:rsidP="004F0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XII - Monitor de Oficinas </w:t>
      </w:r>
      <w:r w:rsidR="00323E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Ginástica Rítmica;</w:t>
      </w:r>
    </w:p>
    <w:p w:rsidR="004F03B2" w:rsidRDefault="004F03B2" w:rsidP="004F0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XIII - Monitor de Oficinas </w:t>
      </w:r>
      <w:r w:rsidR="00323E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Teatro;</w:t>
      </w:r>
    </w:p>
    <w:p w:rsidR="004F03B2" w:rsidRDefault="004F03B2" w:rsidP="004F0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XIV - Monitor de Oficinas </w:t>
      </w:r>
      <w:r w:rsidR="00323E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Teatro 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História;</w:t>
      </w:r>
    </w:p>
    <w:p w:rsidR="004F03B2" w:rsidRDefault="004F03B2" w:rsidP="004F0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XV - Monitor de Oficinas </w:t>
      </w:r>
      <w:r w:rsidR="00323E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Violão e Teclado;</w:t>
      </w:r>
    </w:p>
    <w:p w:rsidR="004F03B2" w:rsidRDefault="004F03B2" w:rsidP="004F0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XVI - Monitor de Oficinas </w:t>
      </w:r>
      <w:r w:rsidR="00323E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Teclado e Bateria;</w:t>
      </w:r>
    </w:p>
    <w:p w:rsidR="004F03B2" w:rsidRDefault="004F03B2" w:rsidP="004F0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XVII - Monitor de Oficinas </w:t>
      </w:r>
      <w:r w:rsidR="00323E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Balé;</w:t>
      </w:r>
    </w:p>
    <w:p w:rsidR="004F03B2" w:rsidRDefault="004F03B2" w:rsidP="004F0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XVIII - Monitor de Oficinas </w:t>
      </w:r>
      <w:r w:rsidR="00323E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Violão;</w:t>
      </w:r>
    </w:p>
    <w:p w:rsidR="004F03B2" w:rsidRDefault="004F03B2" w:rsidP="004F0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XIX </w:t>
      </w:r>
      <w:r w:rsidR="00323E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Monitor de Oficinas </w:t>
      </w:r>
      <w:r w:rsidR="00323E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Dança de Rua</w:t>
      </w:r>
    </w:p>
    <w:p w:rsidR="004F03B2" w:rsidRDefault="004F03B2" w:rsidP="004F0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B2" w:rsidRDefault="004F03B2" w:rsidP="004F0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56AF6">
        <w:rPr>
          <w:rFonts w:ascii="Times New Roman" w:hAnsi="Times New Roman" w:cs="Times New Roman"/>
          <w:b/>
          <w:sz w:val="24"/>
          <w:szCs w:val="24"/>
        </w:rPr>
        <w:t>Art. 4º</w:t>
      </w:r>
      <w:r>
        <w:rPr>
          <w:rFonts w:ascii="Times New Roman" w:hAnsi="Times New Roman" w:cs="Times New Roman"/>
          <w:sz w:val="24"/>
          <w:szCs w:val="24"/>
        </w:rPr>
        <w:t xml:space="preserve"> São atribuições gerais dos Monitores de Oficinas Culturais:</w:t>
      </w:r>
    </w:p>
    <w:p w:rsidR="004F03B2" w:rsidRDefault="004F03B2" w:rsidP="004F0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3B2" w:rsidRDefault="004F03B2" w:rsidP="004F03B2">
      <w:pPr>
        <w:pStyle w:val="SemEspaamento"/>
        <w:tabs>
          <w:tab w:val="left" w:pos="1134"/>
        </w:tabs>
        <w:ind w:right="0" w:firstLine="1418"/>
        <w:rPr>
          <w:rFonts w:ascii="Times New Roman" w:hAnsi="Times New Roman" w:cs="Times New Roman"/>
          <w:szCs w:val="24"/>
          <w:lang w:val="pt-BR"/>
        </w:rPr>
      </w:pPr>
      <w:r>
        <w:rPr>
          <w:rFonts w:ascii="Times New Roman" w:hAnsi="Times New Roman" w:cs="Times New Roman"/>
          <w:szCs w:val="24"/>
          <w:lang w:val="pt-BR"/>
        </w:rPr>
        <w:t xml:space="preserve">I - </w:t>
      </w:r>
      <w:proofErr w:type="gramStart"/>
      <w:r>
        <w:rPr>
          <w:rFonts w:ascii="Times New Roman" w:hAnsi="Times New Roman" w:cs="Times New Roman"/>
          <w:szCs w:val="24"/>
          <w:lang w:val="pt-BR"/>
        </w:rPr>
        <w:t>m</w:t>
      </w:r>
      <w:r w:rsidRPr="00B13527">
        <w:rPr>
          <w:rFonts w:ascii="Times New Roman" w:hAnsi="Times New Roman" w:cs="Times New Roman"/>
          <w:szCs w:val="24"/>
          <w:lang w:val="pt-BR"/>
        </w:rPr>
        <w:t>inistrar</w:t>
      </w:r>
      <w:proofErr w:type="gramEnd"/>
      <w:r w:rsidRPr="00B13527">
        <w:rPr>
          <w:rFonts w:ascii="Times New Roman" w:hAnsi="Times New Roman" w:cs="Times New Roman"/>
          <w:szCs w:val="24"/>
          <w:lang w:val="pt-BR"/>
        </w:rPr>
        <w:t xml:space="preserve"> aulas nas oficinas correspondestes à sua área;</w:t>
      </w:r>
      <w:r>
        <w:rPr>
          <w:rFonts w:ascii="Times New Roman" w:hAnsi="Times New Roman" w:cs="Times New Roman"/>
          <w:szCs w:val="24"/>
          <w:lang w:val="pt-BR"/>
        </w:rPr>
        <w:t xml:space="preserve"> </w:t>
      </w:r>
    </w:p>
    <w:p w:rsidR="004F03B2" w:rsidRDefault="004F03B2" w:rsidP="004F03B2">
      <w:pPr>
        <w:pStyle w:val="SemEspaamento"/>
        <w:tabs>
          <w:tab w:val="left" w:pos="1134"/>
        </w:tabs>
        <w:ind w:right="0" w:firstLine="1418"/>
        <w:rPr>
          <w:rFonts w:ascii="Times New Roman" w:hAnsi="Times New Roman" w:cs="Times New Roman"/>
          <w:szCs w:val="24"/>
          <w:lang w:val="pt-BR"/>
        </w:rPr>
      </w:pPr>
      <w:r>
        <w:rPr>
          <w:rFonts w:ascii="Times New Roman" w:hAnsi="Times New Roman" w:cs="Times New Roman"/>
          <w:szCs w:val="24"/>
          <w:lang w:val="pt-BR"/>
        </w:rPr>
        <w:t xml:space="preserve">II - </w:t>
      </w:r>
      <w:proofErr w:type="gramStart"/>
      <w:r>
        <w:rPr>
          <w:rFonts w:ascii="Times New Roman" w:hAnsi="Times New Roman" w:cs="Times New Roman"/>
          <w:szCs w:val="24"/>
          <w:lang w:val="pt-BR"/>
        </w:rPr>
        <w:t>e</w:t>
      </w:r>
      <w:r w:rsidRPr="00B13527">
        <w:rPr>
          <w:rFonts w:ascii="Times New Roman" w:hAnsi="Times New Roman" w:cs="Times New Roman"/>
          <w:szCs w:val="24"/>
          <w:lang w:val="pt-BR"/>
        </w:rPr>
        <w:t>laborar</w:t>
      </w:r>
      <w:proofErr w:type="gramEnd"/>
      <w:r w:rsidRPr="00B13527">
        <w:rPr>
          <w:rFonts w:ascii="Times New Roman" w:hAnsi="Times New Roman" w:cs="Times New Roman"/>
          <w:szCs w:val="24"/>
          <w:lang w:val="pt-BR"/>
        </w:rPr>
        <w:t xml:space="preserve"> programas e planos de curso; </w:t>
      </w:r>
    </w:p>
    <w:p w:rsidR="004F03B2" w:rsidRDefault="004F03B2" w:rsidP="004F03B2">
      <w:pPr>
        <w:pStyle w:val="SemEspaamento"/>
        <w:tabs>
          <w:tab w:val="left" w:pos="1134"/>
        </w:tabs>
        <w:ind w:right="0" w:firstLine="1418"/>
        <w:rPr>
          <w:rFonts w:ascii="Times New Roman" w:hAnsi="Times New Roman" w:cs="Times New Roman"/>
          <w:szCs w:val="24"/>
          <w:lang w:val="pt-BR"/>
        </w:rPr>
      </w:pPr>
      <w:r>
        <w:rPr>
          <w:rFonts w:ascii="Times New Roman" w:hAnsi="Times New Roman" w:cs="Times New Roman"/>
          <w:szCs w:val="24"/>
          <w:lang w:val="pt-BR"/>
        </w:rPr>
        <w:t>III - atender o aluno de acordo com o planejamento da atividade;</w:t>
      </w:r>
      <w:r w:rsidRPr="00B13527">
        <w:rPr>
          <w:rFonts w:ascii="Times New Roman" w:hAnsi="Times New Roman" w:cs="Times New Roman"/>
          <w:szCs w:val="24"/>
          <w:lang w:val="pt-BR"/>
        </w:rPr>
        <w:t xml:space="preserve"> </w:t>
      </w:r>
    </w:p>
    <w:p w:rsidR="004F03B2" w:rsidRDefault="004F03B2" w:rsidP="004F03B2">
      <w:pPr>
        <w:pStyle w:val="SemEspaamento"/>
        <w:tabs>
          <w:tab w:val="left" w:pos="1134"/>
        </w:tabs>
        <w:ind w:right="0" w:firstLine="1418"/>
        <w:rPr>
          <w:rFonts w:ascii="Times New Roman" w:hAnsi="Times New Roman" w:cs="Times New Roman"/>
          <w:szCs w:val="24"/>
          <w:lang w:val="pt-BR"/>
        </w:rPr>
      </w:pPr>
      <w:r>
        <w:rPr>
          <w:rFonts w:ascii="Times New Roman" w:hAnsi="Times New Roman" w:cs="Times New Roman"/>
          <w:szCs w:val="24"/>
          <w:lang w:val="pt-BR"/>
        </w:rPr>
        <w:t xml:space="preserve">IV - </w:t>
      </w:r>
      <w:proofErr w:type="gramStart"/>
      <w:r>
        <w:rPr>
          <w:rFonts w:ascii="Times New Roman" w:hAnsi="Times New Roman" w:cs="Times New Roman"/>
          <w:szCs w:val="24"/>
          <w:lang w:val="pt-BR"/>
        </w:rPr>
        <w:t>m</w:t>
      </w:r>
      <w:r w:rsidRPr="00B13527">
        <w:rPr>
          <w:rFonts w:ascii="Times New Roman" w:hAnsi="Times New Roman" w:cs="Times New Roman"/>
          <w:szCs w:val="24"/>
          <w:lang w:val="pt-BR"/>
        </w:rPr>
        <w:t>onitorar</w:t>
      </w:r>
      <w:proofErr w:type="gramEnd"/>
      <w:r w:rsidRPr="00B13527">
        <w:rPr>
          <w:rFonts w:ascii="Times New Roman" w:hAnsi="Times New Roman" w:cs="Times New Roman"/>
          <w:szCs w:val="24"/>
          <w:lang w:val="pt-BR"/>
        </w:rPr>
        <w:t xml:space="preserve"> o desempenho dos alunos em frequência, preenchendo devidamente a lista de presença diária e o conteúdo programático ministrado; </w:t>
      </w:r>
    </w:p>
    <w:p w:rsidR="004F03B2" w:rsidRDefault="004F03B2" w:rsidP="004F03B2">
      <w:pPr>
        <w:pStyle w:val="SemEspaamento"/>
        <w:tabs>
          <w:tab w:val="left" w:pos="1134"/>
        </w:tabs>
        <w:ind w:right="0" w:firstLine="1418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hAnsi="Times New Roman" w:cs="Times New Roman"/>
          <w:szCs w:val="24"/>
          <w:lang w:val="pt-BR"/>
        </w:rPr>
        <w:t xml:space="preserve">V - </w:t>
      </w:r>
      <w:proofErr w:type="gramStart"/>
      <w:r>
        <w:rPr>
          <w:rFonts w:ascii="Times New Roman" w:eastAsia="Times New Roman" w:hAnsi="Times New Roman" w:cs="Times New Roman"/>
          <w:szCs w:val="24"/>
          <w:lang w:val="pt-BR"/>
        </w:rPr>
        <w:t>r</w:t>
      </w:r>
      <w:r w:rsidRPr="00B13527">
        <w:rPr>
          <w:rFonts w:ascii="Times New Roman" w:eastAsia="Times New Roman" w:hAnsi="Times New Roman" w:cs="Times New Roman"/>
          <w:szCs w:val="24"/>
          <w:lang w:val="pt-BR"/>
        </w:rPr>
        <w:t>esponsabilizar-se</w:t>
      </w:r>
      <w:r>
        <w:rPr>
          <w:rFonts w:ascii="Times New Roman" w:eastAsia="Times New Roman" w:hAnsi="Times New Roman" w:cs="Times New Roman"/>
          <w:szCs w:val="24"/>
          <w:lang w:val="pt-BR"/>
        </w:rPr>
        <w:t xml:space="preserve"> e zelar</w:t>
      </w:r>
      <w:proofErr w:type="gramEnd"/>
      <w:r w:rsidRPr="00B13527">
        <w:rPr>
          <w:rFonts w:ascii="Times New Roman" w:eastAsia="Times New Roman" w:hAnsi="Times New Roman" w:cs="Times New Roman"/>
          <w:szCs w:val="24"/>
          <w:lang w:val="pt-BR"/>
        </w:rPr>
        <w:t xml:space="preserve"> pelo material</w:t>
      </w:r>
      <w:r>
        <w:rPr>
          <w:rFonts w:ascii="Times New Roman" w:eastAsia="Times New Roman" w:hAnsi="Times New Roman" w:cs="Times New Roman"/>
          <w:szCs w:val="24"/>
          <w:lang w:val="pt-BR"/>
        </w:rPr>
        <w:t>, instrumentos e ferramentas</w:t>
      </w:r>
      <w:r w:rsidRPr="00B13527">
        <w:rPr>
          <w:rFonts w:ascii="Times New Roman" w:eastAsia="Times New Roman" w:hAnsi="Times New Roman" w:cs="Times New Roman"/>
          <w:szCs w:val="24"/>
          <w:lang w:val="pt-BR"/>
        </w:rPr>
        <w:t xml:space="preserve"> utilizado</w:t>
      </w:r>
      <w:r>
        <w:rPr>
          <w:rFonts w:ascii="Times New Roman" w:eastAsia="Times New Roman" w:hAnsi="Times New Roman" w:cs="Times New Roman"/>
          <w:szCs w:val="24"/>
          <w:lang w:val="pt-BR"/>
        </w:rPr>
        <w:t>s</w:t>
      </w:r>
      <w:r w:rsidRPr="00B13527">
        <w:rPr>
          <w:rFonts w:ascii="Times New Roman" w:eastAsia="Times New Roman" w:hAnsi="Times New Roman" w:cs="Times New Roman"/>
          <w:szCs w:val="24"/>
          <w:lang w:val="pt-BR"/>
        </w:rPr>
        <w:t xml:space="preserve"> durante as aulas</w:t>
      </w:r>
      <w:r>
        <w:rPr>
          <w:rFonts w:ascii="Times New Roman" w:eastAsia="Times New Roman" w:hAnsi="Times New Roman" w:cs="Times New Roman"/>
          <w:szCs w:val="24"/>
          <w:lang w:val="pt-BR"/>
        </w:rPr>
        <w:t>, primando manutenção, organização e economicidade</w:t>
      </w:r>
      <w:r w:rsidRPr="00B13527">
        <w:rPr>
          <w:rFonts w:ascii="Times New Roman" w:eastAsia="Times New Roman" w:hAnsi="Times New Roman" w:cs="Times New Roman"/>
          <w:szCs w:val="24"/>
          <w:lang w:val="pt-BR"/>
        </w:rPr>
        <w:t xml:space="preserve">; </w:t>
      </w:r>
    </w:p>
    <w:p w:rsidR="004F03B2" w:rsidRDefault="004F03B2" w:rsidP="004F03B2">
      <w:pPr>
        <w:pStyle w:val="SemEspaamento"/>
        <w:tabs>
          <w:tab w:val="left" w:pos="1134"/>
        </w:tabs>
        <w:ind w:right="0" w:firstLine="1418"/>
        <w:rPr>
          <w:rFonts w:ascii="Times New Roman" w:hAnsi="Times New Roman" w:cs="Times New Roman"/>
          <w:szCs w:val="24"/>
          <w:lang w:val="pt-BR"/>
        </w:rPr>
      </w:pPr>
      <w:r>
        <w:rPr>
          <w:rFonts w:ascii="Times New Roman" w:hAnsi="Times New Roman" w:cs="Times New Roman"/>
          <w:szCs w:val="24"/>
          <w:lang w:val="pt-BR"/>
        </w:rPr>
        <w:t xml:space="preserve">VI - </w:t>
      </w:r>
      <w:proofErr w:type="gramStart"/>
      <w:r>
        <w:rPr>
          <w:rFonts w:ascii="Times New Roman" w:hAnsi="Times New Roman" w:cs="Times New Roman"/>
          <w:szCs w:val="24"/>
          <w:lang w:val="pt-BR"/>
        </w:rPr>
        <w:t>t</w:t>
      </w:r>
      <w:r w:rsidRPr="00B13527">
        <w:rPr>
          <w:rFonts w:ascii="Times New Roman" w:hAnsi="Times New Roman" w:cs="Times New Roman"/>
          <w:szCs w:val="24"/>
          <w:lang w:val="pt-BR"/>
        </w:rPr>
        <w:t>ransmitir</w:t>
      </w:r>
      <w:proofErr w:type="gramEnd"/>
      <w:r w:rsidRPr="00B13527">
        <w:rPr>
          <w:rFonts w:ascii="Times New Roman" w:hAnsi="Times New Roman" w:cs="Times New Roman"/>
          <w:szCs w:val="24"/>
          <w:lang w:val="pt-BR"/>
        </w:rPr>
        <w:t xml:space="preserve"> instruções quanto ao zelo, manutenção, limpeza e guarda dos materiais e do espaço de ensaio; </w:t>
      </w:r>
    </w:p>
    <w:p w:rsidR="004F03B2" w:rsidRDefault="004F03B2" w:rsidP="004F03B2">
      <w:pPr>
        <w:pStyle w:val="SemEspaamento"/>
        <w:tabs>
          <w:tab w:val="left" w:pos="1134"/>
        </w:tabs>
        <w:ind w:right="0" w:firstLine="1418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szCs w:val="24"/>
          <w:lang w:val="pt-BR"/>
        </w:rPr>
        <w:t>VII - a</w:t>
      </w:r>
      <w:r w:rsidRPr="00B13527">
        <w:rPr>
          <w:rFonts w:ascii="Times New Roman" w:eastAsia="Times New Roman" w:hAnsi="Times New Roman" w:cs="Times New Roman"/>
          <w:szCs w:val="24"/>
          <w:lang w:val="pt-BR"/>
        </w:rPr>
        <w:t xml:space="preserve">companhar e coordenar apresentações (individuais ou em grupo) dos </w:t>
      </w:r>
      <w:proofErr w:type="gramStart"/>
      <w:r w:rsidRPr="00B13527">
        <w:rPr>
          <w:rFonts w:ascii="Times New Roman" w:eastAsia="Times New Roman" w:hAnsi="Times New Roman" w:cs="Times New Roman"/>
          <w:szCs w:val="24"/>
          <w:lang w:val="pt-BR"/>
        </w:rPr>
        <w:t>alunos(</w:t>
      </w:r>
      <w:proofErr w:type="gramEnd"/>
      <w:r w:rsidRPr="00B13527">
        <w:rPr>
          <w:rFonts w:ascii="Times New Roman" w:eastAsia="Times New Roman" w:hAnsi="Times New Roman" w:cs="Times New Roman"/>
          <w:szCs w:val="24"/>
          <w:lang w:val="pt-BR"/>
        </w:rPr>
        <w:t>as) em eventos e concursos do município, ou fora dele, em dias e horários que poderão ser diferentes daqueles em que ocorrem os ensaios, incluindo feriados, finais de semana e/ou demais ocasiões em que for solicitado;</w:t>
      </w:r>
    </w:p>
    <w:p w:rsidR="004F03B2" w:rsidRDefault="004F03B2" w:rsidP="004F03B2">
      <w:pPr>
        <w:pStyle w:val="SemEspaamento"/>
        <w:tabs>
          <w:tab w:val="left" w:pos="1134"/>
        </w:tabs>
        <w:ind w:right="0" w:firstLine="1418"/>
        <w:rPr>
          <w:rFonts w:ascii="Times New Roman" w:hAnsi="Times New Roman" w:cs="Times New Roman"/>
          <w:szCs w:val="24"/>
          <w:lang w:val="pt-BR"/>
        </w:rPr>
      </w:pPr>
      <w:r>
        <w:rPr>
          <w:rFonts w:ascii="Times New Roman" w:hAnsi="Times New Roman" w:cs="Times New Roman"/>
          <w:szCs w:val="24"/>
          <w:lang w:val="pt-BR"/>
        </w:rPr>
        <w:t>VIII - f</w:t>
      </w:r>
      <w:r w:rsidRPr="00B13527">
        <w:rPr>
          <w:rFonts w:ascii="Times New Roman" w:hAnsi="Times New Roman" w:cs="Times New Roman"/>
          <w:szCs w:val="24"/>
          <w:lang w:val="pt-BR"/>
        </w:rPr>
        <w:t>icar à disposição do Departamento de Cultura a fim de auxiliar em atividades correlatas ao cargo</w:t>
      </w:r>
      <w:r>
        <w:rPr>
          <w:rFonts w:ascii="Times New Roman" w:hAnsi="Times New Roman" w:cs="Times New Roman"/>
          <w:szCs w:val="24"/>
          <w:lang w:val="pt-BR"/>
        </w:rPr>
        <w:t xml:space="preserve">, designadas pelo superior imediato. </w:t>
      </w:r>
    </w:p>
    <w:p w:rsidR="004F03B2" w:rsidRDefault="004F03B2" w:rsidP="004F03B2">
      <w:pPr>
        <w:pStyle w:val="SemEspaamento"/>
        <w:tabs>
          <w:tab w:val="left" w:pos="1134"/>
        </w:tabs>
        <w:ind w:right="0" w:firstLine="0"/>
        <w:rPr>
          <w:rFonts w:ascii="Times New Roman" w:hAnsi="Times New Roman" w:cs="Times New Roman"/>
          <w:szCs w:val="24"/>
          <w:lang w:val="pt-BR"/>
        </w:rPr>
      </w:pPr>
    </w:p>
    <w:p w:rsidR="004F03B2" w:rsidRDefault="004F03B2" w:rsidP="004F03B2">
      <w:pPr>
        <w:pStyle w:val="SemEspaamento"/>
        <w:ind w:right="0" w:firstLine="1418"/>
        <w:rPr>
          <w:rFonts w:ascii="Times New Roman" w:hAnsi="Times New Roman" w:cs="Times New Roman"/>
          <w:szCs w:val="24"/>
          <w:lang w:val="pt-BR"/>
        </w:rPr>
      </w:pPr>
      <w:r w:rsidRPr="005906F1">
        <w:rPr>
          <w:rFonts w:ascii="Times New Roman" w:hAnsi="Times New Roman" w:cs="Times New Roman"/>
          <w:b/>
          <w:szCs w:val="24"/>
          <w:lang w:val="pt-BR"/>
        </w:rPr>
        <w:t>Parágrafo único.</w:t>
      </w:r>
      <w:r>
        <w:rPr>
          <w:rFonts w:ascii="Times New Roman" w:hAnsi="Times New Roman" w:cs="Times New Roman"/>
          <w:szCs w:val="24"/>
          <w:lang w:val="pt-BR"/>
        </w:rPr>
        <w:t xml:space="preserve"> Além das atribuições gerais, cada Monitor de área/oficina terá como atribuições específicas: </w:t>
      </w:r>
    </w:p>
    <w:p w:rsidR="004F03B2" w:rsidRDefault="004F03B2" w:rsidP="004F03B2">
      <w:pPr>
        <w:pStyle w:val="SemEspaamento"/>
        <w:ind w:right="0" w:firstLine="1418"/>
        <w:rPr>
          <w:rFonts w:ascii="Times New Roman" w:hAnsi="Times New Roman" w:cs="Times New Roman"/>
          <w:szCs w:val="24"/>
          <w:lang w:val="pt-BR"/>
        </w:rPr>
      </w:pPr>
    </w:p>
    <w:p w:rsidR="004F03B2" w:rsidRDefault="004F03B2" w:rsidP="004F03B2">
      <w:pPr>
        <w:pStyle w:val="SemEspaamento"/>
        <w:ind w:right="0" w:firstLine="1418"/>
        <w:rPr>
          <w:rFonts w:ascii="Times New Roman" w:hAnsi="Times New Roman" w:cs="Times New Roman"/>
          <w:b/>
          <w:bCs/>
          <w:szCs w:val="24"/>
          <w:lang w:val="pt-BR"/>
        </w:rPr>
      </w:pPr>
      <w:r>
        <w:rPr>
          <w:rFonts w:ascii="Times New Roman" w:hAnsi="Times New Roman" w:cs="Times New Roman"/>
          <w:b/>
          <w:szCs w:val="24"/>
          <w:lang w:val="pt-BR"/>
        </w:rPr>
        <w:t>I - Monitor de Oficinas</w:t>
      </w:r>
      <w:r>
        <w:rPr>
          <w:rFonts w:ascii="Times New Roman" w:eastAsia="Cambria" w:hAnsi="Times New Roman" w:cs="Times New Roman"/>
          <w:b/>
          <w:szCs w:val="24"/>
          <w:lang w:val="pt-BR"/>
        </w:rPr>
        <w:t xml:space="preserve"> d</w:t>
      </w:r>
      <w:r w:rsidRPr="00B13527">
        <w:rPr>
          <w:rFonts w:ascii="Times New Roman" w:eastAsia="Cambria" w:hAnsi="Times New Roman" w:cs="Times New Roman"/>
          <w:b/>
          <w:szCs w:val="24"/>
          <w:lang w:val="pt-BR"/>
        </w:rPr>
        <w:t>e</w:t>
      </w:r>
      <w:r w:rsidRPr="00B13527">
        <w:rPr>
          <w:rFonts w:ascii="Times New Roman" w:eastAsia="Cambria" w:hAnsi="Times New Roman" w:cs="Times New Roman"/>
          <w:szCs w:val="24"/>
          <w:lang w:val="pt-BR"/>
        </w:rPr>
        <w:t xml:space="preserve"> </w:t>
      </w:r>
      <w:r>
        <w:rPr>
          <w:rFonts w:ascii="Times New Roman" w:hAnsi="Times New Roman" w:cs="Times New Roman"/>
          <w:b/>
          <w:bCs/>
          <w:szCs w:val="24"/>
          <w:lang w:val="pt-BR"/>
        </w:rPr>
        <w:t>Ballet, Jazz, Dança de Rua e</w:t>
      </w:r>
      <w:r w:rsidRPr="00B13527">
        <w:rPr>
          <w:rFonts w:ascii="Times New Roman" w:hAnsi="Times New Roman" w:cs="Times New Roman"/>
          <w:b/>
          <w:bCs/>
          <w:szCs w:val="24"/>
          <w:lang w:val="pt-BR"/>
        </w:rPr>
        <w:t xml:space="preserve"> Ginástica Rítmi</w:t>
      </w:r>
      <w:r>
        <w:rPr>
          <w:rFonts w:ascii="Times New Roman" w:hAnsi="Times New Roman" w:cs="Times New Roman"/>
          <w:b/>
          <w:bCs/>
          <w:szCs w:val="24"/>
          <w:lang w:val="pt-BR"/>
        </w:rPr>
        <w:t>ca</w:t>
      </w:r>
      <w:r w:rsidRPr="00B13527">
        <w:rPr>
          <w:rFonts w:ascii="Times New Roman" w:hAnsi="Times New Roman" w:cs="Times New Roman"/>
          <w:b/>
          <w:bCs/>
          <w:szCs w:val="24"/>
          <w:lang w:val="pt-BR"/>
        </w:rPr>
        <w:t>:</w:t>
      </w:r>
    </w:p>
    <w:p w:rsidR="004F03B2" w:rsidRDefault="004F03B2" w:rsidP="004F03B2">
      <w:pPr>
        <w:pStyle w:val="SemEspaamento"/>
        <w:ind w:right="0" w:firstLine="1418"/>
        <w:rPr>
          <w:rFonts w:ascii="Times New Roman" w:hAnsi="Times New Roman" w:cs="Times New Roman"/>
          <w:color w:val="000000" w:themeColor="text1"/>
          <w:szCs w:val="24"/>
          <w:lang w:val="pt-BR"/>
        </w:rPr>
      </w:pPr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 </w:t>
      </w:r>
    </w:p>
    <w:p w:rsidR="004F03B2" w:rsidRPr="00530575" w:rsidRDefault="004F03B2" w:rsidP="004F03B2">
      <w:pPr>
        <w:pStyle w:val="SemEspaamento"/>
        <w:numPr>
          <w:ilvl w:val="0"/>
          <w:numId w:val="1"/>
        </w:numPr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hAnsi="Times New Roman" w:cs="Times New Roman"/>
          <w:color w:val="000000" w:themeColor="text1"/>
          <w:szCs w:val="24"/>
          <w:lang w:val="pt-BR"/>
        </w:rPr>
        <w:t>a</w:t>
      </w:r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>tu</w:t>
      </w:r>
      <w:r>
        <w:rPr>
          <w:rFonts w:ascii="Times New Roman" w:hAnsi="Times New Roman" w:cs="Times New Roman"/>
          <w:color w:val="000000" w:themeColor="text1"/>
          <w:szCs w:val="24"/>
          <w:lang w:val="pt-BR"/>
        </w:rPr>
        <w:t>ar</w:t>
      </w:r>
      <w:proofErr w:type="gramEnd"/>
      <w:r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 como orientador de dança, tendo</w:t>
      </w:r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 domínio de diversos ritmos e/ou estilos;</w:t>
      </w:r>
    </w:p>
    <w:p w:rsidR="004F03B2" w:rsidRPr="00530575" w:rsidRDefault="004F03B2" w:rsidP="004F03B2">
      <w:pPr>
        <w:pStyle w:val="SemEspaamento"/>
        <w:numPr>
          <w:ilvl w:val="0"/>
          <w:numId w:val="1"/>
        </w:numPr>
        <w:tabs>
          <w:tab w:val="left" w:pos="1134"/>
        </w:tabs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Cs w:val="24"/>
          <w:lang w:val="pt-BR"/>
        </w:rPr>
        <w:t>p</w:t>
      </w:r>
      <w:r w:rsidRPr="00B13527">
        <w:rPr>
          <w:rFonts w:ascii="Times New Roman" w:hAnsi="Times New Roman" w:cs="Times New Roman"/>
          <w:szCs w:val="24"/>
          <w:lang w:val="pt-BR"/>
        </w:rPr>
        <w:t>lanejar</w:t>
      </w:r>
      <w:proofErr w:type="gramEnd"/>
      <w:r w:rsidRPr="00B13527">
        <w:rPr>
          <w:rFonts w:ascii="Times New Roman" w:hAnsi="Times New Roman" w:cs="Times New Roman"/>
          <w:szCs w:val="24"/>
          <w:lang w:val="pt-BR"/>
        </w:rPr>
        <w:t>, organizar, coordenar e orientar o ensino de dança específica, através de aulas teóricas e práticas e da correta aplicação dos exercícios;</w:t>
      </w:r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 </w:t>
      </w:r>
    </w:p>
    <w:p w:rsidR="004F03B2" w:rsidRPr="00AC06FD" w:rsidRDefault="004F03B2" w:rsidP="004F03B2">
      <w:pPr>
        <w:pStyle w:val="SemEspaamento"/>
        <w:numPr>
          <w:ilvl w:val="0"/>
          <w:numId w:val="1"/>
        </w:numPr>
        <w:tabs>
          <w:tab w:val="left" w:pos="1134"/>
        </w:tabs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hAnsi="Times New Roman" w:cs="Times New Roman"/>
          <w:color w:val="000000" w:themeColor="text1"/>
          <w:szCs w:val="24"/>
          <w:lang w:val="pt-BR"/>
        </w:rPr>
        <w:t>r</w:t>
      </w:r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>esgatar</w:t>
      </w:r>
      <w:proofErr w:type="gramEnd"/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 de forma natural e espontânea as manifestações ex</w:t>
      </w:r>
      <w:r>
        <w:rPr>
          <w:rFonts w:ascii="Times New Roman" w:hAnsi="Times New Roman" w:cs="Times New Roman"/>
          <w:color w:val="000000" w:themeColor="text1"/>
          <w:szCs w:val="24"/>
          <w:lang w:val="pt-BR"/>
        </w:rPr>
        <w:t>pressivas da cultura em geral, a</w:t>
      </w:r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 expressão corporal como </w:t>
      </w:r>
      <w:r>
        <w:rPr>
          <w:rFonts w:ascii="Times New Roman" w:hAnsi="Times New Roman" w:cs="Times New Roman"/>
          <w:color w:val="000000" w:themeColor="text1"/>
          <w:szCs w:val="24"/>
          <w:lang w:val="pt-BR"/>
        </w:rPr>
        <w:t>recurso da aprendizagem escolar;</w:t>
      </w:r>
    </w:p>
    <w:p w:rsidR="004F03B2" w:rsidRPr="00530575" w:rsidRDefault="004F03B2" w:rsidP="004F03B2">
      <w:pPr>
        <w:pStyle w:val="SemEspaamento"/>
        <w:numPr>
          <w:ilvl w:val="0"/>
          <w:numId w:val="1"/>
        </w:numPr>
        <w:tabs>
          <w:tab w:val="left" w:pos="1134"/>
        </w:tabs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>utiliza</w:t>
      </w:r>
      <w:r>
        <w:rPr>
          <w:rFonts w:ascii="Times New Roman" w:hAnsi="Times New Roman" w:cs="Times New Roman"/>
          <w:color w:val="000000" w:themeColor="text1"/>
          <w:szCs w:val="24"/>
          <w:lang w:val="pt-BR"/>
        </w:rPr>
        <w:t>r</w:t>
      </w:r>
      <w:proofErr w:type="gramEnd"/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 o corpo em movimento, estimulando a expressão de sentimentos e emoções que auxiliam na integração social; </w:t>
      </w:r>
    </w:p>
    <w:p w:rsidR="004F03B2" w:rsidRPr="00530575" w:rsidRDefault="004F03B2" w:rsidP="004F03B2">
      <w:pPr>
        <w:pStyle w:val="SemEspaamento"/>
        <w:numPr>
          <w:ilvl w:val="0"/>
          <w:numId w:val="1"/>
        </w:numPr>
        <w:tabs>
          <w:tab w:val="left" w:pos="1134"/>
        </w:tabs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hAnsi="Times New Roman" w:cs="Times New Roman"/>
          <w:color w:val="000000" w:themeColor="text1"/>
          <w:szCs w:val="24"/>
          <w:lang w:val="pt-BR"/>
        </w:rPr>
        <w:t>t</w:t>
      </w:r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>reinar</w:t>
      </w:r>
      <w:proofErr w:type="gramEnd"/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 as habilidades, o equilíbrio, coordenação motora e ritmo; </w:t>
      </w:r>
    </w:p>
    <w:p w:rsidR="004F03B2" w:rsidRPr="00530575" w:rsidRDefault="004F03B2" w:rsidP="004F03B2">
      <w:pPr>
        <w:pStyle w:val="SemEspaamento"/>
        <w:numPr>
          <w:ilvl w:val="0"/>
          <w:numId w:val="1"/>
        </w:numPr>
        <w:tabs>
          <w:tab w:val="left" w:pos="1134"/>
        </w:tabs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hAnsi="Times New Roman" w:cs="Times New Roman"/>
          <w:color w:val="000000" w:themeColor="text1"/>
          <w:szCs w:val="24"/>
          <w:lang w:val="pt-BR"/>
        </w:rPr>
        <w:t>c</w:t>
      </w:r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>riar</w:t>
      </w:r>
      <w:proofErr w:type="gramEnd"/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 postura adequada para a prática da aula e para a execução de coreografias; </w:t>
      </w:r>
    </w:p>
    <w:p w:rsidR="004F03B2" w:rsidRPr="00530575" w:rsidRDefault="004F03B2" w:rsidP="004F03B2">
      <w:pPr>
        <w:pStyle w:val="SemEspaamento"/>
        <w:numPr>
          <w:ilvl w:val="0"/>
          <w:numId w:val="1"/>
        </w:numPr>
        <w:tabs>
          <w:tab w:val="left" w:pos="1134"/>
        </w:tabs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hAnsi="Times New Roman" w:cs="Times New Roman"/>
          <w:color w:val="000000" w:themeColor="text1"/>
          <w:szCs w:val="24"/>
          <w:lang w:val="pt-BR"/>
        </w:rPr>
        <w:t>d</w:t>
      </w:r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>esenvolver</w:t>
      </w:r>
      <w:proofErr w:type="gramEnd"/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-se o suficiente para facilitar a correta execução dos exercícios e movimentos de dança; </w:t>
      </w:r>
    </w:p>
    <w:p w:rsidR="004F03B2" w:rsidRPr="00530575" w:rsidRDefault="004F03B2" w:rsidP="004F03B2">
      <w:pPr>
        <w:pStyle w:val="SemEspaamento"/>
        <w:numPr>
          <w:ilvl w:val="0"/>
          <w:numId w:val="1"/>
        </w:numPr>
        <w:tabs>
          <w:tab w:val="left" w:pos="1134"/>
        </w:tabs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hAnsi="Times New Roman" w:cs="Times New Roman"/>
          <w:color w:val="000000" w:themeColor="text1"/>
          <w:szCs w:val="24"/>
          <w:lang w:val="pt-BR"/>
        </w:rPr>
        <w:t>b</w:t>
      </w:r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>uscar</w:t>
      </w:r>
      <w:proofErr w:type="gramEnd"/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 a compreensão dos diversos ritmos de músicas; </w:t>
      </w:r>
    </w:p>
    <w:p w:rsidR="004F03B2" w:rsidRPr="00530575" w:rsidRDefault="004F03B2" w:rsidP="004F03B2">
      <w:pPr>
        <w:pStyle w:val="SemEspaamento"/>
        <w:numPr>
          <w:ilvl w:val="0"/>
          <w:numId w:val="1"/>
        </w:numPr>
        <w:tabs>
          <w:tab w:val="left" w:pos="1134"/>
        </w:tabs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hAnsi="Times New Roman" w:cs="Times New Roman"/>
          <w:color w:val="000000" w:themeColor="text1"/>
          <w:szCs w:val="24"/>
          <w:lang w:val="pt-BR"/>
        </w:rPr>
        <w:t>d</w:t>
      </w:r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>esenvolver</w:t>
      </w:r>
      <w:proofErr w:type="gramEnd"/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 forças suficientes para executar os movimentos; </w:t>
      </w:r>
    </w:p>
    <w:p w:rsidR="004F03B2" w:rsidRPr="00530575" w:rsidRDefault="004F03B2" w:rsidP="004F03B2">
      <w:pPr>
        <w:pStyle w:val="SemEspaamento"/>
        <w:numPr>
          <w:ilvl w:val="0"/>
          <w:numId w:val="1"/>
        </w:numPr>
        <w:tabs>
          <w:tab w:val="left" w:pos="1134"/>
        </w:tabs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hAnsi="Times New Roman" w:cs="Times New Roman"/>
          <w:color w:val="000000" w:themeColor="text1"/>
          <w:szCs w:val="24"/>
          <w:lang w:val="pt-BR"/>
        </w:rPr>
        <w:t>b</w:t>
      </w:r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>uscar</w:t>
      </w:r>
      <w:proofErr w:type="gramEnd"/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 a correta execução de movimentos motores; </w:t>
      </w:r>
    </w:p>
    <w:p w:rsidR="004F03B2" w:rsidRPr="00530575" w:rsidRDefault="004F03B2" w:rsidP="004F03B2">
      <w:pPr>
        <w:pStyle w:val="SemEspaamento"/>
        <w:numPr>
          <w:ilvl w:val="0"/>
          <w:numId w:val="1"/>
        </w:numPr>
        <w:tabs>
          <w:tab w:val="left" w:pos="1134"/>
        </w:tabs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hAnsi="Times New Roman" w:cs="Times New Roman"/>
          <w:color w:val="000000" w:themeColor="text1"/>
          <w:szCs w:val="24"/>
          <w:lang w:val="pt-BR"/>
        </w:rPr>
        <w:t>e</w:t>
      </w:r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>xecutar</w:t>
      </w:r>
      <w:proofErr w:type="gramEnd"/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 corretamente, na música, os movimentos corporais combinados; </w:t>
      </w:r>
    </w:p>
    <w:p w:rsidR="004F03B2" w:rsidRPr="00530575" w:rsidRDefault="004F03B2" w:rsidP="004F03B2">
      <w:pPr>
        <w:pStyle w:val="SemEspaamento"/>
        <w:numPr>
          <w:ilvl w:val="0"/>
          <w:numId w:val="1"/>
        </w:numPr>
        <w:tabs>
          <w:tab w:val="left" w:pos="1134"/>
        </w:tabs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hAnsi="Times New Roman" w:cs="Times New Roman"/>
          <w:color w:val="000000" w:themeColor="text1"/>
          <w:szCs w:val="24"/>
          <w:lang w:val="pt-BR"/>
        </w:rPr>
        <w:t>e</w:t>
      </w:r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>nsinar</w:t>
      </w:r>
      <w:proofErr w:type="gramEnd"/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 a dançar e apresentar coreografias de baixa complexidade infantil; </w:t>
      </w:r>
    </w:p>
    <w:p w:rsidR="004F03B2" w:rsidRPr="00530575" w:rsidRDefault="004F03B2" w:rsidP="004F03B2">
      <w:pPr>
        <w:pStyle w:val="SemEspaamento"/>
        <w:numPr>
          <w:ilvl w:val="0"/>
          <w:numId w:val="1"/>
        </w:numPr>
        <w:tabs>
          <w:tab w:val="left" w:pos="1134"/>
        </w:tabs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hAnsi="Times New Roman" w:cs="Times New Roman"/>
          <w:color w:val="000000" w:themeColor="text1"/>
          <w:szCs w:val="24"/>
          <w:lang w:val="pt-BR"/>
        </w:rPr>
        <w:t>a</w:t>
      </w:r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>presentar</w:t>
      </w:r>
      <w:proofErr w:type="gramEnd"/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 o verdadeiro significado da dança; </w:t>
      </w:r>
    </w:p>
    <w:p w:rsidR="004F03B2" w:rsidRPr="00530575" w:rsidRDefault="004F03B2" w:rsidP="004F03B2">
      <w:pPr>
        <w:pStyle w:val="SemEspaamento"/>
        <w:numPr>
          <w:ilvl w:val="0"/>
          <w:numId w:val="1"/>
        </w:numPr>
        <w:tabs>
          <w:tab w:val="left" w:pos="1134"/>
        </w:tabs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hAnsi="Times New Roman" w:cs="Times New Roman"/>
          <w:color w:val="000000" w:themeColor="text1"/>
          <w:szCs w:val="24"/>
          <w:lang w:val="pt-BR"/>
        </w:rPr>
        <w:t>d</w:t>
      </w:r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>ançar</w:t>
      </w:r>
      <w:proofErr w:type="gramEnd"/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 de forma cooperativa, lúdica e divertida; </w:t>
      </w:r>
    </w:p>
    <w:p w:rsidR="004F03B2" w:rsidRPr="00530575" w:rsidRDefault="004F03B2" w:rsidP="004F03B2">
      <w:pPr>
        <w:pStyle w:val="SemEspaamento"/>
        <w:numPr>
          <w:ilvl w:val="0"/>
          <w:numId w:val="1"/>
        </w:numPr>
        <w:tabs>
          <w:tab w:val="left" w:pos="1134"/>
        </w:tabs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hAnsi="Times New Roman" w:cs="Times New Roman"/>
          <w:color w:val="000000" w:themeColor="text1"/>
          <w:szCs w:val="24"/>
          <w:lang w:val="pt-BR"/>
        </w:rPr>
        <w:lastRenderedPageBreak/>
        <w:t>e</w:t>
      </w:r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>stimular</w:t>
      </w:r>
      <w:proofErr w:type="gramEnd"/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 a parte cognitiva, a superação do medo e do limite físico através da dança; </w:t>
      </w:r>
    </w:p>
    <w:p w:rsidR="004F03B2" w:rsidRPr="00530575" w:rsidRDefault="004F03B2" w:rsidP="004F03B2">
      <w:pPr>
        <w:pStyle w:val="SemEspaamento"/>
        <w:numPr>
          <w:ilvl w:val="0"/>
          <w:numId w:val="1"/>
        </w:numPr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hAnsi="Times New Roman" w:cs="Times New Roman"/>
          <w:color w:val="000000" w:themeColor="text1"/>
          <w:szCs w:val="24"/>
          <w:lang w:val="pt-BR"/>
        </w:rPr>
        <w:t>d</w:t>
      </w:r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>esenvolver</w:t>
      </w:r>
      <w:proofErr w:type="gramEnd"/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 atividades diferenciadas como a criação de coreografia ou passos, conhecendo a própria coordenação motora; </w:t>
      </w:r>
    </w:p>
    <w:p w:rsidR="004F03B2" w:rsidRDefault="004F03B2" w:rsidP="004F03B2">
      <w:pPr>
        <w:pStyle w:val="SemEspaamento"/>
        <w:numPr>
          <w:ilvl w:val="0"/>
          <w:numId w:val="1"/>
        </w:numPr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Cs w:val="24"/>
          <w:lang w:val="pt-BR"/>
        </w:rPr>
        <w:t>r</w:t>
      </w:r>
      <w:r w:rsidRPr="00B13527">
        <w:rPr>
          <w:rFonts w:ascii="Times New Roman" w:hAnsi="Times New Roman" w:cs="Times New Roman"/>
          <w:szCs w:val="24"/>
          <w:lang w:val="pt-BR"/>
        </w:rPr>
        <w:t>esponsabilizar</w:t>
      </w:r>
      <w:proofErr w:type="gramEnd"/>
      <w:r w:rsidRPr="00B13527">
        <w:rPr>
          <w:rFonts w:ascii="Times New Roman" w:hAnsi="Times New Roman" w:cs="Times New Roman"/>
          <w:szCs w:val="24"/>
          <w:lang w:val="pt-BR"/>
        </w:rPr>
        <w:t xml:space="preserve">-se pelo ensino coletivo; </w:t>
      </w:r>
    </w:p>
    <w:p w:rsidR="004F03B2" w:rsidRDefault="004F03B2" w:rsidP="004F03B2">
      <w:pPr>
        <w:pStyle w:val="SemEspaamento"/>
        <w:numPr>
          <w:ilvl w:val="0"/>
          <w:numId w:val="1"/>
        </w:numPr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Cs w:val="24"/>
          <w:lang w:val="pt-BR"/>
        </w:rPr>
        <w:t>f</w:t>
      </w:r>
      <w:r w:rsidRPr="00B13527">
        <w:rPr>
          <w:rFonts w:ascii="Times New Roman" w:hAnsi="Times New Roman" w:cs="Times New Roman"/>
          <w:szCs w:val="24"/>
          <w:lang w:val="pt-BR"/>
        </w:rPr>
        <w:t>azer</w:t>
      </w:r>
      <w:proofErr w:type="gramEnd"/>
      <w:r w:rsidRPr="00B13527">
        <w:rPr>
          <w:rFonts w:ascii="Times New Roman" w:hAnsi="Times New Roman" w:cs="Times New Roman"/>
          <w:szCs w:val="24"/>
          <w:lang w:val="pt-BR"/>
        </w:rPr>
        <w:t xml:space="preserve"> os ensaios e coordenar as apresentações; </w:t>
      </w:r>
    </w:p>
    <w:p w:rsidR="004F03B2" w:rsidRDefault="004F03B2" w:rsidP="004F03B2">
      <w:pPr>
        <w:pStyle w:val="SemEspaamento"/>
        <w:numPr>
          <w:ilvl w:val="0"/>
          <w:numId w:val="1"/>
        </w:numPr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Cs w:val="24"/>
          <w:lang w:val="pt-BR"/>
        </w:rPr>
        <w:t>p</w:t>
      </w:r>
      <w:r w:rsidRPr="00B13527">
        <w:rPr>
          <w:rFonts w:ascii="Times New Roman" w:hAnsi="Times New Roman" w:cs="Times New Roman"/>
          <w:szCs w:val="24"/>
          <w:lang w:val="pt-BR"/>
        </w:rPr>
        <w:t>reparar</w:t>
      </w:r>
      <w:proofErr w:type="gramEnd"/>
      <w:r w:rsidRPr="00B13527">
        <w:rPr>
          <w:rFonts w:ascii="Times New Roman" w:hAnsi="Times New Roman" w:cs="Times New Roman"/>
          <w:szCs w:val="24"/>
          <w:lang w:val="pt-BR"/>
        </w:rPr>
        <w:t xml:space="preserve"> material didático para as aulas, coreografias e sugerir apresentaçõe</w:t>
      </w:r>
      <w:r>
        <w:rPr>
          <w:rFonts w:ascii="Times New Roman" w:hAnsi="Times New Roman" w:cs="Times New Roman"/>
          <w:szCs w:val="24"/>
          <w:lang w:val="pt-BR"/>
        </w:rPr>
        <w:t>s de dança.</w:t>
      </w:r>
      <w:r w:rsidRPr="00B13527">
        <w:rPr>
          <w:rFonts w:ascii="Times New Roman" w:hAnsi="Times New Roman" w:cs="Times New Roman"/>
          <w:szCs w:val="24"/>
          <w:lang w:val="pt-BR"/>
        </w:rPr>
        <w:t xml:space="preserve"> </w:t>
      </w:r>
    </w:p>
    <w:p w:rsidR="004F03B2" w:rsidRDefault="004F03B2" w:rsidP="003F68BB">
      <w:pPr>
        <w:pStyle w:val="SemEspaamento"/>
        <w:ind w:right="0" w:firstLine="0"/>
        <w:rPr>
          <w:rFonts w:ascii="Times New Roman" w:hAnsi="Times New Roman" w:cs="Times New Roman"/>
          <w:szCs w:val="24"/>
          <w:lang w:val="pt-BR"/>
        </w:rPr>
      </w:pPr>
    </w:p>
    <w:p w:rsidR="004F03B2" w:rsidRDefault="004F03B2" w:rsidP="005A5017">
      <w:pPr>
        <w:pStyle w:val="SemEspaamento"/>
        <w:ind w:right="0" w:firstLine="1418"/>
        <w:rPr>
          <w:rFonts w:ascii="Times New Roman" w:hAnsi="Times New Roman" w:cs="Times New Roman"/>
          <w:b/>
          <w:bCs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Cs w:val="24"/>
          <w:lang w:val="pt-BR"/>
        </w:rPr>
        <w:t>II - Monitor de</w:t>
      </w:r>
      <w:r w:rsidRPr="00BA199E">
        <w:rPr>
          <w:rFonts w:ascii="Times New Roman" w:eastAsia="Times New Roman" w:hAnsi="Times New Roman" w:cs="Times New Roman"/>
          <w:b/>
          <w:szCs w:val="24"/>
          <w:lang w:val="pt-BR"/>
        </w:rPr>
        <w:t xml:space="preserve"> </w:t>
      </w:r>
      <w:r>
        <w:rPr>
          <w:rFonts w:ascii="Times New Roman" w:hAnsi="Times New Roman" w:cs="Times New Roman"/>
          <w:b/>
          <w:bCs/>
          <w:szCs w:val="24"/>
          <w:lang w:val="pt-BR"/>
        </w:rPr>
        <w:t>Oficinas d</w:t>
      </w:r>
      <w:r w:rsidR="003F68BB">
        <w:rPr>
          <w:rFonts w:ascii="Times New Roman" w:hAnsi="Times New Roman" w:cs="Times New Roman"/>
          <w:b/>
          <w:bCs/>
          <w:szCs w:val="24"/>
          <w:lang w:val="pt-BR"/>
        </w:rPr>
        <w:t>e Danças Regionais</w:t>
      </w:r>
      <w:r w:rsidRPr="00B13527">
        <w:rPr>
          <w:rFonts w:ascii="Times New Roman" w:hAnsi="Times New Roman" w:cs="Times New Roman"/>
          <w:b/>
          <w:bCs/>
          <w:szCs w:val="24"/>
          <w:lang w:val="pt-BR"/>
        </w:rPr>
        <w:t xml:space="preserve">: </w:t>
      </w:r>
    </w:p>
    <w:p w:rsidR="003F68BB" w:rsidRDefault="003F68BB" w:rsidP="005A5017">
      <w:pPr>
        <w:pStyle w:val="SemEspaamento"/>
        <w:ind w:right="0" w:firstLine="1418"/>
        <w:rPr>
          <w:rFonts w:ascii="Times New Roman" w:hAnsi="Times New Roman" w:cs="Times New Roman"/>
          <w:b/>
          <w:bCs/>
          <w:szCs w:val="24"/>
          <w:lang w:val="pt-BR"/>
        </w:rPr>
      </w:pPr>
    </w:p>
    <w:p w:rsidR="004F03B2" w:rsidRDefault="004F03B2" w:rsidP="003F68BB">
      <w:pPr>
        <w:pStyle w:val="SemEspaamento"/>
        <w:numPr>
          <w:ilvl w:val="0"/>
          <w:numId w:val="2"/>
        </w:numPr>
        <w:ind w:left="0" w:right="0" w:firstLine="1418"/>
        <w:rPr>
          <w:rFonts w:ascii="Times New Roman" w:eastAsia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eastAsia="Times New Roman" w:hAnsi="Times New Roman" w:cs="Times New Roman"/>
          <w:szCs w:val="24"/>
          <w:lang w:val="pt-BR"/>
        </w:rPr>
        <w:t>p</w:t>
      </w:r>
      <w:r w:rsidRPr="00B13527">
        <w:rPr>
          <w:rFonts w:ascii="Times New Roman" w:eastAsia="Times New Roman" w:hAnsi="Times New Roman" w:cs="Times New Roman"/>
          <w:szCs w:val="24"/>
          <w:lang w:val="pt-BR"/>
        </w:rPr>
        <w:t>lanejar</w:t>
      </w:r>
      <w:proofErr w:type="gramEnd"/>
      <w:r w:rsidRPr="00B13527">
        <w:rPr>
          <w:rFonts w:ascii="Times New Roman" w:eastAsia="Times New Roman" w:hAnsi="Times New Roman" w:cs="Times New Roman"/>
          <w:szCs w:val="24"/>
          <w:lang w:val="pt-BR"/>
        </w:rPr>
        <w:t xml:space="preserve">, organizar, coordenar e orientar o ensino das danças tradicionalistas gauchescas e nordestinas, </w:t>
      </w:r>
      <w:proofErr w:type="spellStart"/>
      <w:r w:rsidRPr="00B13527">
        <w:rPr>
          <w:rFonts w:ascii="Times New Roman" w:eastAsia="Times New Roman" w:hAnsi="Times New Roman" w:cs="Times New Roman"/>
          <w:szCs w:val="24"/>
          <w:lang w:val="pt-BR"/>
        </w:rPr>
        <w:t>matogrossenses</w:t>
      </w:r>
      <w:proofErr w:type="spellEnd"/>
      <w:r w:rsidRPr="00B13527">
        <w:rPr>
          <w:rFonts w:ascii="Times New Roman" w:eastAsia="Times New Roman" w:hAnsi="Times New Roman" w:cs="Times New Roman"/>
          <w:szCs w:val="24"/>
          <w:lang w:val="pt-BR"/>
        </w:rPr>
        <w:t xml:space="preserve">, assim como outras, através dos seus principais ritmos e passos, buscando significar sua história, cultura, indumentária e tradição; </w:t>
      </w:r>
    </w:p>
    <w:p w:rsidR="004F03B2" w:rsidRDefault="004F03B2" w:rsidP="003F68BB">
      <w:pPr>
        <w:pStyle w:val="SemEspaamento"/>
        <w:numPr>
          <w:ilvl w:val="0"/>
          <w:numId w:val="2"/>
        </w:numPr>
        <w:ind w:left="0" w:right="0" w:firstLine="1418"/>
        <w:rPr>
          <w:rFonts w:ascii="Times New Roman" w:eastAsia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eastAsia="Times New Roman" w:hAnsi="Times New Roman" w:cs="Times New Roman"/>
          <w:szCs w:val="24"/>
          <w:lang w:val="pt-BR"/>
        </w:rPr>
        <w:t>r</w:t>
      </w:r>
      <w:r w:rsidRPr="00B13527">
        <w:rPr>
          <w:rFonts w:ascii="Times New Roman" w:eastAsia="Times New Roman" w:hAnsi="Times New Roman" w:cs="Times New Roman"/>
          <w:szCs w:val="24"/>
          <w:lang w:val="pt-BR"/>
        </w:rPr>
        <w:t>esponsabilizar</w:t>
      </w:r>
      <w:proofErr w:type="gramEnd"/>
      <w:r w:rsidRPr="00B13527">
        <w:rPr>
          <w:rFonts w:ascii="Times New Roman" w:eastAsia="Times New Roman" w:hAnsi="Times New Roman" w:cs="Times New Roman"/>
          <w:szCs w:val="24"/>
          <w:lang w:val="pt-BR"/>
        </w:rPr>
        <w:t xml:space="preserve">-se pelo ensino coletivo; </w:t>
      </w:r>
    </w:p>
    <w:p w:rsidR="004F03B2" w:rsidRDefault="004F03B2" w:rsidP="003F68BB">
      <w:pPr>
        <w:pStyle w:val="SemEspaamento"/>
        <w:numPr>
          <w:ilvl w:val="0"/>
          <w:numId w:val="2"/>
        </w:numPr>
        <w:ind w:left="0" w:right="0" w:firstLine="1418"/>
        <w:rPr>
          <w:rFonts w:ascii="Times New Roman" w:eastAsia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eastAsia="Times New Roman" w:hAnsi="Times New Roman" w:cs="Times New Roman"/>
          <w:szCs w:val="24"/>
          <w:lang w:val="pt-BR"/>
        </w:rPr>
        <w:t>f</w:t>
      </w:r>
      <w:r w:rsidRPr="00B13527">
        <w:rPr>
          <w:rFonts w:ascii="Times New Roman" w:eastAsia="Times New Roman" w:hAnsi="Times New Roman" w:cs="Times New Roman"/>
          <w:szCs w:val="24"/>
          <w:lang w:val="pt-BR"/>
        </w:rPr>
        <w:t>azer</w:t>
      </w:r>
      <w:proofErr w:type="gramEnd"/>
      <w:r w:rsidRPr="00B13527">
        <w:rPr>
          <w:rFonts w:ascii="Times New Roman" w:eastAsia="Times New Roman" w:hAnsi="Times New Roman" w:cs="Times New Roman"/>
          <w:szCs w:val="24"/>
          <w:lang w:val="pt-BR"/>
        </w:rPr>
        <w:t xml:space="preserve"> os ensaios e coordenar as apresentações; </w:t>
      </w:r>
    </w:p>
    <w:p w:rsidR="003F68BB" w:rsidRDefault="004F03B2" w:rsidP="003F68BB">
      <w:pPr>
        <w:pStyle w:val="SemEspaamento"/>
        <w:numPr>
          <w:ilvl w:val="0"/>
          <w:numId w:val="2"/>
        </w:numPr>
        <w:ind w:left="0" w:right="0" w:firstLine="1418"/>
        <w:rPr>
          <w:rFonts w:ascii="Times New Roman" w:eastAsia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eastAsia="Times New Roman" w:hAnsi="Times New Roman" w:cs="Times New Roman"/>
          <w:szCs w:val="24"/>
          <w:lang w:val="pt-BR"/>
        </w:rPr>
        <w:t>p</w:t>
      </w:r>
      <w:r w:rsidRPr="00B13527">
        <w:rPr>
          <w:rFonts w:ascii="Times New Roman" w:eastAsia="Times New Roman" w:hAnsi="Times New Roman" w:cs="Times New Roman"/>
          <w:szCs w:val="24"/>
          <w:lang w:val="pt-BR"/>
        </w:rPr>
        <w:t>reparar</w:t>
      </w:r>
      <w:proofErr w:type="gramEnd"/>
      <w:r w:rsidRPr="00B13527">
        <w:rPr>
          <w:rFonts w:ascii="Times New Roman" w:eastAsia="Times New Roman" w:hAnsi="Times New Roman" w:cs="Times New Roman"/>
          <w:szCs w:val="24"/>
          <w:lang w:val="pt-BR"/>
        </w:rPr>
        <w:t xml:space="preserve"> repertório, coreo</w:t>
      </w:r>
      <w:r>
        <w:rPr>
          <w:rFonts w:ascii="Times New Roman" w:eastAsia="Times New Roman" w:hAnsi="Times New Roman" w:cs="Times New Roman"/>
          <w:szCs w:val="24"/>
          <w:lang w:val="pt-BR"/>
        </w:rPr>
        <w:t>grafias e sugerir apresentações</w:t>
      </w:r>
      <w:r w:rsidRPr="00B13527">
        <w:rPr>
          <w:rFonts w:ascii="Times New Roman" w:eastAsia="Times New Roman" w:hAnsi="Times New Roman" w:cs="Times New Roman"/>
          <w:szCs w:val="24"/>
          <w:lang w:val="pt-BR"/>
        </w:rPr>
        <w:t>.</w:t>
      </w:r>
    </w:p>
    <w:p w:rsidR="004F03B2" w:rsidRDefault="004F03B2" w:rsidP="003F68BB">
      <w:pPr>
        <w:pStyle w:val="SemEspaamento"/>
        <w:tabs>
          <w:tab w:val="left" w:pos="1134"/>
        </w:tabs>
        <w:ind w:left="720" w:right="0" w:firstLine="0"/>
        <w:rPr>
          <w:rFonts w:ascii="Times New Roman" w:eastAsia="Times New Roman" w:hAnsi="Times New Roman" w:cs="Times New Roman"/>
          <w:szCs w:val="24"/>
          <w:lang w:val="pt-BR"/>
        </w:rPr>
      </w:pPr>
    </w:p>
    <w:p w:rsidR="004F03B2" w:rsidRDefault="004F03B2" w:rsidP="003F68BB">
      <w:pPr>
        <w:pStyle w:val="SemEspaamento"/>
        <w:ind w:right="0" w:firstLine="1418"/>
        <w:rPr>
          <w:rFonts w:ascii="Times New Roman" w:hAnsi="Times New Roman" w:cs="Times New Roman"/>
          <w:b/>
          <w:bCs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Cs w:val="24"/>
          <w:lang w:val="pt-BR"/>
        </w:rPr>
        <w:t>III - Monitor de O</w:t>
      </w:r>
      <w:r w:rsidRPr="005906F1">
        <w:rPr>
          <w:rFonts w:ascii="Times New Roman" w:eastAsia="Times New Roman" w:hAnsi="Times New Roman" w:cs="Times New Roman"/>
          <w:b/>
          <w:szCs w:val="24"/>
          <w:lang w:val="pt-BR"/>
        </w:rPr>
        <w:t xml:space="preserve">ficinas de </w:t>
      </w:r>
      <w:r w:rsidRPr="00B13527">
        <w:rPr>
          <w:rFonts w:ascii="Times New Roman" w:hAnsi="Times New Roman" w:cs="Times New Roman"/>
          <w:b/>
          <w:bCs/>
          <w:szCs w:val="24"/>
          <w:lang w:val="pt-BR"/>
        </w:rPr>
        <w:t>Capoeira:</w:t>
      </w:r>
      <w:r>
        <w:rPr>
          <w:rFonts w:ascii="Times New Roman" w:hAnsi="Times New Roman" w:cs="Times New Roman"/>
          <w:b/>
          <w:bCs/>
          <w:szCs w:val="24"/>
          <w:lang w:val="pt-BR"/>
        </w:rPr>
        <w:t xml:space="preserve"> </w:t>
      </w:r>
    </w:p>
    <w:p w:rsidR="003F68BB" w:rsidRDefault="003F68BB" w:rsidP="004F03B2">
      <w:pPr>
        <w:pStyle w:val="SemEspaamento"/>
        <w:tabs>
          <w:tab w:val="left" w:pos="1134"/>
        </w:tabs>
        <w:ind w:right="0" w:firstLine="0"/>
        <w:rPr>
          <w:rFonts w:ascii="Times New Roman" w:hAnsi="Times New Roman" w:cs="Times New Roman"/>
          <w:b/>
          <w:bCs/>
          <w:szCs w:val="24"/>
          <w:lang w:val="pt-BR"/>
        </w:rPr>
      </w:pPr>
    </w:p>
    <w:p w:rsidR="004F03B2" w:rsidRDefault="004F03B2" w:rsidP="003F68BB">
      <w:pPr>
        <w:pStyle w:val="SemEspaamento"/>
        <w:numPr>
          <w:ilvl w:val="0"/>
          <w:numId w:val="3"/>
        </w:numPr>
        <w:ind w:left="0" w:right="0" w:firstLine="1418"/>
        <w:rPr>
          <w:rFonts w:ascii="Times New Roman" w:hAnsi="Times New Roman" w:cs="Times New Roman"/>
          <w:color w:val="000000" w:themeColor="text1"/>
          <w:szCs w:val="24"/>
          <w:lang w:val="pt-BR"/>
        </w:rPr>
      </w:pPr>
      <w:proofErr w:type="gramStart"/>
      <w:r>
        <w:rPr>
          <w:rFonts w:ascii="Times New Roman" w:hAnsi="Times New Roman" w:cs="Times New Roman"/>
          <w:color w:val="000000" w:themeColor="text1"/>
          <w:szCs w:val="24"/>
          <w:lang w:val="pt-BR"/>
        </w:rPr>
        <w:t>r</w:t>
      </w:r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>ealizar</w:t>
      </w:r>
      <w:proofErr w:type="gramEnd"/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 brincadeiras que resgatem a origem e a evolução da Capoeira; </w:t>
      </w:r>
    </w:p>
    <w:p w:rsidR="004F03B2" w:rsidRDefault="004F03B2" w:rsidP="003F68BB">
      <w:pPr>
        <w:pStyle w:val="SemEspaamento"/>
        <w:numPr>
          <w:ilvl w:val="0"/>
          <w:numId w:val="3"/>
        </w:numPr>
        <w:ind w:left="0" w:right="0" w:firstLine="1418"/>
        <w:rPr>
          <w:rFonts w:ascii="Times New Roman" w:hAnsi="Times New Roman" w:cs="Times New Roman"/>
          <w:color w:val="000000" w:themeColor="text1"/>
          <w:szCs w:val="24"/>
          <w:lang w:val="pt-BR"/>
        </w:rPr>
      </w:pPr>
      <w:proofErr w:type="gramStart"/>
      <w:r>
        <w:rPr>
          <w:rFonts w:ascii="Times New Roman" w:hAnsi="Times New Roman" w:cs="Times New Roman"/>
          <w:color w:val="000000" w:themeColor="text1"/>
          <w:szCs w:val="24"/>
          <w:lang w:val="pt-BR"/>
        </w:rPr>
        <w:t>r</w:t>
      </w:r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>ealiza</w:t>
      </w:r>
      <w:r>
        <w:rPr>
          <w:rFonts w:ascii="Times New Roman" w:hAnsi="Times New Roman" w:cs="Times New Roman"/>
          <w:color w:val="000000" w:themeColor="text1"/>
          <w:szCs w:val="24"/>
          <w:lang w:val="pt-BR"/>
        </w:rPr>
        <w:t>r</w:t>
      </w:r>
      <w:proofErr w:type="gramEnd"/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 ginástica natural;  </w:t>
      </w:r>
    </w:p>
    <w:p w:rsidR="004F03B2" w:rsidRDefault="004F03B2" w:rsidP="003F68BB">
      <w:pPr>
        <w:pStyle w:val="SemEspaamento"/>
        <w:numPr>
          <w:ilvl w:val="0"/>
          <w:numId w:val="3"/>
        </w:numPr>
        <w:ind w:left="0" w:right="0" w:firstLine="1418"/>
        <w:rPr>
          <w:rFonts w:ascii="Times New Roman" w:hAnsi="Times New Roman" w:cs="Times New Roman"/>
          <w:color w:val="000000" w:themeColor="text1"/>
          <w:szCs w:val="24"/>
          <w:lang w:val="pt-BR"/>
        </w:rPr>
      </w:pPr>
      <w:proofErr w:type="gramStart"/>
      <w:r>
        <w:rPr>
          <w:rFonts w:ascii="Times New Roman" w:hAnsi="Times New Roman" w:cs="Times New Roman"/>
          <w:color w:val="000000" w:themeColor="text1"/>
          <w:szCs w:val="24"/>
          <w:lang w:val="pt-BR"/>
        </w:rPr>
        <w:t>realizar</w:t>
      </w:r>
      <w:proofErr w:type="gramEnd"/>
      <w:r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 a</w:t>
      </w:r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tividades musicais: construção e utilização de instrumentos musicais de capoeira, expressão vocal, as cantigas de capoeira e seus significados; </w:t>
      </w:r>
    </w:p>
    <w:p w:rsidR="004F03B2" w:rsidRDefault="004F03B2" w:rsidP="003F68BB">
      <w:pPr>
        <w:pStyle w:val="SemEspaamento"/>
        <w:numPr>
          <w:ilvl w:val="0"/>
          <w:numId w:val="3"/>
        </w:numPr>
        <w:ind w:left="0" w:right="0" w:firstLine="1418"/>
        <w:rPr>
          <w:rFonts w:ascii="Times New Roman" w:hAnsi="Times New Roman" w:cs="Times New Roman"/>
          <w:color w:val="000000" w:themeColor="text1"/>
          <w:szCs w:val="24"/>
          <w:lang w:val="pt-BR"/>
        </w:rPr>
      </w:pPr>
      <w:proofErr w:type="gramStart"/>
      <w:r>
        <w:rPr>
          <w:rFonts w:ascii="Times New Roman" w:hAnsi="Times New Roman" w:cs="Times New Roman"/>
          <w:color w:val="000000" w:themeColor="text1"/>
          <w:szCs w:val="24"/>
          <w:lang w:val="pt-BR"/>
        </w:rPr>
        <w:t>desenvolver</w:t>
      </w:r>
      <w:proofErr w:type="gramEnd"/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 atividades corporais que venham a desenvolver condutas psicomotoras como: lateralidade, estruturação espacial, relação espaço-temporal, coordenação motora, tempo de reação, ritmo, </w:t>
      </w:r>
      <w:proofErr w:type="spellStart"/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>etc</w:t>
      </w:r>
      <w:proofErr w:type="spellEnd"/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; </w:t>
      </w:r>
    </w:p>
    <w:p w:rsidR="004F03B2" w:rsidRDefault="004F03B2" w:rsidP="003F68BB">
      <w:pPr>
        <w:pStyle w:val="SemEspaamento"/>
        <w:numPr>
          <w:ilvl w:val="0"/>
          <w:numId w:val="3"/>
        </w:numPr>
        <w:ind w:left="0" w:right="0" w:firstLine="1418"/>
        <w:rPr>
          <w:rFonts w:ascii="Times New Roman" w:hAnsi="Times New Roman" w:cs="Times New Roman"/>
          <w:color w:val="000000" w:themeColor="text1"/>
          <w:szCs w:val="24"/>
          <w:lang w:val="pt-BR"/>
        </w:rPr>
      </w:pPr>
      <w:proofErr w:type="gramStart"/>
      <w:r>
        <w:rPr>
          <w:rFonts w:ascii="Times New Roman" w:hAnsi="Times New Roman" w:cs="Times New Roman"/>
          <w:color w:val="000000" w:themeColor="text1"/>
          <w:szCs w:val="24"/>
          <w:lang w:val="pt-BR"/>
        </w:rPr>
        <w:t>a</w:t>
      </w:r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>plica</w:t>
      </w:r>
      <w:r>
        <w:rPr>
          <w:rFonts w:ascii="Times New Roman" w:hAnsi="Times New Roman" w:cs="Times New Roman"/>
          <w:color w:val="000000" w:themeColor="text1"/>
          <w:szCs w:val="24"/>
          <w:lang w:val="pt-BR"/>
        </w:rPr>
        <w:t>r</w:t>
      </w:r>
      <w:proofErr w:type="gramEnd"/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 movimentos básicos da Capoeira Angola, Regional e Capoeira Moderna na roda de capoeira ou em competições esportivas/culturais de capoeira; </w:t>
      </w:r>
    </w:p>
    <w:p w:rsidR="004F03B2" w:rsidRDefault="004F03B2" w:rsidP="003F68BB">
      <w:pPr>
        <w:pStyle w:val="SemEspaamento"/>
        <w:numPr>
          <w:ilvl w:val="0"/>
          <w:numId w:val="3"/>
        </w:numPr>
        <w:ind w:left="0" w:right="0" w:firstLine="1418"/>
        <w:rPr>
          <w:rFonts w:ascii="Times New Roman" w:hAnsi="Times New Roman" w:cs="Times New Roman"/>
          <w:color w:val="000000" w:themeColor="text1"/>
          <w:szCs w:val="24"/>
          <w:lang w:val="pt-BR"/>
        </w:rPr>
      </w:pPr>
      <w:proofErr w:type="gramStart"/>
      <w:r>
        <w:rPr>
          <w:rFonts w:ascii="Times New Roman" w:hAnsi="Times New Roman" w:cs="Times New Roman"/>
          <w:color w:val="000000" w:themeColor="text1"/>
          <w:szCs w:val="24"/>
          <w:lang w:val="pt-BR"/>
        </w:rPr>
        <w:t>p</w:t>
      </w:r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>art</w:t>
      </w:r>
      <w:r>
        <w:rPr>
          <w:rFonts w:ascii="Times New Roman" w:hAnsi="Times New Roman" w:cs="Times New Roman"/>
          <w:color w:val="000000" w:themeColor="text1"/>
          <w:szCs w:val="24"/>
          <w:lang w:val="pt-BR"/>
        </w:rPr>
        <w:t>icipar</w:t>
      </w:r>
      <w:proofErr w:type="gramEnd"/>
      <w:r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 em eventos de Capoeira</w:t>
      </w:r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>.</w:t>
      </w:r>
    </w:p>
    <w:p w:rsidR="003F68BB" w:rsidRDefault="003F68BB" w:rsidP="003F68BB">
      <w:pPr>
        <w:pStyle w:val="SemEspaamento"/>
        <w:ind w:left="1418" w:right="0" w:firstLine="0"/>
        <w:rPr>
          <w:rFonts w:ascii="Times New Roman" w:hAnsi="Times New Roman" w:cs="Times New Roman"/>
          <w:color w:val="000000" w:themeColor="text1"/>
          <w:szCs w:val="24"/>
          <w:lang w:val="pt-BR"/>
        </w:rPr>
      </w:pPr>
    </w:p>
    <w:p w:rsidR="004F03B2" w:rsidRDefault="004F03B2" w:rsidP="003F68BB">
      <w:pPr>
        <w:pStyle w:val="SemEspaamento"/>
        <w:ind w:right="0" w:firstLine="1418"/>
        <w:rPr>
          <w:rFonts w:ascii="Times New Roman" w:hAnsi="Times New Roman" w:cs="Times New Roman"/>
          <w:b/>
          <w:bCs/>
          <w:szCs w:val="24"/>
          <w:lang w:val="pt-BR"/>
        </w:rPr>
      </w:pPr>
      <w:r>
        <w:rPr>
          <w:rFonts w:ascii="Times New Roman" w:hAnsi="Times New Roman" w:cs="Times New Roman"/>
          <w:b/>
          <w:color w:val="000000" w:themeColor="text1"/>
          <w:szCs w:val="24"/>
          <w:lang w:val="pt-BR"/>
        </w:rPr>
        <w:t xml:space="preserve">IV - </w:t>
      </w:r>
      <w:r w:rsidRPr="005906F1">
        <w:rPr>
          <w:rFonts w:ascii="Times New Roman" w:hAnsi="Times New Roman" w:cs="Times New Roman"/>
          <w:b/>
          <w:color w:val="000000" w:themeColor="text1"/>
          <w:szCs w:val="24"/>
          <w:lang w:val="pt-BR"/>
        </w:rPr>
        <w:t>Monitor de</w:t>
      </w:r>
      <w:r w:rsidRPr="005906F1">
        <w:rPr>
          <w:rFonts w:ascii="Times New Roman" w:eastAsia="Times New Roman" w:hAnsi="Times New Roman" w:cs="Times New Roman"/>
          <w:b/>
          <w:szCs w:val="24"/>
          <w:lang w:val="pt-BR"/>
        </w:rPr>
        <w:t xml:space="preserve"> </w:t>
      </w:r>
      <w:r>
        <w:rPr>
          <w:rFonts w:ascii="Times New Roman" w:hAnsi="Times New Roman" w:cs="Times New Roman"/>
          <w:b/>
          <w:bCs/>
          <w:szCs w:val="24"/>
          <w:lang w:val="pt-BR"/>
        </w:rPr>
        <w:t>Oficinas d</w:t>
      </w:r>
      <w:r w:rsidRPr="00B13527">
        <w:rPr>
          <w:rFonts w:ascii="Times New Roman" w:hAnsi="Times New Roman" w:cs="Times New Roman"/>
          <w:b/>
          <w:bCs/>
          <w:szCs w:val="24"/>
          <w:lang w:val="pt-BR"/>
        </w:rPr>
        <w:t xml:space="preserve">e </w:t>
      </w:r>
      <w:proofErr w:type="spellStart"/>
      <w:r>
        <w:rPr>
          <w:rFonts w:ascii="Times New Roman" w:hAnsi="Times New Roman" w:cs="Times New Roman"/>
          <w:b/>
          <w:bCs/>
          <w:szCs w:val="24"/>
          <w:lang w:val="pt-BR"/>
        </w:rPr>
        <w:t>Contação</w:t>
      </w:r>
      <w:proofErr w:type="spellEnd"/>
      <w:r>
        <w:rPr>
          <w:rFonts w:ascii="Times New Roman" w:hAnsi="Times New Roman" w:cs="Times New Roman"/>
          <w:b/>
          <w:bCs/>
          <w:szCs w:val="24"/>
          <w:lang w:val="pt-BR"/>
        </w:rPr>
        <w:t xml:space="preserve"> d</w:t>
      </w:r>
      <w:r w:rsidRPr="00B13527">
        <w:rPr>
          <w:rFonts w:ascii="Times New Roman" w:hAnsi="Times New Roman" w:cs="Times New Roman"/>
          <w:b/>
          <w:bCs/>
          <w:szCs w:val="24"/>
          <w:lang w:val="pt-BR"/>
        </w:rPr>
        <w:t>e Histórias:</w:t>
      </w:r>
      <w:r>
        <w:rPr>
          <w:rFonts w:ascii="Times New Roman" w:hAnsi="Times New Roman" w:cs="Times New Roman"/>
          <w:b/>
          <w:bCs/>
          <w:szCs w:val="24"/>
          <w:lang w:val="pt-BR"/>
        </w:rPr>
        <w:t xml:space="preserve"> </w:t>
      </w:r>
    </w:p>
    <w:p w:rsidR="003F68BB" w:rsidRDefault="003F68BB" w:rsidP="003F68BB">
      <w:pPr>
        <w:pStyle w:val="SemEspaamento"/>
        <w:ind w:right="0" w:firstLine="1418"/>
        <w:rPr>
          <w:rFonts w:ascii="Times New Roman" w:hAnsi="Times New Roman" w:cs="Times New Roman"/>
          <w:b/>
          <w:bCs/>
          <w:szCs w:val="24"/>
          <w:lang w:val="pt-BR"/>
        </w:rPr>
      </w:pPr>
    </w:p>
    <w:p w:rsidR="004F03B2" w:rsidRPr="00530575" w:rsidRDefault="004F03B2" w:rsidP="003F68BB">
      <w:pPr>
        <w:pStyle w:val="SemEspaamento"/>
        <w:numPr>
          <w:ilvl w:val="0"/>
          <w:numId w:val="4"/>
        </w:numPr>
        <w:ind w:left="0" w:right="0" w:firstLine="1418"/>
        <w:rPr>
          <w:rFonts w:ascii="Times New Roman" w:eastAsia="Times New Roman" w:hAnsi="Times New Roman" w:cs="Times New Roman"/>
          <w:b/>
          <w:szCs w:val="24"/>
          <w:lang w:val="pt-BR"/>
        </w:rPr>
      </w:pPr>
      <w:proofErr w:type="gramStart"/>
      <w:r>
        <w:rPr>
          <w:rFonts w:ascii="Times New Roman" w:hAnsi="Times New Roman" w:cs="Times New Roman"/>
          <w:bCs/>
          <w:szCs w:val="24"/>
          <w:lang w:val="pt-BR"/>
        </w:rPr>
        <w:t>s</w:t>
      </w:r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>elecionar</w:t>
      </w:r>
      <w:proofErr w:type="gramEnd"/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 livros e textos de gêneros conhecidos para a leitura infanto-juvenil (partindo de seu repertório sobre esses textos, como a recuperação pela memória, pela leitura das ilustrações etc.); </w:t>
      </w:r>
    </w:p>
    <w:p w:rsidR="004F03B2" w:rsidRPr="00530575" w:rsidRDefault="004F03B2" w:rsidP="003F68BB">
      <w:pPr>
        <w:pStyle w:val="SemEspaamento"/>
        <w:numPr>
          <w:ilvl w:val="0"/>
          <w:numId w:val="4"/>
        </w:numPr>
        <w:ind w:left="0" w:right="0" w:firstLine="1418"/>
        <w:rPr>
          <w:rFonts w:ascii="Times New Roman" w:eastAsia="Times New Roman" w:hAnsi="Times New Roman" w:cs="Times New Roman"/>
          <w:b/>
          <w:szCs w:val="24"/>
          <w:lang w:val="pt-BR"/>
        </w:rPr>
      </w:pPr>
      <w:proofErr w:type="gramStart"/>
      <w:r>
        <w:rPr>
          <w:rFonts w:ascii="Times New Roman" w:hAnsi="Times New Roman" w:cs="Times New Roman"/>
          <w:color w:val="000000" w:themeColor="text1"/>
          <w:szCs w:val="24"/>
          <w:lang w:val="pt-BR"/>
        </w:rPr>
        <w:t>d</w:t>
      </w:r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>emonstrar</w:t>
      </w:r>
      <w:proofErr w:type="gramEnd"/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 controle e adequação do uso de seu corpo em brincadeiras, dança, escuta e reconto de histórias, atividades artísticas, entre outras possibilidades; </w:t>
      </w:r>
    </w:p>
    <w:p w:rsidR="004F03B2" w:rsidRDefault="004F03B2" w:rsidP="003F68BB">
      <w:pPr>
        <w:pStyle w:val="SemEspaamento"/>
        <w:numPr>
          <w:ilvl w:val="0"/>
          <w:numId w:val="4"/>
        </w:numPr>
        <w:ind w:left="0" w:right="0" w:firstLine="1418"/>
        <w:rPr>
          <w:rFonts w:ascii="Times New Roman" w:eastAsia="Times New Roman" w:hAnsi="Times New Roman" w:cs="Times New Roman"/>
          <w:b/>
          <w:szCs w:val="24"/>
          <w:lang w:val="pt-BR"/>
        </w:rPr>
      </w:pPr>
      <w:proofErr w:type="gramStart"/>
      <w:r>
        <w:rPr>
          <w:rFonts w:ascii="Times New Roman" w:hAnsi="Times New Roman" w:cs="Times New Roman"/>
          <w:color w:val="000000" w:themeColor="text1"/>
          <w:szCs w:val="24"/>
          <w:lang w:val="pt-BR"/>
        </w:rPr>
        <w:t>d</w:t>
      </w:r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>ar</w:t>
      </w:r>
      <w:proofErr w:type="gramEnd"/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 vida às palavras e personagens </w:t>
      </w:r>
      <w:r>
        <w:rPr>
          <w:rFonts w:ascii="Times New Roman" w:hAnsi="Times New Roman" w:cs="Times New Roman"/>
          <w:color w:val="000000" w:themeColor="text1"/>
          <w:szCs w:val="24"/>
          <w:lang w:val="pt-BR"/>
        </w:rPr>
        <w:t>dos contos, poemas e crônicas, p</w:t>
      </w:r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>or meio do olhar, tom de voz e dos movimentos corporais, usando recursos como maquiagem, figurinos, painéis e acompanhamento musical,</w:t>
      </w:r>
      <w:r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 fomentando o hábito da leitura</w:t>
      </w:r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. </w:t>
      </w:r>
    </w:p>
    <w:p w:rsidR="003F68BB" w:rsidRDefault="003F68BB" w:rsidP="004F03B2">
      <w:pPr>
        <w:pStyle w:val="SemEspaamento"/>
        <w:tabs>
          <w:tab w:val="left" w:pos="1134"/>
        </w:tabs>
        <w:ind w:right="0" w:firstLine="0"/>
        <w:rPr>
          <w:rFonts w:ascii="Times New Roman" w:eastAsia="Times New Roman" w:hAnsi="Times New Roman" w:cs="Times New Roman"/>
          <w:b/>
          <w:szCs w:val="24"/>
          <w:lang w:val="pt-BR"/>
        </w:rPr>
      </w:pPr>
    </w:p>
    <w:p w:rsidR="004F03B2" w:rsidRDefault="004F03B2" w:rsidP="003F68BB">
      <w:pPr>
        <w:pStyle w:val="SemEspaamento"/>
        <w:ind w:right="0" w:firstLine="1418"/>
        <w:rPr>
          <w:rFonts w:ascii="Times New Roman" w:hAnsi="Times New Roman" w:cs="Times New Roman"/>
          <w:b/>
          <w:bCs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Cs w:val="24"/>
          <w:lang w:val="pt-BR"/>
        </w:rPr>
        <w:t>V - Monitor de</w:t>
      </w:r>
      <w:r w:rsidRPr="00BA199E">
        <w:rPr>
          <w:rFonts w:ascii="Times New Roman" w:eastAsia="Times New Roman" w:hAnsi="Times New Roman" w:cs="Times New Roman"/>
          <w:b/>
          <w:szCs w:val="24"/>
          <w:lang w:val="pt-BR"/>
        </w:rPr>
        <w:t xml:space="preserve"> </w:t>
      </w:r>
      <w:r w:rsidRPr="00B13527">
        <w:rPr>
          <w:rFonts w:ascii="Times New Roman" w:hAnsi="Times New Roman" w:cs="Times New Roman"/>
          <w:b/>
          <w:bCs/>
          <w:szCs w:val="24"/>
          <w:lang w:val="pt-BR"/>
        </w:rPr>
        <w:t>Oficina</w:t>
      </w:r>
      <w:r>
        <w:rPr>
          <w:rFonts w:ascii="Times New Roman" w:hAnsi="Times New Roman" w:cs="Times New Roman"/>
          <w:b/>
          <w:bCs/>
          <w:szCs w:val="24"/>
          <w:lang w:val="pt-BR"/>
        </w:rPr>
        <w:t>s d</w:t>
      </w:r>
      <w:r w:rsidRPr="00B13527">
        <w:rPr>
          <w:rFonts w:ascii="Times New Roman" w:hAnsi="Times New Roman" w:cs="Times New Roman"/>
          <w:b/>
          <w:bCs/>
          <w:szCs w:val="24"/>
          <w:lang w:val="pt-BR"/>
        </w:rPr>
        <w:t>e M</w:t>
      </w:r>
      <w:r>
        <w:rPr>
          <w:rFonts w:ascii="Times New Roman" w:hAnsi="Times New Roman" w:cs="Times New Roman"/>
          <w:b/>
          <w:bCs/>
          <w:szCs w:val="24"/>
          <w:lang w:val="pt-BR"/>
        </w:rPr>
        <w:t>usicalidade</w:t>
      </w:r>
      <w:r w:rsidRPr="00B13527">
        <w:rPr>
          <w:rFonts w:ascii="Times New Roman" w:hAnsi="Times New Roman" w:cs="Times New Roman"/>
          <w:b/>
          <w:bCs/>
          <w:szCs w:val="24"/>
          <w:lang w:val="pt-BR"/>
        </w:rPr>
        <w:t xml:space="preserve">: </w:t>
      </w:r>
    </w:p>
    <w:p w:rsidR="003F68BB" w:rsidRDefault="003F68BB" w:rsidP="003F68BB">
      <w:pPr>
        <w:pStyle w:val="SemEspaamento"/>
        <w:ind w:right="0" w:firstLine="1418"/>
        <w:rPr>
          <w:rFonts w:ascii="Times New Roman" w:hAnsi="Times New Roman" w:cs="Times New Roman"/>
          <w:b/>
          <w:bCs/>
          <w:szCs w:val="24"/>
          <w:lang w:val="pt-BR"/>
        </w:rPr>
      </w:pPr>
    </w:p>
    <w:p w:rsidR="004F03B2" w:rsidRPr="00530575" w:rsidRDefault="004F03B2" w:rsidP="003F68BB">
      <w:pPr>
        <w:pStyle w:val="SemEspaamento"/>
        <w:numPr>
          <w:ilvl w:val="0"/>
          <w:numId w:val="5"/>
        </w:numPr>
        <w:ind w:left="0" w:right="0" w:firstLine="1418"/>
        <w:rPr>
          <w:rFonts w:ascii="Times New Roman" w:eastAsia="Times New Roman" w:hAnsi="Times New Roman" w:cs="Times New Roman"/>
          <w:b/>
          <w:szCs w:val="24"/>
          <w:lang w:val="pt-BR"/>
        </w:rPr>
      </w:pPr>
      <w:proofErr w:type="gramStart"/>
      <w:r>
        <w:rPr>
          <w:rFonts w:ascii="Times New Roman" w:hAnsi="Times New Roman" w:cs="Times New Roman"/>
          <w:color w:val="000000" w:themeColor="text1"/>
          <w:szCs w:val="24"/>
          <w:lang w:val="pt-BR"/>
        </w:rPr>
        <w:lastRenderedPageBreak/>
        <w:t>p</w:t>
      </w:r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>ropiciar</w:t>
      </w:r>
      <w:proofErr w:type="gramEnd"/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 o conhecimento musical de maneira lúdica aos alunos a fim de reconhecer suas potencialidades e despertar o interesse pela música, oportunizar</w:t>
      </w:r>
      <w:r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 aulas de instrumentos variados;</w:t>
      </w:r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 </w:t>
      </w:r>
    </w:p>
    <w:p w:rsidR="004F03B2" w:rsidRPr="00530575" w:rsidRDefault="004F03B2" w:rsidP="003F68BB">
      <w:pPr>
        <w:pStyle w:val="SemEspaamento"/>
        <w:numPr>
          <w:ilvl w:val="0"/>
          <w:numId w:val="5"/>
        </w:numPr>
        <w:tabs>
          <w:tab w:val="left" w:pos="1134"/>
        </w:tabs>
        <w:ind w:left="0" w:right="0" w:firstLine="1418"/>
        <w:rPr>
          <w:rFonts w:ascii="Times New Roman" w:eastAsia="Times New Roman" w:hAnsi="Times New Roman" w:cs="Times New Roman"/>
          <w:b/>
          <w:szCs w:val="24"/>
          <w:lang w:val="pt-BR"/>
        </w:rPr>
      </w:pPr>
      <w:proofErr w:type="gramStart"/>
      <w:r>
        <w:rPr>
          <w:rFonts w:ascii="Times New Roman" w:hAnsi="Times New Roman" w:cs="Times New Roman"/>
          <w:color w:val="000000" w:themeColor="text1"/>
          <w:szCs w:val="24"/>
          <w:lang w:val="pt-BR"/>
        </w:rPr>
        <w:t>m</w:t>
      </w:r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>inistrar</w:t>
      </w:r>
      <w:proofErr w:type="gramEnd"/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 aulas de musicalização teóricas e práticas com instrumentos improvisados de sucata; </w:t>
      </w:r>
    </w:p>
    <w:p w:rsidR="004F03B2" w:rsidRPr="00530575" w:rsidRDefault="004F03B2" w:rsidP="003F68BB">
      <w:pPr>
        <w:pStyle w:val="SemEspaamento"/>
        <w:numPr>
          <w:ilvl w:val="0"/>
          <w:numId w:val="5"/>
        </w:numPr>
        <w:tabs>
          <w:tab w:val="left" w:pos="1134"/>
        </w:tabs>
        <w:ind w:left="0" w:right="0" w:firstLine="1418"/>
        <w:rPr>
          <w:rFonts w:ascii="Times New Roman" w:eastAsia="Times New Roman" w:hAnsi="Times New Roman" w:cs="Times New Roman"/>
          <w:b/>
          <w:szCs w:val="24"/>
          <w:lang w:val="pt-BR"/>
        </w:rPr>
      </w:pPr>
      <w:proofErr w:type="gramStart"/>
      <w:r>
        <w:rPr>
          <w:rFonts w:ascii="Times New Roman" w:hAnsi="Times New Roman" w:cs="Times New Roman"/>
          <w:color w:val="000000" w:themeColor="text1"/>
          <w:szCs w:val="24"/>
          <w:lang w:val="pt-BR"/>
        </w:rPr>
        <w:t>d</w:t>
      </w:r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>isponibilizar</w:t>
      </w:r>
      <w:proofErr w:type="gramEnd"/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 práticas pedagógicas essencialmente voltadas a música para que os alunos possam se expressar e se comunicar através dela, bem como promover experiências de apreciação e abordagem em seus vários contextos culturais e históricos; </w:t>
      </w:r>
    </w:p>
    <w:p w:rsidR="004F03B2" w:rsidRPr="00530575" w:rsidRDefault="004F03B2" w:rsidP="003F68BB">
      <w:pPr>
        <w:pStyle w:val="SemEspaamento"/>
        <w:numPr>
          <w:ilvl w:val="0"/>
          <w:numId w:val="5"/>
        </w:numPr>
        <w:tabs>
          <w:tab w:val="left" w:pos="1134"/>
        </w:tabs>
        <w:ind w:left="0" w:right="0" w:firstLine="1418"/>
        <w:rPr>
          <w:rFonts w:ascii="Times New Roman" w:eastAsia="Times New Roman" w:hAnsi="Times New Roman" w:cs="Times New Roman"/>
          <w:b/>
          <w:szCs w:val="24"/>
          <w:lang w:val="pt-BR"/>
        </w:rPr>
      </w:pPr>
      <w:proofErr w:type="gramStart"/>
      <w:r>
        <w:rPr>
          <w:rFonts w:ascii="Times New Roman" w:hAnsi="Times New Roman" w:cs="Times New Roman"/>
          <w:color w:val="000000" w:themeColor="text1"/>
          <w:szCs w:val="24"/>
          <w:lang w:val="pt-BR"/>
        </w:rPr>
        <w:t>c</w:t>
      </w:r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>onhecer</w:t>
      </w:r>
      <w:proofErr w:type="gramEnd"/>
      <w:r w:rsidRPr="00B13527"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 diferentes elementos que compõem a música e as propriedades do som e adaptá-las ao aprendizado dos seus alunos; </w:t>
      </w:r>
    </w:p>
    <w:p w:rsidR="004F03B2" w:rsidRPr="003F68BB" w:rsidRDefault="004F03B2" w:rsidP="003F68BB">
      <w:pPr>
        <w:pStyle w:val="SemEspaamento"/>
        <w:numPr>
          <w:ilvl w:val="0"/>
          <w:numId w:val="5"/>
        </w:numPr>
        <w:tabs>
          <w:tab w:val="left" w:pos="1134"/>
        </w:tabs>
        <w:ind w:left="0" w:right="0" w:firstLine="1418"/>
        <w:rPr>
          <w:rFonts w:ascii="Times New Roman" w:eastAsia="Times New Roman" w:hAnsi="Times New Roman" w:cs="Times New Roman"/>
          <w:b/>
          <w:szCs w:val="24"/>
          <w:lang w:val="pt-BR"/>
        </w:rPr>
      </w:pPr>
      <w:proofErr w:type="gramStart"/>
      <w:r w:rsidRPr="007C56C6">
        <w:rPr>
          <w:rFonts w:ascii="Times New Roman" w:hAnsi="Times New Roman" w:cs="Times New Roman"/>
          <w:color w:val="000000" w:themeColor="text1"/>
          <w:szCs w:val="24"/>
          <w:lang w:val="pt-BR"/>
        </w:rPr>
        <w:t>compreender</w:t>
      </w:r>
      <w:proofErr w:type="gramEnd"/>
      <w:r w:rsidRPr="007C56C6"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 a musicalização reconhecendo a importância das atividades lúdi</w:t>
      </w:r>
      <w:r>
        <w:rPr>
          <w:rFonts w:ascii="Times New Roman" w:hAnsi="Times New Roman" w:cs="Times New Roman"/>
          <w:color w:val="000000" w:themeColor="text1"/>
          <w:szCs w:val="24"/>
          <w:lang w:val="pt-BR"/>
        </w:rPr>
        <w:t>cas no desenvolvimento infantil,</w:t>
      </w:r>
      <w:r w:rsidRPr="007C56C6"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 conhecimento sobre didática musical, ter comunicação assertiva, sendo intermediador no processo de ensino e aprendizagem. </w:t>
      </w:r>
    </w:p>
    <w:p w:rsidR="003F68BB" w:rsidRPr="007C56C6" w:rsidRDefault="003F68BB" w:rsidP="003F68BB">
      <w:pPr>
        <w:pStyle w:val="SemEspaamento"/>
        <w:tabs>
          <w:tab w:val="left" w:pos="1134"/>
        </w:tabs>
        <w:ind w:left="1418" w:right="0" w:firstLine="0"/>
        <w:rPr>
          <w:rFonts w:ascii="Times New Roman" w:eastAsia="Times New Roman" w:hAnsi="Times New Roman" w:cs="Times New Roman"/>
          <w:b/>
          <w:szCs w:val="24"/>
          <w:lang w:val="pt-BR"/>
        </w:rPr>
      </w:pPr>
    </w:p>
    <w:p w:rsidR="004F03B2" w:rsidRDefault="004F03B2" w:rsidP="003F68BB">
      <w:pPr>
        <w:pStyle w:val="SemEspaamento"/>
        <w:ind w:right="0" w:firstLine="1418"/>
        <w:rPr>
          <w:rFonts w:ascii="Times New Roman" w:hAnsi="Times New Roman" w:cs="Times New Roman"/>
          <w:b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Cs w:val="24"/>
          <w:lang w:val="pt-BR"/>
        </w:rPr>
        <w:t>VI - Monitor de</w:t>
      </w:r>
      <w:r w:rsidRPr="00BA199E">
        <w:rPr>
          <w:rFonts w:ascii="Times New Roman" w:eastAsia="Times New Roman" w:hAnsi="Times New Roman" w:cs="Times New Roman"/>
          <w:b/>
          <w:szCs w:val="24"/>
          <w:lang w:val="pt-BR"/>
        </w:rPr>
        <w:t xml:space="preserve"> </w:t>
      </w:r>
      <w:r w:rsidRPr="00B13527">
        <w:rPr>
          <w:rFonts w:ascii="Times New Roman" w:hAnsi="Times New Roman" w:cs="Times New Roman"/>
          <w:b/>
          <w:bCs/>
          <w:szCs w:val="24"/>
          <w:lang w:val="pt-BR"/>
        </w:rPr>
        <w:t>Oficina</w:t>
      </w:r>
      <w:r>
        <w:rPr>
          <w:rFonts w:ascii="Times New Roman" w:hAnsi="Times New Roman" w:cs="Times New Roman"/>
          <w:b/>
          <w:bCs/>
          <w:szCs w:val="24"/>
          <w:lang w:val="pt-BR"/>
        </w:rPr>
        <w:t>s d</w:t>
      </w:r>
      <w:r w:rsidRPr="00B13527">
        <w:rPr>
          <w:rFonts w:ascii="Times New Roman" w:hAnsi="Times New Roman" w:cs="Times New Roman"/>
          <w:b/>
          <w:bCs/>
          <w:szCs w:val="24"/>
          <w:lang w:val="pt-BR"/>
        </w:rPr>
        <w:t xml:space="preserve">e </w:t>
      </w:r>
      <w:r w:rsidRPr="00B13527">
        <w:rPr>
          <w:rFonts w:ascii="Times New Roman" w:hAnsi="Times New Roman" w:cs="Times New Roman"/>
          <w:b/>
          <w:szCs w:val="24"/>
          <w:lang w:val="pt-BR"/>
        </w:rPr>
        <w:t xml:space="preserve">Violão, </w:t>
      </w:r>
      <w:r>
        <w:rPr>
          <w:rFonts w:ascii="Times New Roman" w:hAnsi="Times New Roman" w:cs="Times New Roman"/>
          <w:b/>
          <w:szCs w:val="24"/>
          <w:lang w:val="pt-BR"/>
        </w:rPr>
        <w:t>Teclado, Flauta/Sopro, Bateria e</w:t>
      </w:r>
      <w:r w:rsidRPr="00B13527">
        <w:rPr>
          <w:rFonts w:ascii="Times New Roman" w:hAnsi="Times New Roman" w:cs="Times New Roman"/>
          <w:b/>
          <w:szCs w:val="24"/>
          <w:lang w:val="pt-BR"/>
        </w:rPr>
        <w:t xml:space="preserve"> Técnica Vocal/Canto Coral: </w:t>
      </w:r>
    </w:p>
    <w:p w:rsidR="003F68BB" w:rsidRDefault="003F68BB" w:rsidP="003F68BB">
      <w:pPr>
        <w:pStyle w:val="SemEspaamento"/>
        <w:ind w:right="0" w:firstLine="1418"/>
        <w:rPr>
          <w:rFonts w:ascii="Times New Roman" w:hAnsi="Times New Roman" w:cs="Times New Roman"/>
          <w:b/>
          <w:szCs w:val="24"/>
          <w:lang w:val="pt-BR"/>
        </w:rPr>
      </w:pPr>
    </w:p>
    <w:p w:rsidR="004F03B2" w:rsidRDefault="004F03B2" w:rsidP="003F68BB">
      <w:pPr>
        <w:pStyle w:val="SemEspaamento"/>
        <w:numPr>
          <w:ilvl w:val="0"/>
          <w:numId w:val="6"/>
        </w:numPr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Cs w:val="24"/>
          <w:lang w:val="pt-BR"/>
        </w:rPr>
        <w:t>p</w:t>
      </w:r>
      <w:r w:rsidRPr="00B13527">
        <w:rPr>
          <w:rFonts w:ascii="Times New Roman" w:hAnsi="Times New Roman" w:cs="Times New Roman"/>
          <w:szCs w:val="24"/>
          <w:lang w:val="pt-BR"/>
        </w:rPr>
        <w:t>ossuir</w:t>
      </w:r>
      <w:proofErr w:type="gramEnd"/>
      <w:r w:rsidRPr="00B13527">
        <w:rPr>
          <w:rFonts w:ascii="Times New Roman" w:hAnsi="Times New Roman" w:cs="Times New Roman"/>
          <w:szCs w:val="24"/>
          <w:lang w:val="pt-BR"/>
        </w:rPr>
        <w:t xml:space="preserve"> domínio da leitura e escrita da música (partitura); </w:t>
      </w:r>
    </w:p>
    <w:p w:rsidR="004F03B2" w:rsidRDefault="004F03B2" w:rsidP="003F68BB">
      <w:pPr>
        <w:pStyle w:val="SemEspaamento"/>
        <w:numPr>
          <w:ilvl w:val="0"/>
          <w:numId w:val="6"/>
        </w:numPr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Cs w:val="24"/>
          <w:lang w:val="pt-BR"/>
        </w:rPr>
        <w:t>i</w:t>
      </w:r>
      <w:r w:rsidRPr="00B13527">
        <w:rPr>
          <w:rFonts w:ascii="Times New Roman" w:hAnsi="Times New Roman" w:cs="Times New Roman"/>
          <w:szCs w:val="24"/>
          <w:lang w:val="pt-BR"/>
        </w:rPr>
        <w:t>ntroduzir</w:t>
      </w:r>
      <w:proofErr w:type="gramEnd"/>
      <w:r w:rsidRPr="00B13527">
        <w:rPr>
          <w:rFonts w:ascii="Times New Roman" w:hAnsi="Times New Roman" w:cs="Times New Roman"/>
          <w:szCs w:val="24"/>
          <w:lang w:val="pt-BR"/>
        </w:rPr>
        <w:t xml:space="preserve"> gradativamente o conhecimento das matérias: campo harmônico (maior e menor), </w:t>
      </w:r>
      <w:proofErr w:type="spellStart"/>
      <w:r w:rsidRPr="00B13527">
        <w:rPr>
          <w:rFonts w:ascii="Times New Roman" w:hAnsi="Times New Roman" w:cs="Times New Roman"/>
          <w:szCs w:val="24"/>
          <w:lang w:val="pt-BR"/>
        </w:rPr>
        <w:t>cifragem</w:t>
      </w:r>
      <w:proofErr w:type="spellEnd"/>
      <w:r w:rsidRPr="00B13527">
        <w:rPr>
          <w:rFonts w:ascii="Times New Roman" w:hAnsi="Times New Roman" w:cs="Times New Roman"/>
          <w:szCs w:val="24"/>
          <w:lang w:val="pt-BR"/>
        </w:rPr>
        <w:t xml:space="preserve"> alfabética e analítica e escala maiores e menores; </w:t>
      </w:r>
    </w:p>
    <w:p w:rsidR="004F03B2" w:rsidRDefault="004F03B2" w:rsidP="003F68BB">
      <w:pPr>
        <w:pStyle w:val="SemEspaamento"/>
        <w:numPr>
          <w:ilvl w:val="0"/>
          <w:numId w:val="6"/>
        </w:numPr>
        <w:tabs>
          <w:tab w:val="left" w:pos="1134"/>
        </w:tabs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Cs w:val="24"/>
          <w:lang w:val="pt-BR"/>
        </w:rPr>
        <w:t>d</w:t>
      </w:r>
      <w:r w:rsidRPr="00B13527">
        <w:rPr>
          <w:rFonts w:ascii="Times New Roman" w:hAnsi="Times New Roman" w:cs="Times New Roman"/>
          <w:szCs w:val="24"/>
          <w:lang w:val="pt-BR"/>
        </w:rPr>
        <w:t>espertar</w:t>
      </w:r>
      <w:proofErr w:type="gramEnd"/>
      <w:r w:rsidRPr="00B13527">
        <w:rPr>
          <w:rFonts w:ascii="Times New Roman" w:hAnsi="Times New Roman" w:cs="Times New Roman"/>
          <w:szCs w:val="24"/>
          <w:lang w:val="pt-BR"/>
        </w:rPr>
        <w:t xml:space="preserve"> o interesse musical nas crianças/adolescentes e adultos; </w:t>
      </w:r>
    </w:p>
    <w:p w:rsidR="004F03B2" w:rsidRDefault="004F03B2" w:rsidP="003F68BB">
      <w:pPr>
        <w:pStyle w:val="SemEspaamento"/>
        <w:numPr>
          <w:ilvl w:val="0"/>
          <w:numId w:val="6"/>
        </w:numPr>
        <w:tabs>
          <w:tab w:val="left" w:pos="1134"/>
        </w:tabs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Cs w:val="24"/>
          <w:lang w:val="pt-BR"/>
        </w:rPr>
        <w:t>o</w:t>
      </w:r>
      <w:r w:rsidRPr="00B13527">
        <w:rPr>
          <w:rFonts w:ascii="Times New Roman" w:hAnsi="Times New Roman" w:cs="Times New Roman"/>
          <w:szCs w:val="24"/>
          <w:lang w:val="pt-BR"/>
        </w:rPr>
        <w:t>ferecer</w:t>
      </w:r>
      <w:proofErr w:type="gramEnd"/>
      <w:r w:rsidRPr="00B13527">
        <w:rPr>
          <w:rFonts w:ascii="Times New Roman" w:hAnsi="Times New Roman" w:cs="Times New Roman"/>
          <w:szCs w:val="24"/>
          <w:lang w:val="pt-BR"/>
        </w:rPr>
        <w:t xml:space="preserve"> aulas sobre noções de teoria musical e leitura de partitura, bem como praticar exercícios e músicas introdutórias nestes instrumentos; </w:t>
      </w:r>
    </w:p>
    <w:p w:rsidR="004F03B2" w:rsidRDefault="004F03B2" w:rsidP="003F68BB">
      <w:pPr>
        <w:pStyle w:val="SemEspaamento"/>
        <w:numPr>
          <w:ilvl w:val="0"/>
          <w:numId w:val="6"/>
        </w:numPr>
        <w:tabs>
          <w:tab w:val="left" w:pos="1134"/>
        </w:tabs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Cs w:val="24"/>
          <w:lang w:val="pt-BR"/>
        </w:rPr>
        <w:t>u</w:t>
      </w:r>
      <w:r w:rsidRPr="00B13527">
        <w:rPr>
          <w:rFonts w:ascii="Times New Roman" w:hAnsi="Times New Roman" w:cs="Times New Roman"/>
          <w:szCs w:val="24"/>
          <w:lang w:val="pt-BR"/>
        </w:rPr>
        <w:t>tilizar</w:t>
      </w:r>
      <w:proofErr w:type="gramEnd"/>
      <w:r w:rsidRPr="00B13527">
        <w:rPr>
          <w:rFonts w:ascii="Times New Roman" w:hAnsi="Times New Roman" w:cs="Times New Roman"/>
          <w:szCs w:val="24"/>
          <w:lang w:val="pt-BR"/>
        </w:rPr>
        <w:t xml:space="preserve"> as ferramentas de aula para a promoção do equilíbrio e bem-estar, alívio do estresse, estímulo à concentração e desenvolvimento do raciocínio lógico dos alunos; </w:t>
      </w:r>
    </w:p>
    <w:p w:rsidR="004F03B2" w:rsidRDefault="004F03B2" w:rsidP="003F68BB">
      <w:pPr>
        <w:pStyle w:val="SemEspaamento"/>
        <w:numPr>
          <w:ilvl w:val="0"/>
          <w:numId w:val="6"/>
        </w:numPr>
        <w:tabs>
          <w:tab w:val="left" w:pos="1134"/>
        </w:tabs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Cs w:val="24"/>
          <w:lang w:val="pt-BR"/>
        </w:rPr>
        <w:t>p</w:t>
      </w:r>
      <w:r w:rsidRPr="00B13527">
        <w:rPr>
          <w:rFonts w:ascii="Times New Roman" w:hAnsi="Times New Roman" w:cs="Times New Roman"/>
          <w:szCs w:val="24"/>
          <w:lang w:val="pt-BR"/>
        </w:rPr>
        <w:t>lanejar</w:t>
      </w:r>
      <w:proofErr w:type="gramEnd"/>
      <w:r w:rsidRPr="00B13527">
        <w:rPr>
          <w:rFonts w:ascii="Times New Roman" w:hAnsi="Times New Roman" w:cs="Times New Roman"/>
          <w:szCs w:val="24"/>
          <w:lang w:val="pt-BR"/>
        </w:rPr>
        <w:t xml:space="preserve">, organizar, coordenar e orientar o ensino do canto coral (incluindo teoria musical, técnica vocal, respiração, afinação e solfejo) para crianças, adolescentes, adultos e idosos; </w:t>
      </w:r>
    </w:p>
    <w:p w:rsidR="004F03B2" w:rsidRDefault="004F03B2" w:rsidP="003F68BB">
      <w:pPr>
        <w:pStyle w:val="SemEspaamento"/>
        <w:numPr>
          <w:ilvl w:val="0"/>
          <w:numId w:val="6"/>
        </w:numPr>
        <w:tabs>
          <w:tab w:val="left" w:pos="1134"/>
        </w:tabs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Cs w:val="24"/>
          <w:lang w:val="pt-BR"/>
        </w:rPr>
        <w:t>r</w:t>
      </w:r>
      <w:r w:rsidRPr="00B13527">
        <w:rPr>
          <w:rFonts w:ascii="Times New Roman" w:hAnsi="Times New Roman" w:cs="Times New Roman"/>
          <w:szCs w:val="24"/>
          <w:lang w:val="pt-BR"/>
        </w:rPr>
        <w:t>esponsabilizar</w:t>
      </w:r>
      <w:proofErr w:type="gramEnd"/>
      <w:r w:rsidRPr="00B13527">
        <w:rPr>
          <w:rFonts w:ascii="Times New Roman" w:hAnsi="Times New Roman" w:cs="Times New Roman"/>
          <w:szCs w:val="24"/>
          <w:lang w:val="pt-BR"/>
        </w:rPr>
        <w:t xml:space="preserve">-se pelo ensino coletivo de música; </w:t>
      </w:r>
    </w:p>
    <w:p w:rsidR="004F03B2" w:rsidRDefault="004F03B2" w:rsidP="003F68BB">
      <w:pPr>
        <w:pStyle w:val="SemEspaamento"/>
        <w:numPr>
          <w:ilvl w:val="0"/>
          <w:numId w:val="6"/>
        </w:numPr>
        <w:tabs>
          <w:tab w:val="left" w:pos="1134"/>
        </w:tabs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Cs w:val="24"/>
          <w:lang w:val="pt-BR"/>
        </w:rPr>
        <w:t>p</w:t>
      </w:r>
      <w:r w:rsidRPr="00B13527">
        <w:rPr>
          <w:rFonts w:ascii="Times New Roman" w:hAnsi="Times New Roman" w:cs="Times New Roman"/>
          <w:szCs w:val="24"/>
          <w:lang w:val="pt-BR"/>
        </w:rPr>
        <w:t>reparar</w:t>
      </w:r>
      <w:proofErr w:type="gramEnd"/>
      <w:r w:rsidRPr="00B13527">
        <w:rPr>
          <w:rFonts w:ascii="Times New Roman" w:hAnsi="Times New Roman" w:cs="Times New Roman"/>
          <w:szCs w:val="24"/>
          <w:lang w:val="pt-BR"/>
        </w:rPr>
        <w:t xml:space="preserve"> e organizar as vozes, realizar os ensaios e coordenar/reger as apresentações; </w:t>
      </w:r>
    </w:p>
    <w:p w:rsidR="004F03B2" w:rsidRDefault="004F03B2" w:rsidP="003F68BB">
      <w:pPr>
        <w:pStyle w:val="SemEspaamento"/>
        <w:numPr>
          <w:ilvl w:val="0"/>
          <w:numId w:val="6"/>
        </w:numPr>
        <w:tabs>
          <w:tab w:val="left" w:pos="1134"/>
        </w:tabs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Cs w:val="24"/>
          <w:lang w:val="pt-BR"/>
        </w:rPr>
        <w:t>p</w:t>
      </w:r>
      <w:r w:rsidRPr="00B13527">
        <w:rPr>
          <w:rFonts w:ascii="Times New Roman" w:hAnsi="Times New Roman" w:cs="Times New Roman"/>
          <w:szCs w:val="24"/>
          <w:lang w:val="pt-BR"/>
        </w:rPr>
        <w:t>reparar</w:t>
      </w:r>
      <w:proofErr w:type="gramEnd"/>
      <w:r w:rsidRPr="00B13527">
        <w:rPr>
          <w:rFonts w:ascii="Times New Roman" w:hAnsi="Times New Roman" w:cs="Times New Roman"/>
          <w:szCs w:val="24"/>
          <w:lang w:val="pt-BR"/>
        </w:rPr>
        <w:t xml:space="preserve"> e organizar apostilas e materiais teóricos; </w:t>
      </w:r>
    </w:p>
    <w:p w:rsidR="004F03B2" w:rsidRDefault="004F03B2" w:rsidP="003F68BB">
      <w:pPr>
        <w:pStyle w:val="SemEspaamento"/>
        <w:numPr>
          <w:ilvl w:val="0"/>
          <w:numId w:val="6"/>
        </w:numPr>
        <w:tabs>
          <w:tab w:val="left" w:pos="1134"/>
        </w:tabs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Cs w:val="24"/>
          <w:lang w:val="pt-BR"/>
        </w:rPr>
        <w:t>e</w:t>
      </w:r>
      <w:r w:rsidRPr="00B13527">
        <w:rPr>
          <w:rFonts w:ascii="Times New Roman" w:hAnsi="Times New Roman" w:cs="Times New Roman"/>
          <w:szCs w:val="24"/>
          <w:lang w:val="pt-BR"/>
        </w:rPr>
        <w:t>stimular</w:t>
      </w:r>
      <w:proofErr w:type="gramEnd"/>
      <w:r w:rsidRPr="00B13527">
        <w:rPr>
          <w:rFonts w:ascii="Times New Roman" w:hAnsi="Times New Roman" w:cs="Times New Roman"/>
          <w:szCs w:val="24"/>
          <w:lang w:val="pt-BR"/>
        </w:rPr>
        <w:t xml:space="preserve"> o trabalho em equipe entre os alunos; </w:t>
      </w:r>
    </w:p>
    <w:p w:rsidR="004F03B2" w:rsidRDefault="004F03B2" w:rsidP="003F68BB">
      <w:pPr>
        <w:pStyle w:val="SemEspaamento"/>
        <w:numPr>
          <w:ilvl w:val="0"/>
          <w:numId w:val="6"/>
        </w:numPr>
        <w:tabs>
          <w:tab w:val="left" w:pos="1134"/>
        </w:tabs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Cs w:val="24"/>
          <w:lang w:val="pt-BR"/>
        </w:rPr>
        <w:t>d</w:t>
      </w:r>
      <w:r w:rsidRPr="00B13527">
        <w:rPr>
          <w:rFonts w:ascii="Times New Roman" w:hAnsi="Times New Roman" w:cs="Times New Roman"/>
          <w:szCs w:val="24"/>
          <w:lang w:val="pt-BR"/>
        </w:rPr>
        <w:t>esenvolver</w:t>
      </w:r>
      <w:proofErr w:type="gramEnd"/>
      <w:r w:rsidRPr="00B13527">
        <w:rPr>
          <w:rFonts w:ascii="Times New Roman" w:hAnsi="Times New Roman" w:cs="Times New Roman"/>
          <w:szCs w:val="24"/>
          <w:lang w:val="pt-BR"/>
        </w:rPr>
        <w:t xml:space="preserve"> atividades práticas que ajudem a compreender e fixar o conhecimento teórico e prático; </w:t>
      </w:r>
    </w:p>
    <w:p w:rsidR="004F03B2" w:rsidRDefault="004F03B2" w:rsidP="003F68BB">
      <w:pPr>
        <w:pStyle w:val="SemEspaamento"/>
        <w:numPr>
          <w:ilvl w:val="0"/>
          <w:numId w:val="6"/>
        </w:numPr>
        <w:tabs>
          <w:tab w:val="left" w:pos="1134"/>
        </w:tabs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Cs w:val="24"/>
          <w:lang w:val="pt-BR"/>
        </w:rPr>
        <w:t>f</w:t>
      </w:r>
      <w:r w:rsidRPr="00B13527">
        <w:rPr>
          <w:rFonts w:ascii="Times New Roman" w:hAnsi="Times New Roman" w:cs="Times New Roman"/>
          <w:szCs w:val="24"/>
          <w:lang w:val="pt-BR"/>
        </w:rPr>
        <w:t>azer</w:t>
      </w:r>
      <w:proofErr w:type="gramEnd"/>
      <w:r w:rsidRPr="00B13527">
        <w:rPr>
          <w:rFonts w:ascii="Times New Roman" w:hAnsi="Times New Roman" w:cs="Times New Roman"/>
          <w:szCs w:val="24"/>
          <w:lang w:val="pt-BR"/>
        </w:rPr>
        <w:t xml:space="preserve"> arranjos, preparar repertório, escrever partituras e sugerir apresentações musicais; </w:t>
      </w:r>
    </w:p>
    <w:p w:rsidR="004F03B2" w:rsidRDefault="004F03B2" w:rsidP="003F68BB">
      <w:pPr>
        <w:pStyle w:val="SemEspaamento"/>
        <w:numPr>
          <w:ilvl w:val="0"/>
          <w:numId w:val="6"/>
        </w:numPr>
        <w:tabs>
          <w:tab w:val="left" w:pos="1134"/>
        </w:tabs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Cs w:val="24"/>
          <w:lang w:val="pt-BR"/>
        </w:rPr>
        <w:t>e</w:t>
      </w:r>
      <w:r w:rsidRPr="00B13527">
        <w:rPr>
          <w:rFonts w:ascii="Times New Roman" w:hAnsi="Times New Roman" w:cs="Times New Roman"/>
          <w:szCs w:val="24"/>
          <w:lang w:val="pt-BR"/>
        </w:rPr>
        <w:t>nsinar</w:t>
      </w:r>
      <w:proofErr w:type="gramEnd"/>
      <w:r w:rsidRPr="00B13527">
        <w:rPr>
          <w:rFonts w:ascii="Times New Roman" w:hAnsi="Times New Roman" w:cs="Times New Roman"/>
          <w:szCs w:val="24"/>
          <w:lang w:val="pt-BR"/>
        </w:rPr>
        <w:t xml:space="preserve"> aos alunos as particularidades do instrumento, suas características e sua importância como instrumento de orquestra e como instrumento solista, trazendo ao aluno a oportunidade de despertar e ampliar sua percepção musical; </w:t>
      </w:r>
    </w:p>
    <w:p w:rsidR="004F03B2" w:rsidRDefault="004F03B2" w:rsidP="003F68BB">
      <w:pPr>
        <w:pStyle w:val="SemEspaamento"/>
        <w:numPr>
          <w:ilvl w:val="0"/>
          <w:numId w:val="6"/>
        </w:numPr>
        <w:tabs>
          <w:tab w:val="left" w:pos="1134"/>
        </w:tabs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Cs w:val="24"/>
          <w:lang w:val="pt-BR"/>
        </w:rPr>
        <w:t>p</w:t>
      </w:r>
      <w:r w:rsidRPr="00B13527">
        <w:rPr>
          <w:rFonts w:ascii="Times New Roman" w:hAnsi="Times New Roman" w:cs="Times New Roman"/>
          <w:szCs w:val="24"/>
          <w:lang w:val="pt-BR"/>
        </w:rPr>
        <w:t>romover</w:t>
      </w:r>
      <w:proofErr w:type="gramEnd"/>
      <w:r w:rsidRPr="00B13527">
        <w:rPr>
          <w:rFonts w:ascii="Times New Roman" w:hAnsi="Times New Roman" w:cs="Times New Roman"/>
          <w:szCs w:val="24"/>
          <w:lang w:val="pt-BR"/>
        </w:rPr>
        <w:t xml:space="preserve"> o conhecimento de música a partir da manipulação de instrumentos com um repertório variado e que esteja de acordo com o interesse do aluno, e que pode ser desenvolvido a partir do </w:t>
      </w:r>
      <w:r>
        <w:rPr>
          <w:rFonts w:ascii="Times New Roman" w:hAnsi="Times New Roman" w:cs="Times New Roman"/>
          <w:szCs w:val="24"/>
          <w:lang w:val="pt-BR"/>
        </w:rPr>
        <w:t>rendimento e interesse do aluno</w:t>
      </w:r>
      <w:r w:rsidRPr="00B13527">
        <w:rPr>
          <w:rFonts w:ascii="Times New Roman" w:hAnsi="Times New Roman" w:cs="Times New Roman"/>
          <w:szCs w:val="24"/>
          <w:lang w:val="pt-BR"/>
        </w:rPr>
        <w:t xml:space="preserve">. </w:t>
      </w:r>
    </w:p>
    <w:p w:rsidR="008A3147" w:rsidRDefault="008A3147" w:rsidP="008A3147">
      <w:pPr>
        <w:pStyle w:val="SemEspaamento"/>
        <w:tabs>
          <w:tab w:val="left" w:pos="1134"/>
        </w:tabs>
        <w:ind w:left="1418" w:right="0" w:firstLine="0"/>
        <w:rPr>
          <w:rFonts w:ascii="Times New Roman" w:hAnsi="Times New Roman" w:cs="Times New Roman"/>
          <w:szCs w:val="24"/>
          <w:lang w:val="pt-BR"/>
        </w:rPr>
      </w:pPr>
    </w:p>
    <w:p w:rsidR="004F03B2" w:rsidRDefault="004F03B2" w:rsidP="003F68BB">
      <w:pPr>
        <w:pStyle w:val="SemEspaamento"/>
        <w:ind w:right="0" w:firstLine="1418"/>
        <w:rPr>
          <w:rFonts w:ascii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Cs w:val="24"/>
          <w:lang w:val="pt-BR"/>
        </w:rPr>
        <w:t>VII - Monitor de</w:t>
      </w:r>
      <w:r w:rsidRPr="00BA199E">
        <w:rPr>
          <w:rFonts w:ascii="Times New Roman" w:eastAsia="Times New Roman" w:hAnsi="Times New Roman" w:cs="Times New Roman"/>
          <w:b/>
          <w:szCs w:val="24"/>
          <w:lang w:val="pt-BR"/>
        </w:rPr>
        <w:t xml:space="preserve"> </w:t>
      </w:r>
      <w:r w:rsidRPr="00B13527">
        <w:rPr>
          <w:rFonts w:ascii="Times New Roman" w:hAnsi="Times New Roman" w:cs="Times New Roman"/>
          <w:b/>
          <w:bCs/>
          <w:szCs w:val="24"/>
          <w:lang w:val="pt-BR"/>
        </w:rPr>
        <w:t>Oficina</w:t>
      </w:r>
      <w:r>
        <w:rPr>
          <w:rFonts w:ascii="Times New Roman" w:hAnsi="Times New Roman" w:cs="Times New Roman"/>
          <w:b/>
          <w:bCs/>
          <w:szCs w:val="24"/>
          <w:lang w:val="pt-BR"/>
        </w:rPr>
        <w:t>s d</w:t>
      </w:r>
      <w:r w:rsidRPr="00B13527">
        <w:rPr>
          <w:rFonts w:ascii="Times New Roman" w:hAnsi="Times New Roman" w:cs="Times New Roman"/>
          <w:b/>
          <w:bCs/>
          <w:szCs w:val="24"/>
          <w:lang w:val="pt-BR"/>
        </w:rPr>
        <w:t>e Artesanato:</w:t>
      </w:r>
      <w:r w:rsidRPr="00B13527">
        <w:rPr>
          <w:rFonts w:ascii="Times New Roman" w:hAnsi="Times New Roman" w:cs="Times New Roman"/>
          <w:szCs w:val="24"/>
          <w:lang w:val="pt-BR"/>
        </w:rPr>
        <w:t xml:space="preserve"> </w:t>
      </w:r>
    </w:p>
    <w:p w:rsidR="004F03B2" w:rsidRDefault="004F03B2" w:rsidP="003F68BB">
      <w:pPr>
        <w:pStyle w:val="SemEspaamento"/>
        <w:numPr>
          <w:ilvl w:val="0"/>
          <w:numId w:val="7"/>
        </w:numPr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Cs w:val="24"/>
          <w:lang w:val="pt-BR"/>
        </w:rPr>
        <w:lastRenderedPageBreak/>
        <w:t>d</w:t>
      </w:r>
      <w:r w:rsidRPr="00B13527">
        <w:rPr>
          <w:rFonts w:ascii="Times New Roman" w:hAnsi="Times New Roman" w:cs="Times New Roman"/>
          <w:szCs w:val="24"/>
          <w:lang w:val="pt-BR"/>
        </w:rPr>
        <w:t>espertar</w:t>
      </w:r>
      <w:proofErr w:type="gramEnd"/>
      <w:r w:rsidRPr="00B13527">
        <w:rPr>
          <w:rFonts w:ascii="Times New Roman" w:hAnsi="Times New Roman" w:cs="Times New Roman"/>
          <w:szCs w:val="24"/>
          <w:lang w:val="pt-BR"/>
        </w:rPr>
        <w:t xml:space="preserve"> o interesse pelo universo das artes por meio do artesanato como forma e manifestação artística mais próxima de sua realidade; </w:t>
      </w:r>
    </w:p>
    <w:p w:rsidR="004F03B2" w:rsidRDefault="004F03B2" w:rsidP="003F68BB">
      <w:pPr>
        <w:pStyle w:val="SemEspaamento"/>
        <w:numPr>
          <w:ilvl w:val="0"/>
          <w:numId w:val="7"/>
        </w:numPr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Cs w:val="24"/>
          <w:lang w:val="pt-BR"/>
        </w:rPr>
        <w:t>e</w:t>
      </w:r>
      <w:r w:rsidRPr="00B13527">
        <w:rPr>
          <w:rFonts w:ascii="Times New Roman" w:hAnsi="Times New Roman" w:cs="Times New Roman"/>
          <w:szCs w:val="24"/>
          <w:lang w:val="pt-BR"/>
        </w:rPr>
        <w:t>stimular</w:t>
      </w:r>
      <w:proofErr w:type="gramEnd"/>
      <w:r w:rsidRPr="00B13527">
        <w:rPr>
          <w:rFonts w:ascii="Times New Roman" w:hAnsi="Times New Roman" w:cs="Times New Roman"/>
          <w:szCs w:val="24"/>
          <w:lang w:val="pt-BR"/>
        </w:rPr>
        <w:t xml:space="preserve"> a sensibilidade artística dos alunos através da arte; </w:t>
      </w:r>
    </w:p>
    <w:p w:rsidR="004F03B2" w:rsidRDefault="004F03B2" w:rsidP="003F68BB">
      <w:pPr>
        <w:pStyle w:val="SemEspaamento"/>
        <w:numPr>
          <w:ilvl w:val="0"/>
          <w:numId w:val="7"/>
        </w:numPr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Cs w:val="24"/>
          <w:lang w:val="pt-BR"/>
        </w:rPr>
        <w:t>c</w:t>
      </w:r>
      <w:r w:rsidRPr="00B13527">
        <w:rPr>
          <w:rFonts w:ascii="Times New Roman" w:hAnsi="Times New Roman" w:cs="Times New Roman"/>
          <w:szCs w:val="24"/>
          <w:lang w:val="pt-BR"/>
        </w:rPr>
        <w:t>ompreender</w:t>
      </w:r>
      <w:proofErr w:type="gramEnd"/>
      <w:r w:rsidRPr="00B13527">
        <w:rPr>
          <w:rFonts w:ascii="Times New Roman" w:hAnsi="Times New Roman" w:cs="Times New Roman"/>
          <w:szCs w:val="24"/>
          <w:lang w:val="pt-BR"/>
        </w:rPr>
        <w:t xml:space="preserve"> e saber identificar a arte como fato histórico contextualizando com diversas culturas; </w:t>
      </w:r>
    </w:p>
    <w:p w:rsidR="004F03B2" w:rsidRDefault="004F03B2" w:rsidP="003F68BB">
      <w:pPr>
        <w:pStyle w:val="SemEspaamento"/>
        <w:numPr>
          <w:ilvl w:val="0"/>
          <w:numId w:val="7"/>
        </w:numPr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Cs w:val="24"/>
          <w:lang w:val="pt-BR"/>
        </w:rPr>
        <w:t>d</w:t>
      </w:r>
      <w:r w:rsidRPr="00B13527">
        <w:rPr>
          <w:rFonts w:ascii="Times New Roman" w:hAnsi="Times New Roman" w:cs="Times New Roman"/>
          <w:szCs w:val="24"/>
          <w:lang w:val="pt-BR"/>
        </w:rPr>
        <w:t>esenvolver</w:t>
      </w:r>
      <w:proofErr w:type="gramEnd"/>
      <w:r w:rsidRPr="00B13527">
        <w:rPr>
          <w:rFonts w:ascii="Times New Roman" w:hAnsi="Times New Roman" w:cs="Times New Roman"/>
          <w:szCs w:val="24"/>
          <w:lang w:val="pt-BR"/>
        </w:rPr>
        <w:t xml:space="preserve"> a imaginação,  criatividade, atenção, concentração, expressão artística, percepção visual, coordenação motora e o raciocínio lógico matemático por meio de trabalho concreto; </w:t>
      </w:r>
    </w:p>
    <w:p w:rsidR="004F03B2" w:rsidRDefault="004F03B2" w:rsidP="003F68BB">
      <w:pPr>
        <w:pStyle w:val="SemEspaamento"/>
        <w:numPr>
          <w:ilvl w:val="0"/>
          <w:numId w:val="7"/>
        </w:numPr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Cs w:val="24"/>
          <w:lang w:val="pt-BR"/>
        </w:rPr>
        <w:t>e</w:t>
      </w:r>
      <w:r w:rsidRPr="00B13527">
        <w:rPr>
          <w:rFonts w:ascii="Times New Roman" w:hAnsi="Times New Roman" w:cs="Times New Roman"/>
          <w:szCs w:val="24"/>
          <w:lang w:val="pt-BR"/>
        </w:rPr>
        <w:t>xperimentar</w:t>
      </w:r>
      <w:proofErr w:type="gramEnd"/>
      <w:r w:rsidRPr="00B13527">
        <w:rPr>
          <w:rFonts w:ascii="Times New Roman" w:hAnsi="Times New Roman" w:cs="Times New Roman"/>
          <w:szCs w:val="24"/>
          <w:lang w:val="pt-BR"/>
        </w:rPr>
        <w:t xml:space="preserve"> e explorar diferentes objetos e materiais para expressar sua criatividade e fantasia na construção de trabalhos artísticos; </w:t>
      </w:r>
    </w:p>
    <w:p w:rsidR="004F03B2" w:rsidRDefault="004F03B2" w:rsidP="003F68BB">
      <w:pPr>
        <w:pStyle w:val="SemEspaamento"/>
        <w:numPr>
          <w:ilvl w:val="0"/>
          <w:numId w:val="7"/>
        </w:numPr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Cs w:val="24"/>
          <w:lang w:val="pt-BR"/>
        </w:rPr>
        <w:t>m</w:t>
      </w:r>
      <w:r w:rsidRPr="00B13527">
        <w:rPr>
          <w:rFonts w:ascii="Times New Roman" w:hAnsi="Times New Roman" w:cs="Times New Roman"/>
          <w:szCs w:val="24"/>
          <w:lang w:val="pt-BR"/>
        </w:rPr>
        <w:t>anter</w:t>
      </w:r>
      <w:proofErr w:type="gramEnd"/>
      <w:r w:rsidRPr="00B13527">
        <w:rPr>
          <w:rFonts w:ascii="Times New Roman" w:hAnsi="Times New Roman" w:cs="Times New Roman"/>
          <w:szCs w:val="24"/>
          <w:lang w:val="pt-BR"/>
        </w:rPr>
        <w:t xml:space="preserve"> a ordem da sala de aula e organizar matéria prima para a produção das atividades; </w:t>
      </w:r>
    </w:p>
    <w:p w:rsidR="004F03B2" w:rsidRDefault="004F03B2" w:rsidP="003F68BB">
      <w:pPr>
        <w:pStyle w:val="SemEspaamento"/>
        <w:numPr>
          <w:ilvl w:val="0"/>
          <w:numId w:val="7"/>
        </w:numPr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Cs w:val="24"/>
          <w:lang w:val="pt-BR"/>
        </w:rPr>
        <w:t>s</w:t>
      </w:r>
      <w:r w:rsidRPr="00B13527">
        <w:rPr>
          <w:rFonts w:ascii="Times New Roman" w:hAnsi="Times New Roman" w:cs="Times New Roman"/>
          <w:szCs w:val="24"/>
          <w:lang w:val="pt-BR"/>
        </w:rPr>
        <w:t>ugerir</w:t>
      </w:r>
      <w:proofErr w:type="gramEnd"/>
      <w:r w:rsidRPr="00B13527">
        <w:rPr>
          <w:rFonts w:ascii="Times New Roman" w:hAnsi="Times New Roman" w:cs="Times New Roman"/>
          <w:szCs w:val="24"/>
          <w:lang w:val="pt-BR"/>
        </w:rPr>
        <w:t xml:space="preserve"> a aquisição de aviamentos e demais produtos; </w:t>
      </w:r>
    </w:p>
    <w:p w:rsidR="003F68BB" w:rsidRDefault="004F03B2" w:rsidP="003F68BB">
      <w:pPr>
        <w:pStyle w:val="SemEspaamento"/>
        <w:numPr>
          <w:ilvl w:val="0"/>
          <w:numId w:val="7"/>
        </w:numPr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Cs w:val="24"/>
          <w:lang w:val="pt-BR"/>
        </w:rPr>
        <w:t>e</w:t>
      </w:r>
      <w:r w:rsidRPr="00B13527">
        <w:rPr>
          <w:rFonts w:ascii="Times New Roman" w:hAnsi="Times New Roman" w:cs="Times New Roman"/>
          <w:szCs w:val="24"/>
          <w:lang w:val="pt-BR"/>
        </w:rPr>
        <w:t>stimular</w:t>
      </w:r>
      <w:proofErr w:type="gramEnd"/>
      <w:r w:rsidRPr="00B13527">
        <w:rPr>
          <w:rFonts w:ascii="Times New Roman" w:hAnsi="Times New Roman" w:cs="Times New Roman"/>
          <w:szCs w:val="24"/>
          <w:lang w:val="pt-BR"/>
        </w:rPr>
        <w:t xml:space="preserve"> o tra</w:t>
      </w:r>
      <w:r>
        <w:rPr>
          <w:rFonts w:ascii="Times New Roman" w:hAnsi="Times New Roman" w:cs="Times New Roman"/>
          <w:szCs w:val="24"/>
          <w:lang w:val="pt-BR"/>
        </w:rPr>
        <w:t>balho em equipe entre os alunos</w:t>
      </w:r>
      <w:r w:rsidRPr="00B13527">
        <w:rPr>
          <w:rFonts w:ascii="Times New Roman" w:hAnsi="Times New Roman" w:cs="Times New Roman"/>
          <w:szCs w:val="24"/>
          <w:lang w:val="pt-BR"/>
        </w:rPr>
        <w:t>.</w:t>
      </w:r>
    </w:p>
    <w:p w:rsidR="004F03B2" w:rsidRDefault="004F03B2" w:rsidP="003F68BB">
      <w:pPr>
        <w:pStyle w:val="SemEspaamento"/>
        <w:ind w:left="1418" w:right="0" w:firstLine="0"/>
        <w:rPr>
          <w:rFonts w:ascii="Times New Roman" w:hAnsi="Times New Roman" w:cs="Times New Roman"/>
          <w:szCs w:val="24"/>
          <w:lang w:val="pt-BR"/>
        </w:rPr>
      </w:pPr>
      <w:r w:rsidRPr="00B13527">
        <w:rPr>
          <w:rFonts w:ascii="Times New Roman" w:hAnsi="Times New Roman" w:cs="Times New Roman"/>
          <w:szCs w:val="24"/>
          <w:lang w:val="pt-BR"/>
        </w:rPr>
        <w:t xml:space="preserve"> </w:t>
      </w:r>
    </w:p>
    <w:p w:rsidR="004F03B2" w:rsidRDefault="004F03B2" w:rsidP="003F68BB">
      <w:pPr>
        <w:pStyle w:val="SemEspaamento"/>
        <w:ind w:right="0" w:firstLine="1418"/>
        <w:rPr>
          <w:rFonts w:ascii="Times New Roman" w:hAnsi="Times New Roman" w:cs="Times New Roman"/>
          <w:b/>
          <w:bCs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Cs w:val="24"/>
          <w:lang w:val="pt-BR"/>
        </w:rPr>
        <w:t>VIII - Monitor de</w:t>
      </w:r>
      <w:r w:rsidRPr="00BA199E">
        <w:rPr>
          <w:rFonts w:ascii="Times New Roman" w:eastAsia="Times New Roman" w:hAnsi="Times New Roman" w:cs="Times New Roman"/>
          <w:b/>
          <w:szCs w:val="24"/>
          <w:lang w:val="pt-BR"/>
        </w:rPr>
        <w:t xml:space="preserve"> </w:t>
      </w:r>
      <w:r w:rsidRPr="00B13527">
        <w:rPr>
          <w:rFonts w:ascii="Times New Roman" w:hAnsi="Times New Roman" w:cs="Times New Roman"/>
          <w:b/>
          <w:bCs/>
          <w:szCs w:val="24"/>
          <w:lang w:val="pt-BR"/>
        </w:rPr>
        <w:t>Oficina</w:t>
      </w:r>
      <w:r>
        <w:rPr>
          <w:rFonts w:ascii="Times New Roman" w:hAnsi="Times New Roman" w:cs="Times New Roman"/>
          <w:b/>
          <w:bCs/>
          <w:szCs w:val="24"/>
          <w:lang w:val="pt-BR"/>
        </w:rPr>
        <w:t>s d</w:t>
      </w:r>
      <w:r w:rsidRPr="00B13527">
        <w:rPr>
          <w:rFonts w:ascii="Times New Roman" w:hAnsi="Times New Roman" w:cs="Times New Roman"/>
          <w:b/>
          <w:bCs/>
          <w:szCs w:val="24"/>
          <w:lang w:val="pt-BR"/>
        </w:rPr>
        <w:t xml:space="preserve">e Desenho </w:t>
      </w:r>
      <w:r>
        <w:rPr>
          <w:rFonts w:ascii="Times New Roman" w:hAnsi="Times New Roman" w:cs="Times New Roman"/>
          <w:b/>
          <w:bCs/>
          <w:szCs w:val="24"/>
          <w:lang w:val="pt-BR"/>
        </w:rPr>
        <w:t>e</w:t>
      </w:r>
      <w:r w:rsidRPr="00B13527">
        <w:rPr>
          <w:rFonts w:ascii="Times New Roman" w:hAnsi="Times New Roman" w:cs="Times New Roman"/>
          <w:b/>
          <w:bCs/>
          <w:szCs w:val="24"/>
          <w:lang w:val="pt-BR"/>
        </w:rPr>
        <w:t xml:space="preserve"> Pintura: </w:t>
      </w:r>
    </w:p>
    <w:p w:rsidR="003F68BB" w:rsidRDefault="003F68BB" w:rsidP="003F68BB">
      <w:pPr>
        <w:pStyle w:val="SemEspaamento"/>
        <w:ind w:right="0" w:firstLine="1418"/>
        <w:rPr>
          <w:rFonts w:ascii="Times New Roman" w:hAnsi="Times New Roman" w:cs="Times New Roman"/>
          <w:b/>
          <w:bCs/>
          <w:szCs w:val="24"/>
          <w:lang w:val="pt-BR"/>
        </w:rPr>
      </w:pPr>
    </w:p>
    <w:p w:rsidR="004F03B2" w:rsidRPr="00176552" w:rsidRDefault="004F03B2" w:rsidP="003F68BB">
      <w:pPr>
        <w:pStyle w:val="SemEspaamento"/>
        <w:numPr>
          <w:ilvl w:val="0"/>
          <w:numId w:val="8"/>
        </w:numPr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 w:rsidRPr="00176552">
        <w:rPr>
          <w:rFonts w:ascii="Times New Roman" w:hAnsi="Times New Roman" w:cs="Times New Roman"/>
          <w:szCs w:val="24"/>
          <w:lang w:val="pt-BR"/>
        </w:rPr>
        <w:t>oferecer</w:t>
      </w:r>
      <w:proofErr w:type="gramEnd"/>
      <w:r w:rsidRPr="00176552">
        <w:rPr>
          <w:rFonts w:ascii="Times New Roman" w:hAnsi="Times New Roman" w:cs="Times New Roman"/>
          <w:szCs w:val="24"/>
          <w:lang w:val="pt-BR"/>
        </w:rPr>
        <w:t xml:space="preserve"> aulas a fim de que as crianças possam reconhecer, empregar e criar figuras a partir da linha; técnicas de desenho e pintura no papel, em tela e outros materiais; </w:t>
      </w:r>
    </w:p>
    <w:p w:rsidR="004F03B2" w:rsidRDefault="004F03B2" w:rsidP="003F68BB">
      <w:pPr>
        <w:pStyle w:val="SemEspaamento"/>
        <w:numPr>
          <w:ilvl w:val="0"/>
          <w:numId w:val="8"/>
        </w:numPr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Cs w:val="24"/>
          <w:lang w:val="pt-BR"/>
        </w:rPr>
        <w:t>c</w:t>
      </w:r>
      <w:r w:rsidRPr="00B13527">
        <w:rPr>
          <w:rFonts w:ascii="Times New Roman" w:hAnsi="Times New Roman" w:cs="Times New Roman"/>
          <w:szCs w:val="24"/>
          <w:lang w:val="pt-BR"/>
        </w:rPr>
        <w:t>riar</w:t>
      </w:r>
      <w:proofErr w:type="gramEnd"/>
      <w:r w:rsidRPr="00B13527">
        <w:rPr>
          <w:rFonts w:ascii="Times New Roman" w:hAnsi="Times New Roman" w:cs="Times New Roman"/>
          <w:szCs w:val="24"/>
          <w:lang w:val="pt-BR"/>
        </w:rPr>
        <w:t xml:space="preserve"> desenho a partir da observação, memória e criação; </w:t>
      </w:r>
    </w:p>
    <w:p w:rsidR="004F03B2" w:rsidRDefault="004F03B2" w:rsidP="003F68BB">
      <w:pPr>
        <w:pStyle w:val="SemEspaamento"/>
        <w:numPr>
          <w:ilvl w:val="0"/>
          <w:numId w:val="8"/>
        </w:numPr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Cs w:val="24"/>
          <w:lang w:val="pt-BR"/>
        </w:rPr>
        <w:t>e</w:t>
      </w:r>
      <w:r w:rsidRPr="00B13527">
        <w:rPr>
          <w:rFonts w:ascii="Times New Roman" w:hAnsi="Times New Roman" w:cs="Times New Roman"/>
          <w:szCs w:val="24"/>
          <w:lang w:val="pt-BR"/>
        </w:rPr>
        <w:t>nsinar</w:t>
      </w:r>
      <w:proofErr w:type="gramEnd"/>
      <w:r w:rsidRPr="00B13527">
        <w:rPr>
          <w:rFonts w:ascii="Times New Roman" w:hAnsi="Times New Roman" w:cs="Times New Roman"/>
          <w:szCs w:val="24"/>
          <w:lang w:val="pt-BR"/>
        </w:rPr>
        <w:t xml:space="preserve"> sobre a classificação das cores e técnicas de sombra; </w:t>
      </w:r>
    </w:p>
    <w:p w:rsidR="004F03B2" w:rsidRDefault="004F03B2" w:rsidP="003F68BB">
      <w:pPr>
        <w:pStyle w:val="SemEspaamento"/>
        <w:numPr>
          <w:ilvl w:val="0"/>
          <w:numId w:val="8"/>
        </w:numPr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Cs w:val="24"/>
          <w:lang w:val="pt-BR"/>
        </w:rPr>
        <w:t>e</w:t>
      </w:r>
      <w:r w:rsidRPr="00B13527">
        <w:rPr>
          <w:rFonts w:ascii="Times New Roman" w:hAnsi="Times New Roman" w:cs="Times New Roman"/>
          <w:szCs w:val="24"/>
          <w:lang w:val="pt-BR"/>
        </w:rPr>
        <w:t>nsinar</w:t>
      </w:r>
      <w:proofErr w:type="gramEnd"/>
      <w:r w:rsidRPr="00B13527">
        <w:rPr>
          <w:rFonts w:ascii="Times New Roman" w:hAnsi="Times New Roman" w:cs="Times New Roman"/>
          <w:szCs w:val="24"/>
          <w:lang w:val="pt-BR"/>
        </w:rPr>
        <w:t xml:space="preserve"> a desenhar folhas, flores, frutos e árvores, pequenos animais, insetos, objetos e natureza morta, figura humana, emoções e sentimentos, movimentos da cabeça, mãos, pés e corpo (estrutura e volume); </w:t>
      </w:r>
    </w:p>
    <w:p w:rsidR="004F03B2" w:rsidRDefault="004F03B2" w:rsidP="003F68BB">
      <w:pPr>
        <w:pStyle w:val="SemEspaamento"/>
        <w:numPr>
          <w:ilvl w:val="0"/>
          <w:numId w:val="8"/>
        </w:numPr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Cs w:val="24"/>
          <w:lang w:val="pt-BR"/>
        </w:rPr>
        <w:t>e</w:t>
      </w:r>
      <w:r w:rsidRPr="00B13527">
        <w:rPr>
          <w:rFonts w:ascii="Times New Roman" w:hAnsi="Times New Roman" w:cs="Times New Roman"/>
          <w:szCs w:val="24"/>
          <w:lang w:val="pt-BR"/>
        </w:rPr>
        <w:t>nsinar</w:t>
      </w:r>
      <w:proofErr w:type="gramEnd"/>
      <w:r w:rsidRPr="00B13527">
        <w:rPr>
          <w:rFonts w:ascii="Times New Roman" w:hAnsi="Times New Roman" w:cs="Times New Roman"/>
          <w:szCs w:val="24"/>
          <w:lang w:val="pt-BR"/>
        </w:rPr>
        <w:t xml:space="preserve"> a técnica de fazer releituras; </w:t>
      </w:r>
    </w:p>
    <w:p w:rsidR="004F03B2" w:rsidRDefault="004F03B2" w:rsidP="003F68BB">
      <w:pPr>
        <w:pStyle w:val="SemEspaamento"/>
        <w:numPr>
          <w:ilvl w:val="0"/>
          <w:numId w:val="8"/>
        </w:numPr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Cs w:val="24"/>
          <w:lang w:val="pt-BR"/>
        </w:rPr>
        <w:t>d</w:t>
      </w:r>
      <w:r w:rsidRPr="00B13527">
        <w:rPr>
          <w:rFonts w:ascii="Times New Roman" w:hAnsi="Times New Roman" w:cs="Times New Roman"/>
          <w:szCs w:val="24"/>
          <w:lang w:val="pt-BR"/>
        </w:rPr>
        <w:t>esenvolver</w:t>
      </w:r>
      <w:proofErr w:type="gramEnd"/>
      <w:r w:rsidRPr="00B13527">
        <w:rPr>
          <w:rFonts w:ascii="Times New Roman" w:hAnsi="Times New Roman" w:cs="Times New Roman"/>
          <w:szCs w:val="24"/>
          <w:lang w:val="pt-BR"/>
        </w:rPr>
        <w:t xml:space="preserve"> o traço, proporções, enquadramento e a técnica do ponto de fuga em grafite e em aquarela, brevemente desenvolver entendimentos sobre fabricação de cor, formas de utilizar o pincel, </w:t>
      </w:r>
      <w:proofErr w:type="spellStart"/>
      <w:r w:rsidRPr="00B13527">
        <w:rPr>
          <w:rFonts w:ascii="Times New Roman" w:hAnsi="Times New Roman" w:cs="Times New Roman"/>
          <w:szCs w:val="24"/>
          <w:lang w:val="pt-BR"/>
        </w:rPr>
        <w:t>degradê</w:t>
      </w:r>
      <w:proofErr w:type="spellEnd"/>
      <w:r w:rsidRPr="00B13527">
        <w:rPr>
          <w:rFonts w:ascii="Times New Roman" w:hAnsi="Times New Roman" w:cs="Times New Roman"/>
          <w:szCs w:val="24"/>
          <w:lang w:val="pt-BR"/>
        </w:rPr>
        <w:t xml:space="preserve"> e entendimento do material</w:t>
      </w:r>
      <w:r>
        <w:rPr>
          <w:rFonts w:ascii="Times New Roman" w:hAnsi="Times New Roman" w:cs="Times New Roman"/>
          <w:szCs w:val="24"/>
          <w:lang w:val="pt-BR"/>
        </w:rPr>
        <w:t xml:space="preserve"> para desenvolvimento posterior</w:t>
      </w:r>
      <w:r w:rsidRPr="00B13527">
        <w:rPr>
          <w:rFonts w:ascii="Times New Roman" w:hAnsi="Times New Roman" w:cs="Times New Roman"/>
          <w:szCs w:val="24"/>
          <w:lang w:val="pt-BR"/>
        </w:rPr>
        <w:t xml:space="preserve">. </w:t>
      </w:r>
    </w:p>
    <w:p w:rsidR="003F68BB" w:rsidRDefault="003F68BB" w:rsidP="004F03B2">
      <w:pPr>
        <w:pStyle w:val="SemEspaamento"/>
        <w:tabs>
          <w:tab w:val="left" w:pos="1134"/>
        </w:tabs>
        <w:ind w:right="0" w:firstLine="0"/>
        <w:rPr>
          <w:rFonts w:ascii="Times New Roman" w:eastAsia="Times New Roman" w:hAnsi="Times New Roman" w:cs="Times New Roman"/>
          <w:b/>
          <w:szCs w:val="24"/>
          <w:lang w:val="pt-BR"/>
        </w:rPr>
      </w:pPr>
    </w:p>
    <w:p w:rsidR="004F03B2" w:rsidRDefault="004F03B2" w:rsidP="003F68BB">
      <w:pPr>
        <w:pStyle w:val="SemEspaamento"/>
        <w:ind w:right="0" w:firstLine="1418"/>
        <w:rPr>
          <w:rFonts w:ascii="Times New Roman" w:hAnsi="Times New Roman" w:cs="Times New Roman"/>
          <w:b/>
          <w:bCs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Cs w:val="24"/>
          <w:lang w:val="pt-BR"/>
        </w:rPr>
        <w:t>IX - Monitor de</w:t>
      </w:r>
      <w:r w:rsidRPr="00BA199E">
        <w:rPr>
          <w:rFonts w:ascii="Times New Roman" w:eastAsia="Times New Roman" w:hAnsi="Times New Roman" w:cs="Times New Roman"/>
          <w:b/>
          <w:szCs w:val="24"/>
          <w:lang w:val="pt-BR"/>
        </w:rPr>
        <w:t xml:space="preserve"> </w:t>
      </w:r>
      <w:r w:rsidRPr="00B13527">
        <w:rPr>
          <w:rFonts w:ascii="Times New Roman" w:hAnsi="Times New Roman" w:cs="Times New Roman"/>
          <w:b/>
          <w:bCs/>
          <w:szCs w:val="24"/>
          <w:lang w:val="pt-BR"/>
        </w:rPr>
        <w:t>Oficina</w:t>
      </w:r>
      <w:r>
        <w:rPr>
          <w:rFonts w:ascii="Times New Roman" w:hAnsi="Times New Roman" w:cs="Times New Roman"/>
          <w:b/>
          <w:bCs/>
          <w:szCs w:val="24"/>
          <w:lang w:val="pt-BR"/>
        </w:rPr>
        <w:t>s d</w:t>
      </w:r>
      <w:r w:rsidRPr="00B13527">
        <w:rPr>
          <w:rFonts w:ascii="Times New Roman" w:hAnsi="Times New Roman" w:cs="Times New Roman"/>
          <w:b/>
          <w:bCs/>
          <w:szCs w:val="24"/>
          <w:lang w:val="pt-BR"/>
        </w:rPr>
        <w:t xml:space="preserve">e Percussão – Fanfarra: </w:t>
      </w:r>
    </w:p>
    <w:p w:rsidR="003F68BB" w:rsidRDefault="003F68BB" w:rsidP="003F68BB">
      <w:pPr>
        <w:pStyle w:val="SemEspaamento"/>
        <w:ind w:right="0" w:firstLine="1418"/>
        <w:rPr>
          <w:rFonts w:ascii="Times New Roman" w:hAnsi="Times New Roman" w:cs="Times New Roman"/>
          <w:b/>
          <w:bCs/>
          <w:szCs w:val="24"/>
          <w:lang w:val="pt-BR"/>
        </w:rPr>
      </w:pPr>
    </w:p>
    <w:p w:rsidR="004F03B2" w:rsidRPr="00101A9D" w:rsidRDefault="004F03B2" w:rsidP="003F68BB">
      <w:pPr>
        <w:pStyle w:val="SemEspaamento"/>
        <w:numPr>
          <w:ilvl w:val="0"/>
          <w:numId w:val="9"/>
        </w:numPr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Cs w:val="24"/>
          <w:lang w:val="pt-BR"/>
        </w:rPr>
        <w:t>dominar</w:t>
      </w:r>
      <w:proofErr w:type="gramEnd"/>
      <w:r>
        <w:rPr>
          <w:rFonts w:ascii="Times New Roman" w:hAnsi="Times New Roman" w:cs="Times New Roman"/>
          <w:szCs w:val="24"/>
          <w:lang w:val="pt-BR"/>
        </w:rPr>
        <w:t xml:space="preserve"> os conhecimentos de: l</w:t>
      </w:r>
      <w:r w:rsidRPr="00B13527">
        <w:rPr>
          <w:rFonts w:ascii="Times New Roman" w:hAnsi="Times New Roman" w:cs="Times New Roman"/>
          <w:szCs w:val="24"/>
          <w:lang w:val="pt-BR"/>
        </w:rPr>
        <w:t>eitura rítmica de compasso simples e composto;</w:t>
      </w:r>
      <w:r>
        <w:rPr>
          <w:rFonts w:ascii="Times New Roman" w:hAnsi="Times New Roman" w:cs="Times New Roman"/>
          <w:szCs w:val="24"/>
          <w:lang w:val="pt-BR"/>
        </w:rPr>
        <w:t xml:space="preserve"> </w:t>
      </w:r>
      <w:r w:rsidRPr="00101A9D">
        <w:rPr>
          <w:rFonts w:ascii="Times New Roman" w:hAnsi="Times New Roman" w:cs="Times New Roman"/>
          <w:szCs w:val="24"/>
          <w:lang w:val="pt-BR"/>
        </w:rPr>
        <w:t xml:space="preserve">conhecimento e prática rudimentar, tempo forte e fraco, anacruses, síncopes e contratempo, quiálteras, análise rítmica musical, escalas maiores, menores e cromáticas, andamento e variações, técnica uniforme e tradicional; </w:t>
      </w:r>
    </w:p>
    <w:p w:rsidR="004F03B2" w:rsidRDefault="004F03B2" w:rsidP="003F68BB">
      <w:pPr>
        <w:pStyle w:val="SemEspaamento"/>
        <w:numPr>
          <w:ilvl w:val="0"/>
          <w:numId w:val="9"/>
        </w:numPr>
        <w:tabs>
          <w:tab w:val="left" w:pos="1134"/>
        </w:tabs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Cs w:val="24"/>
          <w:lang w:val="pt-BR"/>
        </w:rPr>
        <w:t>p</w:t>
      </w:r>
      <w:r w:rsidRPr="00B13527">
        <w:rPr>
          <w:rFonts w:ascii="Times New Roman" w:hAnsi="Times New Roman" w:cs="Times New Roman"/>
          <w:szCs w:val="24"/>
          <w:lang w:val="pt-BR"/>
        </w:rPr>
        <w:t>lanejar</w:t>
      </w:r>
      <w:proofErr w:type="gramEnd"/>
      <w:r w:rsidRPr="00B13527">
        <w:rPr>
          <w:rFonts w:ascii="Times New Roman" w:hAnsi="Times New Roman" w:cs="Times New Roman"/>
          <w:szCs w:val="24"/>
          <w:lang w:val="pt-BR"/>
        </w:rPr>
        <w:t xml:space="preserve">, organizar, coordenar e orientar o ensino de instrumentos de percussão para crianças, adolescentes e adultos; </w:t>
      </w:r>
    </w:p>
    <w:p w:rsidR="004F03B2" w:rsidRDefault="004F03B2" w:rsidP="003F68BB">
      <w:pPr>
        <w:pStyle w:val="SemEspaamento"/>
        <w:numPr>
          <w:ilvl w:val="0"/>
          <w:numId w:val="9"/>
        </w:numPr>
        <w:tabs>
          <w:tab w:val="left" w:pos="1134"/>
        </w:tabs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Cs w:val="24"/>
          <w:lang w:val="pt-BR"/>
        </w:rPr>
        <w:t>r</w:t>
      </w:r>
      <w:r w:rsidRPr="00B13527">
        <w:rPr>
          <w:rFonts w:ascii="Times New Roman" w:hAnsi="Times New Roman" w:cs="Times New Roman"/>
          <w:szCs w:val="24"/>
          <w:lang w:val="pt-BR"/>
        </w:rPr>
        <w:t>esponsabilizar</w:t>
      </w:r>
      <w:proofErr w:type="gramEnd"/>
      <w:r w:rsidRPr="00B13527">
        <w:rPr>
          <w:rFonts w:ascii="Times New Roman" w:hAnsi="Times New Roman" w:cs="Times New Roman"/>
          <w:szCs w:val="24"/>
          <w:lang w:val="pt-BR"/>
        </w:rPr>
        <w:t xml:space="preserve">-se pelo ensino coletivo de música; </w:t>
      </w:r>
    </w:p>
    <w:p w:rsidR="004F03B2" w:rsidRDefault="004F03B2" w:rsidP="003F68BB">
      <w:pPr>
        <w:pStyle w:val="SemEspaamento"/>
        <w:numPr>
          <w:ilvl w:val="0"/>
          <w:numId w:val="9"/>
        </w:numPr>
        <w:tabs>
          <w:tab w:val="left" w:pos="1134"/>
        </w:tabs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Cs w:val="24"/>
          <w:lang w:val="pt-BR"/>
        </w:rPr>
        <w:t>f</w:t>
      </w:r>
      <w:r w:rsidRPr="00B13527">
        <w:rPr>
          <w:rFonts w:ascii="Times New Roman" w:hAnsi="Times New Roman" w:cs="Times New Roman"/>
          <w:szCs w:val="24"/>
          <w:lang w:val="pt-BR"/>
        </w:rPr>
        <w:t>azer</w:t>
      </w:r>
      <w:proofErr w:type="gramEnd"/>
      <w:r w:rsidRPr="00B13527">
        <w:rPr>
          <w:rFonts w:ascii="Times New Roman" w:hAnsi="Times New Roman" w:cs="Times New Roman"/>
          <w:szCs w:val="24"/>
          <w:lang w:val="pt-BR"/>
        </w:rPr>
        <w:t xml:space="preserve"> arranjos, preparar repertório e sugerir apresentações musicais; </w:t>
      </w:r>
    </w:p>
    <w:p w:rsidR="004F03B2" w:rsidRDefault="004F03B2" w:rsidP="003F68BB">
      <w:pPr>
        <w:pStyle w:val="SemEspaamento"/>
        <w:numPr>
          <w:ilvl w:val="0"/>
          <w:numId w:val="9"/>
        </w:numPr>
        <w:tabs>
          <w:tab w:val="left" w:pos="1134"/>
        </w:tabs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Cs w:val="24"/>
          <w:lang w:val="pt-BR"/>
        </w:rPr>
        <w:t>s</w:t>
      </w:r>
      <w:r w:rsidRPr="00B13527">
        <w:rPr>
          <w:rFonts w:ascii="Times New Roman" w:hAnsi="Times New Roman" w:cs="Times New Roman"/>
          <w:szCs w:val="24"/>
          <w:lang w:val="pt-BR"/>
        </w:rPr>
        <w:t>olicitar</w:t>
      </w:r>
      <w:proofErr w:type="gramEnd"/>
      <w:r w:rsidRPr="00B13527">
        <w:rPr>
          <w:rFonts w:ascii="Times New Roman" w:hAnsi="Times New Roman" w:cs="Times New Roman"/>
          <w:szCs w:val="24"/>
          <w:lang w:val="pt-BR"/>
        </w:rPr>
        <w:t xml:space="preserve"> aquisição de peças de instrumentos, vestuários e outros elementos necessários; </w:t>
      </w:r>
    </w:p>
    <w:p w:rsidR="004F03B2" w:rsidRDefault="004F03B2" w:rsidP="003F68BB">
      <w:pPr>
        <w:pStyle w:val="SemEspaamento"/>
        <w:numPr>
          <w:ilvl w:val="0"/>
          <w:numId w:val="9"/>
        </w:numPr>
        <w:tabs>
          <w:tab w:val="left" w:pos="1134"/>
        </w:tabs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Cs w:val="24"/>
          <w:lang w:val="pt-BR"/>
        </w:rPr>
        <w:t>a</w:t>
      </w:r>
      <w:r w:rsidRPr="00B13527">
        <w:rPr>
          <w:rFonts w:ascii="Times New Roman" w:hAnsi="Times New Roman" w:cs="Times New Roman"/>
          <w:szCs w:val="24"/>
          <w:lang w:val="pt-BR"/>
        </w:rPr>
        <w:t>plicar</w:t>
      </w:r>
      <w:proofErr w:type="gramEnd"/>
      <w:r w:rsidRPr="00B13527">
        <w:rPr>
          <w:rFonts w:ascii="Times New Roman" w:hAnsi="Times New Roman" w:cs="Times New Roman"/>
          <w:szCs w:val="24"/>
          <w:lang w:val="pt-BR"/>
        </w:rPr>
        <w:t xml:space="preserve"> teste e selecionar os(as) alunos(as) capacitados(as) para compor a Fanfarra Municipal; </w:t>
      </w:r>
    </w:p>
    <w:p w:rsidR="004F03B2" w:rsidRDefault="004F03B2" w:rsidP="003F68BB">
      <w:pPr>
        <w:pStyle w:val="SemEspaamento"/>
        <w:numPr>
          <w:ilvl w:val="0"/>
          <w:numId w:val="9"/>
        </w:numPr>
        <w:tabs>
          <w:tab w:val="left" w:pos="1134"/>
        </w:tabs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Cs w:val="24"/>
          <w:lang w:val="pt-BR"/>
        </w:rPr>
        <w:t>c</w:t>
      </w:r>
      <w:r w:rsidRPr="00B13527">
        <w:rPr>
          <w:rFonts w:ascii="Times New Roman" w:hAnsi="Times New Roman" w:cs="Times New Roman"/>
          <w:szCs w:val="24"/>
          <w:lang w:val="pt-BR"/>
        </w:rPr>
        <w:t>oordenar</w:t>
      </w:r>
      <w:proofErr w:type="gramEnd"/>
      <w:r w:rsidRPr="00B13527">
        <w:rPr>
          <w:rFonts w:ascii="Times New Roman" w:hAnsi="Times New Roman" w:cs="Times New Roman"/>
          <w:szCs w:val="24"/>
          <w:lang w:val="pt-BR"/>
        </w:rPr>
        <w:t xml:space="preserve"> os ensaios das músicas e coreografias e conduzir, anualmente, as apresentações da Fanfarra Municipal junto aos eventos do município; </w:t>
      </w:r>
    </w:p>
    <w:p w:rsidR="004F03B2" w:rsidRDefault="004F03B2" w:rsidP="003F68BB">
      <w:pPr>
        <w:pStyle w:val="SemEspaamento"/>
        <w:numPr>
          <w:ilvl w:val="0"/>
          <w:numId w:val="9"/>
        </w:numPr>
        <w:tabs>
          <w:tab w:val="left" w:pos="1134"/>
        </w:tabs>
        <w:ind w:left="0" w:right="0" w:firstLine="1418"/>
        <w:rPr>
          <w:rFonts w:ascii="Times New Roman" w:hAnsi="Times New Roman" w:cs="Times New Roman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Cs w:val="24"/>
          <w:lang w:val="pt-BR"/>
        </w:rPr>
        <w:lastRenderedPageBreak/>
        <w:t>o</w:t>
      </w:r>
      <w:r w:rsidRPr="00B13527">
        <w:rPr>
          <w:rFonts w:ascii="Times New Roman" w:hAnsi="Times New Roman" w:cs="Times New Roman"/>
          <w:szCs w:val="24"/>
          <w:lang w:val="pt-BR"/>
        </w:rPr>
        <w:t>rientar</w:t>
      </w:r>
      <w:proofErr w:type="gramEnd"/>
      <w:r w:rsidRPr="00B13527">
        <w:rPr>
          <w:rFonts w:ascii="Times New Roman" w:hAnsi="Times New Roman" w:cs="Times New Roman"/>
          <w:szCs w:val="24"/>
          <w:lang w:val="pt-BR"/>
        </w:rPr>
        <w:t>, estimular e acompanhar o desenvolvimento das potenci</w:t>
      </w:r>
      <w:r>
        <w:rPr>
          <w:rFonts w:ascii="Times New Roman" w:hAnsi="Times New Roman" w:cs="Times New Roman"/>
          <w:szCs w:val="24"/>
          <w:lang w:val="pt-BR"/>
        </w:rPr>
        <w:t>alidades artísticas e criativas</w:t>
      </w:r>
      <w:r w:rsidRPr="00B13527">
        <w:rPr>
          <w:rFonts w:ascii="Times New Roman" w:hAnsi="Times New Roman" w:cs="Times New Roman"/>
          <w:szCs w:val="24"/>
          <w:lang w:val="pt-BR"/>
        </w:rPr>
        <w:t xml:space="preserve">. </w:t>
      </w:r>
    </w:p>
    <w:p w:rsidR="003F68BB" w:rsidRDefault="003F68BB" w:rsidP="004F03B2">
      <w:pPr>
        <w:pStyle w:val="SemEspaamento"/>
        <w:tabs>
          <w:tab w:val="left" w:pos="1134"/>
        </w:tabs>
        <w:ind w:right="0" w:firstLine="0"/>
        <w:rPr>
          <w:rFonts w:ascii="Times New Roman" w:eastAsia="Times New Roman" w:hAnsi="Times New Roman" w:cs="Times New Roman"/>
          <w:b/>
          <w:szCs w:val="24"/>
          <w:lang w:val="pt-BR"/>
        </w:rPr>
      </w:pPr>
    </w:p>
    <w:p w:rsidR="004F03B2" w:rsidRDefault="004F03B2" w:rsidP="003F68BB">
      <w:pPr>
        <w:pStyle w:val="SemEspaamento"/>
        <w:ind w:right="0" w:firstLine="1418"/>
        <w:rPr>
          <w:rFonts w:ascii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Cs w:val="24"/>
          <w:lang w:val="pt-BR"/>
        </w:rPr>
        <w:t>X - Monitor de</w:t>
      </w:r>
      <w:r w:rsidRPr="00BA199E">
        <w:rPr>
          <w:rFonts w:ascii="Times New Roman" w:eastAsia="Times New Roman" w:hAnsi="Times New Roman" w:cs="Times New Roman"/>
          <w:b/>
          <w:szCs w:val="24"/>
          <w:lang w:val="pt-BR"/>
        </w:rPr>
        <w:t xml:space="preserve"> </w:t>
      </w:r>
      <w:r w:rsidRPr="00B13527">
        <w:rPr>
          <w:rFonts w:ascii="Times New Roman" w:hAnsi="Times New Roman" w:cs="Times New Roman"/>
          <w:b/>
          <w:bCs/>
          <w:szCs w:val="24"/>
          <w:lang w:val="pt-BR"/>
        </w:rPr>
        <w:t>Oficina</w:t>
      </w:r>
      <w:r>
        <w:rPr>
          <w:rFonts w:ascii="Times New Roman" w:hAnsi="Times New Roman" w:cs="Times New Roman"/>
          <w:b/>
          <w:bCs/>
          <w:szCs w:val="24"/>
          <w:lang w:val="pt-BR"/>
        </w:rPr>
        <w:t>s d</w:t>
      </w:r>
      <w:r w:rsidRPr="00B13527">
        <w:rPr>
          <w:rFonts w:ascii="Times New Roman" w:hAnsi="Times New Roman" w:cs="Times New Roman"/>
          <w:b/>
          <w:bCs/>
          <w:szCs w:val="24"/>
          <w:lang w:val="pt-BR"/>
        </w:rPr>
        <w:t>e Teatro:</w:t>
      </w:r>
      <w:r w:rsidRPr="00B13527">
        <w:rPr>
          <w:rFonts w:ascii="Times New Roman" w:hAnsi="Times New Roman" w:cs="Times New Roman"/>
          <w:szCs w:val="24"/>
          <w:lang w:val="pt-BR"/>
        </w:rPr>
        <w:t xml:space="preserve"> </w:t>
      </w:r>
    </w:p>
    <w:p w:rsidR="003F68BB" w:rsidRDefault="003F68BB" w:rsidP="003F68BB">
      <w:pPr>
        <w:pStyle w:val="SemEspaamento"/>
        <w:ind w:right="0" w:firstLine="1418"/>
        <w:rPr>
          <w:rFonts w:ascii="Times New Roman" w:hAnsi="Times New Roman" w:cs="Times New Roman"/>
          <w:szCs w:val="24"/>
          <w:lang w:val="pt-BR"/>
        </w:rPr>
      </w:pPr>
    </w:p>
    <w:p w:rsidR="004F03B2" w:rsidRPr="00101A9D" w:rsidRDefault="004F03B2" w:rsidP="003F68BB">
      <w:pPr>
        <w:pStyle w:val="SemEspaamento"/>
        <w:numPr>
          <w:ilvl w:val="0"/>
          <w:numId w:val="10"/>
        </w:numPr>
        <w:ind w:left="0" w:right="0" w:firstLine="1418"/>
        <w:rPr>
          <w:rFonts w:ascii="Times New Roman" w:hAnsi="Times New Roman" w:cs="Times New Roman"/>
          <w:color w:val="auto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Cs w:val="24"/>
          <w:lang w:val="pt-BR"/>
        </w:rPr>
        <w:t>s</w:t>
      </w:r>
      <w:r w:rsidRPr="00B13527">
        <w:rPr>
          <w:rFonts w:ascii="Times New Roman" w:hAnsi="Times New Roman" w:cs="Times New Roman"/>
          <w:szCs w:val="24"/>
          <w:lang w:val="pt-BR"/>
        </w:rPr>
        <w:t>elecionar</w:t>
      </w:r>
      <w:proofErr w:type="gramEnd"/>
      <w:r w:rsidRPr="00B13527">
        <w:rPr>
          <w:rFonts w:ascii="Times New Roman" w:hAnsi="Times New Roman" w:cs="Times New Roman"/>
          <w:szCs w:val="24"/>
          <w:lang w:val="pt-BR"/>
        </w:rPr>
        <w:t xml:space="preserve"> livros e textos de gêneros conhecidos para a leitura infanto-juvenil, partindo de seu repertório sobre esses textos para a produção de peças teatrais, como também utilizar de temáticas atuais, sempre incentivando temas que leve a reflexão da realidade e que desperte expect</w:t>
      </w:r>
      <w:r>
        <w:rPr>
          <w:rFonts w:ascii="Times New Roman" w:hAnsi="Times New Roman" w:cs="Times New Roman"/>
          <w:szCs w:val="24"/>
          <w:lang w:val="pt-BR"/>
        </w:rPr>
        <w:t>at</w:t>
      </w:r>
      <w:r w:rsidRPr="00B13527">
        <w:rPr>
          <w:rFonts w:ascii="Times New Roman" w:hAnsi="Times New Roman" w:cs="Times New Roman"/>
          <w:szCs w:val="24"/>
          <w:lang w:val="pt-BR"/>
        </w:rPr>
        <w:t xml:space="preserve">ivas positivas para o futuro e o bem da população; </w:t>
      </w:r>
    </w:p>
    <w:p w:rsidR="004F03B2" w:rsidRPr="00101A9D" w:rsidRDefault="004F03B2" w:rsidP="003F68BB">
      <w:pPr>
        <w:pStyle w:val="SemEspaamento"/>
        <w:numPr>
          <w:ilvl w:val="0"/>
          <w:numId w:val="10"/>
        </w:numPr>
        <w:ind w:left="0" w:right="0" w:firstLine="1418"/>
        <w:rPr>
          <w:rFonts w:ascii="Times New Roman" w:hAnsi="Times New Roman" w:cs="Times New Roman"/>
          <w:color w:val="auto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Cs w:val="24"/>
          <w:lang w:val="pt-BR"/>
        </w:rPr>
        <w:t>d</w:t>
      </w:r>
      <w:r w:rsidRPr="00B13527">
        <w:rPr>
          <w:rFonts w:ascii="Times New Roman" w:hAnsi="Times New Roman" w:cs="Times New Roman"/>
          <w:szCs w:val="24"/>
          <w:lang w:val="pt-BR"/>
        </w:rPr>
        <w:t>emonstrar</w:t>
      </w:r>
      <w:proofErr w:type="gramEnd"/>
      <w:r w:rsidRPr="00B13527">
        <w:rPr>
          <w:rFonts w:ascii="Times New Roman" w:hAnsi="Times New Roman" w:cs="Times New Roman"/>
          <w:szCs w:val="24"/>
          <w:lang w:val="pt-BR"/>
        </w:rPr>
        <w:t xml:space="preserve"> controle e adequação do uso de seu corpo em brincadeiras, dança, escuta e reconto de histórias, atividades artísticas, entre outras possibilidades;</w:t>
      </w:r>
    </w:p>
    <w:p w:rsidR="004F03B2" w:rsidRPr="00101A9D" w:rsidRDefault="004F03B2" w:rsidP="003F68BB">
      <w:pPr>
        <w:pStyle w:val="SemEspaamento"/>
        <w:numPr>
          <w:ilvl w:val="0"/>
          <w:numId w:val="10"/>
        </w:numPr>
        <w:ind w:left="0" w:right="0" w:firstLine="1418"/>
        <w:rPr>
          <w:rFonts w:ascii="Times New Roman" w:hAnsi="Times New Roman" w:cs="Times New Roman"/>
          <w:color w:val="auto"/>
          <w:szCs w:val="24"/>
          <w:lang w:val="pt-BR"/>
        </w:rPr>
      </w:pPr>
      <w:r w:rsidRPr="00B13527">
        <w:rPr>
          <w:rFonts w:ascii="Times New Roman" w:hAnsi="Times New Roman" w:cs="Times New Roman"/>
          <w:szCs w:val="24"/>
          <w:lang w:val="pt-BR"/>
        </w:rPr>
        <w:t xml:space="preserve"> </w:t>
      </w:r>
      <w:proofErr w:type="gramStart"/>
      <w:r>
        <w:rPr>
          <w:rFonts w:ascii="Times New Roman" w:hAnsi="Times New Roman" w:cs="Times New Roman"/>
          <w:szCs w:val="24"/>
          <w:lang w:val="pt-BR"/>
        </w:rPr>
        <w:t>d</w:t>
      </w:r>
      <w:r w:rsidRPr="00B13527">
        <w:rPr>
          <w:rFonts w:ascii="Times New Roman" w:hAnsi="Times New Roman" w:cs="Times New Roman"/>
          <w:szCs w:val="24"/>
          <w:lang w:val="pt-BR"/>
        </w:rPr>
        <w:t>ar</w:t>
      </w:r>
      <w:proofErr w:type="gramEnd"/>
      <w:r w:rsidRPr="00B13527">
        <w:rPr>
          <w:rFonts w:ascii="Times New Roman" w:hAnsi="Times New Roman" w:cs="Times New Roman"/>
          <w:szCs w:val="24"/>
          <w:lang w:val="pt-BR"/>
        </w:rPr>
        <w:t xml:space="preserve"> vida às palavras e personagens das produçõ</w:t>
      </w:r>
      <w:r>
        <w:rPr>
          <w:rFonts w:ascii="Times New Roman" w:hAnsi="Times New Roman" w:cs="Times New Roman"/>
          <w:szCs w:val="24"/>
          <w:lang w:val="pt-BR"/>
        </w:rPr>
        <w:t>es teatrais, poemas e crônicas, p</w:t>
      </w:r>
      <w:r w:rsidRPr="00B13527">
        <w:rPr>
          <w:rFonts w:ascii="Times New Roman" w:hAnsi="Times New Roman" w:cs="Times New Roman"/>
          <w:szCs w:val="24"/>
          <w:lang w:val="pt-BR"/>
        </w:rPr>
        <w:t xml:space="preserve">or meio do olhar, tom de voz e dos movimentos corporais, usando recursos como maquiagem, figurinos, painéis, cenário e acompanhamento musical; </w:t>
      </w:r>
    </w:p>
    <w:p w:rsidR="004F03B2" w:rsidRDefault="004F03B2" w:rsidP="003F68BB">
      <w:pPr>
        <w:pStyle w:val="SemEspaamento"/>
        <w:numPr>
          <w:ilvl w:val="0"/>
          <w:numId w:val="10"/>
        </w:numPr>
        <w:ind w:left="0" w:right="0" w:firstLine="1418"/>
        <w:rPr>
          <w:rFonts w:ascii="Times New Roman" w:hAnsi="Times New Roman" w:cs="Times New Roman"/>
          <w:color w:val="auto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Cs w:val="24"/>
          <w:lang w:val="pt-BR"/>
        </w:rPr>
        <w:t>p</w:t>
      </w:r>
      <w:r w:rsidRPr="00B13527">
        <w:rPr>
          <w:rFonts w:ascii="Times New Roman" w:hAnsi="Times New Roman" w:cs="Times New Roman"/>
          <w:szCs w:val="24"/>
          <w:lang w:val="pt-BR"/>
        </w:rPr>
        <w:t>reparar</w:t>
      </w:r>
      <w:proofErr w:type="gramEnd"/>
      <w:r w:rsidRPr="00B13527">
        <w:rPr>
          <w:rFonts w:ascii="Times New Roman" w:hAnsi="Times New Roman" w:cs="Times New Roman"/>
          <w:szCs w:val="24"/>
          <w:lang w:val="pt-BR"/>
        </w:rPr>
        <w:t xml:space="preserve"> peças para participar de festivais, concursos e apresentações em datas </w:t>
      </w:r>
      <w:r w:rsidRPr="00EE5C1A">
        <w:rPr>
          <w:rFonts w:ascii="Times New Roman" w:hAnsi="Times New Roman" w:cs="Times New Roman"/>
          <w:szCs w:val="24"/>
          <w:lang w:val="pt-BR"/>
        </w:rPr>
        <w:t xml:space="preserve">comemorativas ou programas de </w:t>
      </w:r>
      <w:r w:rsidRPr="00EE5C1A">
        <w:rPr>
          <w:rFonts w:ascii="Times New Roman" w:hAnsi="Times New Roman" w:cs="Times New Roman"/>
          <w:color w:val="auto"/>
          <w:szCs w:val="24"/>
          <w:lang w:val="pt-BR"/>
        </w:rPr>
        <w:t>conscientização quando solicitado pelo Departamento de Cultura.</w:t>
      </w:r>
    </w:p>
    <w:p w:rsidR="004F03B2" w:rsidRDefault="004F03B2" w:rsidP="004F0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B2" w:rsidRPr="006955DE" w:rsidRDefault="004F03B2" w:rsidP="003F68B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2" w:name="a4"/>
      <w:bookmarkStart w:id="3" w:name="a5"/>
      <w:bookmarkStart w:id="4" w:name="a6"/>
      <w:bookmarkStart w:id="5" w:name="a7"/>
      <w:bookmarkEnd w:id="2"/>
      <w:bookmarkEnd w:id="3"/>
      <w:bookmarkEnd w:id="4"/>
      <w:bookmarkEnd w:id="5"/>
      <w:r w:rsidRPr="006955D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955DE">
        <w:rPr>
          <w:rFonts w:ascii="Times New Roman" w:hAnsi="Times New Roman" w:cs="Times New Roman"/>
          <w:b/>
          <w:sz w:val="24"/>
          <w:szCs w:val="24"/>
        </w:rPr>
        <w:t>º</w:t>
      </w:r>
      <w:r w:rsidRPr="006955DE">
        <w:rPr>
          <w:rFonts w:ascii="Times New Roman" w:hAnsi="Times New Roman" w:cs="Times New Roman"/>
          <w:sz w:val="24"/>
          <w:szCs w:val="24"/>
        </w:rPr>
        <w:t xml:space="preserve"> As despesas decorrentes do funcionamento e manutenção do referido Programa criado por esta Lei correrão por conta de dotações orçamentárias próprias do Município, em especial da Secretaria M</w:t>
      </w:r>
      <w:r>
        <w:rPr>
          <w:rFonts w:ascii="Times New Roman" w:hAnsi="Times New Roman" w:cs="Times New Roman"/>
          <w:sz w:val="24"/>
          <w:szCs w:val="24"/>
        </w:rPr>
        <w:t>unicipal de Educação e Cultura - Fundo Municipal de Cultura.</w:t>
      </w:r>
    </w:p>
    <w:p w:rsidR="004F03B2" w:rsidRPr="006955DE" w:rsidRDefault="004F03B2" w:rsidP="004F0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B2" w:rsidRPr="006955DE" w:rsidRDefault="004F03B2" w:rsidP="003F68B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955DE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6955DE">
        <w:rPr>
          <w:rFonts w:ascii="Times New Roman" w:hAnsi="Times New Roman" w:cs="Times New Roman"/>
          <w:sz w:val="24"/>
          <w:szCs w:val="24"/>
        </w:rPr>
        <w:t xml:space="preserve"> O disposto no </w:t>
      </w:r>
      <w:r w:rsidRPr="006955DE">
        <w:rPr>
          <w:rFonts w:ascii="Times New Roman" w:hAnsi="Times New Roman" w:cs="Times New Roman"/>
          <w:i/>
          <w:sz w:val="24"/>
          <w:szCs w:val="24"/>
        </w:rPr>
        <w:t>caput</w:t>
      </w:r>
      <w:r w:rsidRPr="006955DE">
        <w:rPr>
          <w:rFonts w:ascii="Times New Roman" w:hAnsi="Times New Roman" w:cs="Times New Roman"/>
          <w:sz w:val="24"/>
          <w:szCs w:val="24"/>
        </w:rPr>
        <w:t xml:space="preserve"> deste artigo bem como qualquer alteração do corpo de servidores do referido programa fica condicionado à disponibilidade orçamentária e financeira da Secretaria Municipal de Educação e Cultura. </w:t>
      </w:r>
    </w:p>
    <w:p w:rsidR="004F03B2" w:rsidRPr="006955DE" w:rsidRDefault="004F03B2" w:rsidP="004F0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B2" w:rsidRPr="006955DE" w:rsidRDefault="004F03B2" w:rsidP="003F68B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955D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955DE">
        <w:rPr>
          <w:rFonts w:ascii="Times New Roman" w:hAnsi="Times New Roman" w:cs="Times New Roman"/>
          <w:b/>
          <w:sz w:val="24"/>
          <w:szCs w:val="24"/>
        </w:rPr>
        <w:t>º</w:t>
      </w:r>
      <w:r w:rsidRPr="006955DE">
        <w:rPr>
          <w:rFonts w:ascii="Times New Roman" w:hAnsi="Times New Roman" w:cs="Times New Roman"/>
          <w:sz w:val="24"/>
          <w:szCs w:val="24"/>
        </w:rPr>
        <w:t xml:space="preserve"> Esta Lei será regulamentada por Decreto do Poder Executivo, no que couber. </w:t>
      </w:r>
    </w:p>
    <w:p w:rsidR="003F68BB" w:rsidRDefault="003F68BB" w:rsidP="003F68B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</w:pPr>
      <w:bookmarkStart w:id="6" w:name="a10"/>
      <w:bookmarkEnd w:id="6"/>
    </w:p>
    <w:p w:rsidR="004F03B2" w:rsidRPr="006955DE" w:rsidRDefault="004F03B2" w:rsidP="003F68B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84282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 xml:space="preserve">Art.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7º</w:t>
      </w:r>
      <w:r w:rsidRPr="008428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 Esta Lei entra em vigor na data de sua publicação.</w:t>
      </w:r>
    </w:p>
    <w:p w:rsidR="004F03B2" w:rsidRPr="00842820" w:rsidRDefault="004F03B2" w:rsidP="004F0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68BB" w:rsidRDefault="003F68BB" w:rsidP="003F68BB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p w:rsidR="003F68BB" w:rsidRPr="003F68BB" w:rsidRDefault="004F03B2" w:rsidP="003F68BB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3F68BB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Sorriso, Estado de Mato Grosso, em </w:t>
      </w:r>
      <w:r w:rsidR="008A314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30 de setembro de 2022.</w:t>
      </w:r>
      <w:r w:rsidRPr="003F68BB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br/>
      </w:r>
    </w:p>
    <w:p w:rsidR="008A3147" w:rsidRPr="008A3147" w:rsidRDefault="008A3147" w:rsidP="008A3147">
      <w:pPr>
        <w:spacing w:after="0" w:line="240" w:lineRule="auto"/>
        <w:ind w:firstLine="1418"/>
        <w:rPr>
          <w:rFonts w:ascii="Times New Roman" w:hAnsi="Times New Roman" w:cs="Times New Roman"/>
          <w:iCs/>
          <w:sz w:val="24"/>
          <w:szCs w:val="24"/>
        </w:rPr>
      </w:pPr>
      <w:r w:rsidRPr="00A81591">
        <w:rPr>
          <w:b/>
          <w:bCs/>
          <w:iCs/>
          <w:sz w:val="24"/>
          <w:szCs w:val="24"/>
        </w:rPr>
        <w:t xml:space="preserve">                                          </w:t>
      </w:r>
    </w:p>
    <w:p w:rsidR="008A3147" w:rsidRPr="008A3147" w:rsidRDefault="008A3147" w:rsidP="008A31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3147" w:rsidRPr="008A3147" w:rsidRDefault="008A3147" w:rsidP="008A31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3147">
        <w:rPr>
          <w:rFonts w:ascii="Times New Roman" w:hAnsi="Times New Roman" w:cs="Times New Roman"/>
          <w:b/>
          <w:sz w:val="24"/>
          <w:szCs w:val="24"/>
        </w:rPr>
        <w:tab/>
      </w:r>
      <w:r w:rsidRPr="008A3147">
        <w:rPr>
          <w:rFonts w:ascii="Times New Roman" w:hAnsi="Times New Roman" w:cs="Times New Roman"/>
          <w:b/>
          <w:sz w:val="24"/>
          <w:szCs w:val="24"/>
        </w:rPr>
        <w:tab/>
      </w:r>
      <w:r w:rsidRPr="008A3147">
        <w:rPr>
          <w:rFonts w:ascii="Times New Roman" w:hAnsi="Times New Roman" w:cs="Times New Roman"/>
          <w:b/>
          <w:sz w:val="24"/>
          <w:szCs w:val="24"/>
        </w:rPr>
        <w:tab/>
      </w:r>
      <w:r w:rsidRPr="008A3147">
        <w:rPr>
          <w:rFonts w:ascii="Times New Roman" w:hAnsi="Times New Roman" w:cs="Times New Roman"/>
          <w:b/>
          <w:sz w:val="24"/>
          <w:szCs w:val="24"/>
        </w:rPr>
        <w:tab/>
      </w:r>
      <w:r w:rsidRPr="008A3147">
        <w:rPr>
          <w:rFonts w:ascii="Times New Roman" w:hAnsi="Times New Roman" w:cs="Times New Roman"/>
          <w:b/>
          <w:sz w:val="24"/>
          <w:szCs w:val="24"/>
        </w:rPr>
        <w:tab/>
      </w:r>
      <w:r w:rsidRPr="008A3147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8A314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ARI GENÉZIO LAFIN</w:t>
      </w:r>
    </w:p>
    <w:p w:rsidR="008A3147" w:rsidRPr="008A3147" w:rsidRDefault="008A3147" w:rsidP="008A31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3147">
        <w:rPr>
          <w:rFonts w:ascii="Times New Roman" w:hAnsi="Times New Roman" w:cs="Times New Roman"/>
          <w:sz w:val="24"/>
          <w:szCs w:val="24"/>
        </w:rPr>
        <w:t xml:space="preserve">Publique-se.                                                                                            Prefeito Municipal </w:t>
      </w:r>
    </w:p>
    <w:p w:rsidR="008A3147" w:rsidRPr="008A3147" w:rsidRDefault="008A3147" w:rsidP="008A3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147" w:rsidRPr="008A3147" w:rsidRDefault="008A3147" w:rsidP="008A3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147" w:rsidRPr="008A3147" w:rsidRDefault="008A3147" w:rsidP="008A3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147" w:rsidRPr="008A3147" w:rsidRDefault="008A3147" w:rsidP="008A3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147" w:rsidRPr="008A3147" w:rsidRDefault="008A3147" w:rsidP="008A31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3147">
        <w:rPr>
          <w:rFonts w:ascii="Times New Roman" w:hAnsi="Times New Roman" w:cs="Times New Roman"/>
          <w:b/>
          <w:sz w:val="24"/>
          <w:szCs w:val="24"/>
        </w:rPr>
        <w:t>ESTEVAM HUNGARO CALVO FILHO</w:t>
      </w:r>
    </w:p>
    <w:p w:rsidR="003F68BB" w:rsidRPr="008A3147" w:rsidRDefault="008A3147" w:rsidP="008A314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8A314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8A3147">
        <w:rPr>
          <w:rFonts w:ascii="Times New Roman" w:hAnsi="Times New Roman" w:cs="Times New Roman"/>
          <w:sz w:val="24"/>
          <w:szCs w:val="24"/>
        </w:rPr>
        <w:t>Secretário de Administração</w:t>
      </w:r>
      <w:bookmarkStart w:id="7" w:name="_GoBack"/>
      <w:bookmarkEnd w:id="7"/>
    </w:p>
    <w:sectPr w:rsidR="003F68BB" w:rsidRPr="008A3147" w:rsidSect="004F03B2">
      <w:pgSz w:w="11906" w:h="16838"/>
      <w:pgMar w:top="2835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753"/>
    <w:multiLevelType w:val="hybridMultilevel"/>
    <w:tmpl w:val="1D664A86"/>
    <w:lvl w:ilvl="0" w:tplc="57585D22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E1882"/>
    <w:multiLevelType w:val="hybridMultilevel"/>
    <w:tmpl w:val="7C6CD3CE"/>
    <w:lvl w:ilvl="0" w:tplc="907EDD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34E35"/>
    <w:multiLevelType w:val="hybridMultilevel"/>
    <w:tmpl w:val="95E873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B3DAD"/>
    <w:multiLevelType w:val="hybridMultilevel"/>
    <w:tmpl w:val="D2DCD04C"/>
    <w:lvl w:ilvl="0" w:tplc="869212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92092"/>
    <w:multiLevelType w:val="hybridMultilevel"/>
    <w:tmpl w:val="F6A49102"/>
    <w:lvl w:ilvl="0" w:tplc="8C6211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D2754"/>
    <w:multiLevelType w:val="hybridMultilevel"/>
    <w:tmpl w:val="59B850CE"/>
    <w:lvl w:ilvl="0" w:tplc="6428C8C6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20D2A"/>
    <w:multiLevelType w:val="hybridMultilevel"/>
    <w:tmpl w:val="64265B16"/>
    <w:lvl w:ilvl="0" w:tplc="E5941C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80A30"/>
    <w:multiLevelType w:val="hybridMultilevel"/>
    <w:tmpl w:val="B2120A52"/>
    <w:lvl w:ilvl="0" w:tplc="439E53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F4BD0"/>
    <w:multiLevelType w:val="hybridMultilevel"/>
    <w:tmpl w:val="7CAAFBB2"/>
    <w:lvl w:ilvl="0" w:tplc="90EAE556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2877"/>
    <w:multiLevelType w:val="hybridMultilevel"/>
    <w:tmpl w:val="4C7A6914"/>
    <w:lvl w:ilvl="0" w:tplc="49A84354">
      <w:start w:val="1"/>
      <w:numFmt w:val="lowerLetter"/>
      <w:lvlText w:val="%1)"/>
      <w:lvlJc w:val="left"/>
      <w:pPr>
        <w:ind w:left="2062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20"/>
    <w:rsid w:val="00007D57"/>
    <w:rsid w:val="000B7C4D"/>
    <w:rsid w:val="0017398E"/>
    <w:rsid w:val="001809CC"/>
    <w:rsid w:val="00232F3E"/>
    <w:rsid w:val="00323EE1"/>
    <w:rsid w:val="003F68BB"/>
    <w:rsid w:val="00411A93"/>
    <w:rsid w:val="004E01B7"/>
    <w:rsid w:val="004F03B2"/>
    <w:rsid w:val="00573050"/>
    <w:rsid w:val="0057353E"/>
    <w:rsid w:val="0058307C"/>
    <w:rsid w:val="0058387F"/>
    <w:rsid w:val="005A5017"/>
    <w:rsid w:val="005A6094"/>
    <w:rsid w:val="006955DE"/>
    <w:rsid w:val="00702838"/>
    <w:rsid w:val="00771309"/>
    <w:rsid w:val="007F4883"/>
    <w:rsid w:val="00842820"/>
    <w:rsid w:val="008642C6"/>
    <w:rsid w:val="0087044A"/>
    <w:rsid w:val="008A3147"/>
    <w:rsid w:val="008B011E"/>
    <w:rsid w:val="008E6891"/>
    <w:rsid w:val="009657F1"/>
    <w:rsid w:val="00985AB8"/>
    <w:rsid w:val="00AE5324"/>
    <w:rsid w:val="00CC557B"/>
    <w:rsid w:val="00DA7B63"/>
    <w:rsid w:val="00E47E55"/>
    <w:rsid w:val="00EA5108"/>
    <w:rsid w:val="00F03504"/>
    <w:rsid w:val="00F11679"/>
    <w:rsid w:val="00F57549"/>
    <w:rsid w:val="00FA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CCDF1"/>
  <w15:chartTrackingRefBased/>
  <w15:docId w15:val="{7D39ED23-C8CB-4D19-B2CD-B4D07141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4282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842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6955DE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DA7B63"/>
    <w:pPr>
      <w:ind w:left="720"/>
      <w:contextualSpacing/>
    </w:pPr>
  </w:style>
  <w:style w:type="character" w:customStyle="1" w:styleId="fontstyle21">
    <w:name w:val="fontstyle21"/>
    <w:basedOn w:val="Fontepargpadro"/>
    <w:rsid w:val="00DA7B63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SemEspaamento">
    <w:name w:val="No Spacing"/>
    <w:uiPriority w:val="1"/>
    <w:qFormat/>
    <w:rsid w:val="004F03B2"/>
    <w:pPr>
      <w:spacing w:after="0" w:line="240" w:lineRule="auto"/>
      <w:ind w:right="2" w:firstLine="710"/>
      <w:jc w:val="both"/>
    </w:pPr>
    <w:rPr>
      <w:rFonts w:ascii="Arial" w:eastAsia="Arial" w:hAnsi="Arial" w:cs="Arial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5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275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946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4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5772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8541">
          <w:marLeft w:val="450"/>
          <w:marRight w:val="450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9C061-A4B1-4A55-A35B-46F393230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2164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BELONI BRUNORO</cp:lastModifiedBy>
  <cp:revision>3</cp:revision>
  <cp:lastPrinted>2022-09-14T12:37:00Z</cp:lastPrinted>
  <dcterms:created xsi:type="dcterms:W3CDTF">2022-09-30T16:48:00Z</dcterms:created>
  <dcterms:modified xsi:type="dcterms:W3CDTF">2022-09-30T16:54:00Z</dcterms:modified>
</cp:coreProperties>
</file>