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0BB" w:rsidRPr="00FF1686" w:rsidRDefault="003B70BB" w:rsidP="003B70BB">
      <w:pPr>
        <w:ind w:left="3402" w:firstLine="0"/>
        <w:rPr>
          <w:rFonts w:ascii="Times New Roman" w:hAnsi="Times New Roman"/>
          <w:b/>
          <w:snapToGrid w:val="0"/>
          <w:sz w:val="23"/>
          <w:szCs w:val="23"/>
        </w:rPr>
      </w:pPr>
      <w:r w:rsidRPr="00FF1686">
        <w:rPr>
          <w:rFonts w:ascii="Times New Roman" w:hAnsi="Times New Roman"/>
          <w:b/>
          <w:snapToGrid w:val="0"/>
          <w:sz w:val="23"/>
          <w:szCs w:val="23"/>
        </w:rPr>
        <w:t xml:space="preserve">LEI </w:t>
      </w:r>
      <w:r>
        <w:rPr>
          <w:rFonts w:ascii="Times New Roman" w:hAnsi="Times New Roman"/>
          <w:b/>
          <w:snapToGrid w:val="0"/>
          <w:sz w:val="23"/>
          <w:szCs w:val="23"/>
        </w:rPr>
        <w:t>Nº 3.381, DE 01</w:t>
      </w:r>
      <w:r w:rsidRPr="00FF1686">
        <w:rPr>
          <w:rFonts w:ascii="Times New Roman" w:hAnsi="Times New Roman"/>
          <w:b/>
          <w:snapToGrid w:val="0"/>
          <w:sz w:val="23"/>
          <w:szCs w:val="23"/>
        </w:rPr>
        <w:t xml:space="preserve"> DE </w:t>
      </w:r>
      <w:r>
        <w:rPr>
          <w:rFonts w:ascii="Times New Roman" w:hAnsi="Times New Roman"/>
          <w:b/>
          <w:snapToGrid w:val="0"/>
          <w:sz w:val="23"/>
          <w:szCs w:val="23"/>
        </w:rPr>
        <w:t xml:space="preserve">JUNHO </w:t>
      </w:r>
      <w:r w:rsidRPr="00FF1686">
        <w:rPr>
          <w:rFonts w:ascii="Times New Roman" w:hAnsi="Times New Roman"/>
          <w:b/>
          <w:snapToGrid w:val="0"/>
          <w:sz w:val="23"/>
          <w:szCs w:val="23"/>
        </w:rPr>
        <w:t>DE 2023</w:t>
      </w:r>
    </w:p>
    <w:p w:rsidR="003B70BB" w:rsidRPr="00AC2EE2" w:rsidRDefault="003B70BB" w:rsidP="003B70BB">
      <w:pPr>
        <w:ind w:left="3402" w:firstLine="0"/>
        <w:rPr>
          <w:rFonts w:ascii="Times New Roman" w:hAnsi="Times New Roman"/>
          <w:b/>
          <w:snapToGrid w:val="0"/>
          <w:sz w:val="24"/>
        </w:rPr>
      </w:pPr>
    </w:p>
    <w:p w:rsidR="003B70BB" w:rsidRPr="00AC2EE2" w:rsidRDefault="003B70BB" w:rsidP="003B70BB">
      <w:pPr>
        <w:ind w:left="3402" w:firstLine="0"/>
        <w:rPr>
          <w:rFonts w:ascii="Times New Roman" w:hAnsi="Times New Roman"/>
          <w:snapToGrid w:val="0"/>
          <w:sz w:val="24"/>
        </w:rPr>
      </w:pPr>
    </w:p>
    <w:p w:rsidR="003B70BB" w:rsidRPr="004A0CD7" w:rsidRDefault="003B70BB" w:rsidP="003B70BB">
      <w:pPr>
        <w:ind w:left="3402" w:firstLine="0"/>
        <w:rPr>
          <w:rFonts w:ascii="Times New Roman" w:hAnsi="Times New Roman"/>
          <w:color w:val="000000"/>
          <w:sz w:val="23"/>
          <w:szCs w:val="23"/>
        </w:rPr>
      </w:pPr>
      <w:r w:rsidRPr="004A0CD7">
        <w:rPr>
          <w:rFonts w:ascii="Times New Roman" w:hAnsi="Times New Roman"/>
          <w:bCs/>
          <w:sz w:val="23"/>
          <w:szCs w:val="23"/>
        </w:rPr>
        <w:t>Aprova e define o perímetro urbano do Distrito Industrial Teles Pires, integrante ao do Município de Sorriso/MT, e dá outras providências</w:t>
      </w:r>
      <w:r w:rsidRPr="004A0CD7">
        <w:rPr>
          <w:rFonts w:ascii="Times New Roman" w:hAnsi="Times New Roman"/>
          <w:color w:val="000000"/>
          <w:sz w:val="23"/>
          <w:szCs w:val="23"/>
        </w:rPr>
        <w:t>.</w:t>
      </w:r>
    </w:p>
    <w:p w:rsidR="003B70BB" w:rsidRPr="004A0CD7" w:rsidRDefault="003B70BB" w:rsidP="003B70BB">
      <w:pPr>
        <w:ind w:left="3402" w:firstLine="0"/>
        <w:rPr>
          <w:rFonts w:ascii="Times New Roman" w:hAnsi="Times New Roman"/>
          <w:color w:val="000000"/>
          <w:sz w:val="23"/>
          <w:szCs w:val="23"/>
        </w:rPr>
      </w:pPr>
    </w:p>
    <w:p w:rsidR="003B70BB" w:rsidRPr="004A0CD7" w:rsidRDefault="003B70BB" w:rsidP="003B70BB">
      <w:pPr>
        <w:ind w:left="3402" w:firstLine="0"/>
        <w:rPr>
          <w:rFonts w:ascii="Times New Roman" w:hAnsi="Times New Roman"/>
          <w:color w:val="000000"/>
          <w:sz w:val="23"/>
          <w:szCs w:val="23"/>
        </w:rPr>
      </w:pPr>
    </w:p>
    <w:p w:rsidR="003B70BB" w:rsidRPr="00B274D9" w:rsidRDefault="003B70BB" w:rsidP="003B70BB">
      <w:pPr>
        <w:ind w:firstLine="3402"/>
        <w:rPr>
          <w:rFonts w:ascii="Times New Roman" w:hAnsi="Times New Roman"/>
          <w:bCs/>
          <w:sz w:val="23"/>
          <w:szCs w:val="23"/>
        </w:rPr>
      </w:pPr>
      <w:r w:rsidRPr="00B274D9">
        <w:rPr>
          <w:rFonts w:ascii="Times New Roman" w:hAnsi="Times New Roman"/>
          <w:bCs/>
          <w:sz w:val="23"/>
          <w:szCs w:val="23"/>
        </w:rPr>
        <w:t xml:space="preserve">Ari </w:t>
      </w:r>
      <w:proofErr w:type="spellStart"/>
      <w:r w:rsidRPr="00B274D9">
        <w:rPr>
          <w:rFonts w:ascii="Times New Roman" w:hAnsi="Times New Roman"/>
          <w:bCs/>
          <w:sz w:val="23"/>
          <w:szCs w:val="23"/>
        </w:rPr>
        <w:t>Genézio</w:t>
      </w:r>
      <w:proofErr w:type="spellEnd"/>
      <w:r w:rsidRPr="00B274D9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Pr="00B274D9">
        <w:rPr>
          <w:rFonts w:ascii="Times New Roman" w:hAnsi="Times New Roman"/>
          <w:bCs/>
          <w:sz w:val="23"/>
          <w:szCs w:val="23"/>
        </w:rPr>
        <w:t>Lafin</w:t>
      </w:r>
      <w:proofErr w:type="spellEnd"/>
      <w:r w:rsidRPr="00B274D9">
        <w:rPr>
          <w:rFonts w:ascii="Times New Roman" w:hAnsi="Times New Roman"/>
          <w:bCs/>
          <w:sz w:val="23"/>
          <w:szCs w:val="23"/>
        </w:rPr>
        <w:t>, Prefeito Municipal de Sorriso, Estado de Mato Grosso, faço saber que a Câmara Municipal de Sorriso aprovou e eu sanciono a seguinte Lei</w:t>
      </w:r>
      <w:bookmarkStart w:id="0" w:name="_GoBack"/>
      <w:bookmarkEnd w:id="0"/>
      <w:r w:rsidRPr="00B274D9">
        <w:rPr>
          <w:rFonts w:ascii="Times New Roman" w:hAnsi="Times New Roman"/>
          <w:bCs/>
          <w:sz w:val="23"/>
          <w:szCs w:val="23"/>
        </w:rPr>
        <w:t>:</w:t>
      </w:r>
    </w:p>
    <w:p w:rsidR="003B70BB" w:rsidRPr="004A0CD7" w:rsidRDefault="003B70BB" w:rsidP="003B70BB">
      <w:pPr>
        <w:ind w:left="2340" w:firstLine="0"/>
        <w:rPr>
          <w:rFonts w:ascii="Times New Roman" w:hAnsi="Times New Roman"/>
          <w:snapToGrid w:val="0"/>
          <w:sz w:val="23"/>
          <w:szCs w:val="23"/>
        </w:rPr>
      </w:pPr>
    </w:p>
    <w:p w:rsidR="003B70BB" w:rsidRPr="004A0CD7" w:rsidRDefault="003B70BB" w:rsidP="003B70BB">
      <w:pPr>
        <w:ind w:firstLine="2340"/>
        <w:rPr>
          <w:rFonts w:ascii="Times New Roman" w:hAnsi="Times New Roman"/>
          <w:b/>
          <w:bCs/>
          <w:sz w:val="23"/>
          <w:szCs w:val="23"/>
        </w:rPr>
      </w:pPr>
    </w:p>
    <w:p w:rsidR="003B70BB" w:rsidRPr="004A0CD7" w:rsidRDefault="003B70BB" w:rsidP="003B70BB">
      <w:pPr>
        <w:ind w:firstLine="1418"/>
        <w:rPr>
          <w:rFonts w:ascii="Times New Roman" w:hAnsi="Times New Roman"/>
          <w:sz w:val="23"/>
          <w:szCs w:val="23"/>
        </w:rPr>
      </w:pPr>
      <w:r w:rsidRPr="004A0CD7">
        <w:rPr>
          <w:rFonts w:ascii="Times New Roman" w:hAnsi="Times New Roman"/>
          <w:b/>
          <w:bCs/>
          <w:sz w:val="23"/>
          <w:szCs w:val="23"/>
        </w:rPr>
        <w:t xml:space="preserve">Art. 1º </w:t>
      </w:r>
      <w:r w:rsidRPr="004A0CD7">
        <w:rPr>
          <w:rFonts w:ascii="Times New Roman" w:hAnsi="Times New Roman"/>
          <w:bCs/>
          <w:sz w:val="23"/>
          <w:szCs w:val="23"/>
        </w:rPr>
        <w:t>Fica aprovado o</w:t>
      </w:r>
      <w:r w:rsidRPr="004A0CD7">
        <w:rPr>
          <w:rFonts w:ascii="Times New Roman" w:hAnsi="Times New Roman"/>
          <w:sz w:val="23"/>
          <w:szCs w:val="23"/>
        </w:rPr>
        <w:t xml:space="preserve"> Perímetro Urbano do Distrito Industrial Teles Pires integrante ao do Município de Sorriso que é definido pelo caminhamento descrito no Memorial Descritivo que se segue:</w:t>
      </w:r>
    </w:p>
    <w:p w:rsidR="003B70BB" w:rsidRPr="004A0CD7" w:rsidRDefault="003B70BB" w:rsidP="003B70BB">
      <w:pPr>
        <w:ind w:firstLine="2340"/>
        <w:rPr>
          <w:rFonts w:ascii="Times New Roman" w:hAnsi="Times New Roman"/>
          <w:sz w:val="23"/>
          <w:szCs w:val="23"/>
        </w:rPr>
      </w:pPr>
    </w:p>
    <w:p w:rsidR="003B70BB" w:rsidRPr="004A0CD7" w:rsidRDefault="003B70BB" w:rsidP="003B70BB">
      <w:pPr>
        <w:tabs>
          <w:tab w:val="clear" w:pos="851"/>
          <w:tab w:val="clear" w:pos="1134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hAnsi="Times New Roman"/>
          <w:sz w:val="23"/>
          <w:szCs w:val="23"/>
        </w:rPr>
      </w:pPr>
      <w:r w:rsidRPr="004A0CD7">
        <w:rPr>
          <w:rFonts w:ascii="Times New Roman" w:hAnsi="Times New Roman"/>
          <w:sz w:val="23"/>
          <w:szCs w:val="23"/>
        </w:rPr>
        <w:t xml:space="preserve">Inicia-se a descrição deste perímetro no vértice </w:t>
      </w:r>
      <w:r w:rsidRPr="004A0CD7">
        <w:rPr>
          <w:rFonts w:ascii="Times New Roman" w:hAnsi="Times New Roman"/>
          <w:b/>
          <w:sz w:val="23"/>
          <w:szCs w:val="23"/>
        </w:rPr>
        <w:t>DPA-M-2325</w:t>
      </w:r>
      <w:r w:rsidRPr="004A0CD7">
        <w:rPr>
          <w:rFonts w:ascii="Times New Roman" w:hAnsi="Times New Roman"/>
          <w:sz w:val="23"/>
          <w:szCs w:val="23"/>
        </w:rPr>
        <w:t>, de coordenadas (Longitude: -55°48'00,238",</w:t>
      </w:r>
      <w:r w:rsidRPr="004A0CD7">
        <w:rPr>
          <w:rFonts w:ascii="Times New Roman" w:hAnsi="Times New Roman"/>
          <w:b/>
          <w:sz w:val="23"/>
          <w:szCs w:val="23"/>
        </w:rPr>
        <w:t xml:space="preserve"> </w:t>
      </w:r>
      <w:r w:rsidRPr="004A0CD7">
        <w:rPr>
          <w:rFonts w:ascii="Times New Roman" w:hAnsi="Times New Roman"/>
          <w:sz w:val="23"/>
          <w:szCs w:val="23"/>
        </w:rPr>
        <w:t xml:space="preserve">Latitude: -12°26'22,061" e Altitude: 368,48 m); situado no limite da faixa de domínio da Estrada Municipal Santa Maria; deste, segue no azimute 108º29' e distância de 3.511,28 m até o vértice </w:t>
      </w:r>
      <w:r w:rsidRPr="004A0CD7">
        <w:rPr>
          <w:rFonts w:ascii="Times New Roman" w:hAnsi="Times New Roman"/>
          <w:b/>
          <w:sz w:val="23"/>
          <w:szCs w:val="23"/>
        </w:rPr>
        <w:t>DPA-M-2324</w:t>
      </w:r>
      <w:r w:rsidRPr="004A0CD7">
        <w:rPr>
          <w:rFonts w:ascii="Times New Roman" w:hAnsi="Times New Roman"/>
          <w:sz w:val="23"/>
          <w:szCs w:val="23"/>
        </w:rPr>
        <w:t xml:space="preserve">, (Longitude: -55°46'09,979", Latitude: -12°26'58,296" e Altitude: 310,11 m); deste, segue no azimute 201º22' e distância de 214,54 m até o vértice </w:t>
      </w:r>
      <w:r w:rsidRPr="004A0CD7">
        <w:rPr>
          <w:rFonts w:ascii="Times New Roman" w:hAnsi="Times New Roman"/>
          <w:b/>
          <w:sz w:val="23"/>
          <w:szCs w:val="23"/>
        </w:rPr>
        <w:t>DPA-P-8058</w:t>
      </w:r>
      <w:r w:rsidRPr="004A0CD7">
        <w:rPr>
          <w:rFonts w:ascii="Times New Roman" w:hAnsi="Times New Roman"/>
          <w:sz w:val="23"/>
          <w:szCs w:val="23"/>
        </w:rPr>
        <w:t xml:space="preserve">, (Longitude: -55°46'12,568", Latitude: -12°27'04,797" e Altitude: 307,35 m); deste, segue no azimute 209º07' e distância de 412,47 m até o vértice </w:t>
      </w:r>
      <w:r w:rsidRPr="004A0CD7">
        <w:rPr>
          <w:rFonts w:ascii="Times New Roman" w:hAnsi="Times New Roman"/>
          <w:b/>
          <w:sz w:val="23"/>
          <w:szCs w:val="23"/>
        </w:rPr>
        <w:t>DPA-P-8057</w:t>
      </w:r>
      <w:r w:rsidRPr="004A0CD7">
        <w:rPr>
          <w:rFonts w:ascii="Times New Roman" w:hAnsi="Times New Roman"/>
          <w:sz w:val="23"/>
          <w:szCs w:val="23"/>
        </w:rPr>
        <w:t xml:space="preserve">, (Longitude: -55°46'19,217", Latitude: -12°27'16,521" e Altitude: 307,71 m); deste, segue no azimute 197º05' e distância de 241,78 m até o vértice </w:t>
      </w:r>
      <w:r w:rsidRPr="004A0CD7">
        <w:rPr>
          <w:rFonts w:ascii="Times New Roman" w:hAnsi="Times New Roman"/>
          <w:b/>
          <w:sz w:val="23"/>
          <w:szCs w:val="23"/>
        </w:rPr>
        <w:t>DPA-M-2323</w:t>
      </w:r>
      <w:r w:rsidRPr="004A0CD7">
        <w:rPr>
          <w:rFonts w:ascii="Times New Roman" w:hAnsi="Times New Roman"/>
          <w:sz w:val="23"/>
          <w:szCs w:val="23"/>
        </w:rPr>
        <w:t xml:space="preserve">, (Longitude: -55°46'21,570", Latitude: -12°27'24,041" e Altitude: 314,39 m); deste, segue no azimute 289º34' e distância de 3.444,42 m até o vértice </w:t>
      </w:r>
      <w:r w:rsidRPr="004A0CD7">
        <w:rPr>
          <w:rFonts w:ascii="Times New Roman" w:hAnsi="Times New Roman"/>
          <w:b/>
          <w:sz w:val="23"/>
          <w:szCs w:val="23"/>
        </w:rPr>
        <w:t>DPA-M-2326</w:t>
      </w:r>
      <w:r w:rsidRPr="004A0CD7">
        <w:rPr>
          <w:rFonts w:ascii="Times New Roman" w:hAnsi="Times New Roman"/>
          <w:sz w:val="23"/>
          <w:szCs w:val="23"/>
        </w:rPr>
        <w:t xml:space="preserve">, (Longitude: -55°48'09,030", Latitude: -12°26'46,495" e Altitude: 372,74 m); deste, segue no azimute 19º28' e distância de 796,45 m até o vértice </w:t>
      </w:r>
      <w:r w:rsidRPr="004A0CD7">
        <w:rPr>
          <w:rFonts w:ascii="Times New Roman" w:hAnsi="Times New Roman"/>
          <w:b/>
          <w:sz w:val="23"/>
          <w:szCs w:val="23"/>
        </w:rPr>
        <w:t>DPA-M-2325</w:t>
      </w:r>
      <w:r w:rsidRPr="004A0CD7">
        <w:rPr>
          <w:rFonts w:ascii="Times New Roman" w:hAnsi="Times New Roman"/>
          <w:sz w:val="23"/>
          <w:szCs w:val="23"/>
        </w:rPr>
        <w:t xml:space="preserve">, vértice inicial da descrição deste perímetro. </w:t>
      </w:r>
    </w:p>
    <w:p w:rsidR="003B70BB" w:rsidRPr="004A0CD7" w:rsidRDefault="003B70BB" w:rsidP="003B70BB">
      <w:pPr>
        <w:widowControl w:val="0"/>
        <w:autoSpaceDE w:val="0"/>
        <w:autoSpaceDN w:val="0"/>
        <w:adjustRightInd w:val="0"/>
        <w:ind w:firstLine="2340"/>
        <w:rPr>
          <w:rFonts w:ascii="Times New Roman" w:hAnsi="Times New Roman"/>
          <w:sz w:val="23"/>
          <w:szCs w:val="23"/>
        </w:rPr>
      </w:pPr>
    </w:p>
    <w:p w:rsidR="003B70BB" w:rsidRPr="004A0CD7" w:rsidRDefault="003B70BB" w:rsidP="003B70BB">
      <w:pPr>
        <w:ind w:firstLine="1418"/>
        <w:rPr>
          <w:rFonts w:ascii="Times New Roman" w:hAnsi="Times New Roman"/>
          <w:sz w:val="23"/>
          <w:szCs w:val="23"/>
        </w:rPr>
      </w:pPr>
      <w:r w:rsidRPr="004A0CD7">
        <w:rPr>
          <w:rFonts w:ascii="Times New Roman" w:hAnsi="Times New Roman"/>
          <w:b/>
          <w:bCs/>
          <w:sz w:val="23"/>
          <w:szCs w:val="23"/>
        </w:rPr>
        <w:t xml:space="preserve">Art. 2º </w:t>
      </w:r>
      <w:r w:rsidRPr="004A0CD7">
        <w:rPr>
          <w:rFonts w:ascii="Times New Roman" w:hAnsi="Times New Roman"/>
          <w:sz w:val="23"/>
          <w:szCs w:val="23"/>
        </w:rPr>
        <w:t>Integra esta Lei o Mapa de Localização e o Memorial Descritivo da área objeto do Distrito Industrial Teles Pires.</w:t>
      </w:r>
    </w:p>
    <w:p w:rsidR="003B70BB" w:rsidRPr="004A0CD7" w:rsidRDefault="003B70BB" w:rsidP="003B70BB">
      <w:pPr>
        <w:ind w:firstLine="1418"/>
        <w:rPr>
          <w:rFonts w:ascii="Times New Roman" w:hAnsi="Times New Roman"/>
          <w:sz w:val="23"/>
          <w:szCs w:val="23"/>
        </w:rPr>
      </w:pPr>
      <w:r w:rsidRPr="004A0CD7">
        <w:rPr>
          <w:rFonts w:ascii="Times New Roman" w:hAnsi="Times New Roman"/>
          <w:sz w:val="23"/>
          <w:szCs w:val="23"/>
        </w:rPr>
        <w:t xml:space="preserve"> </w:t>
      </w:r>
    </w:p>
    <w:p w:rsidR="003B70BB" w:rsidRPr="004A0CD7" w:rsidRDefault="003B70BB" w:rsidP="003B70BB">
      <w:pPr>
        <w:ind w:firstLine="1418"/>
        <w:rPr>
          <w:rFonts w:ascii="Times New Roman" w:hAnsi="Times New Roman"/>
          <w:color w:val="000000"/>
          <w:sz w:val="23"/>
          <w:szCs w:val="23"/>
          <w:lang w:val="de-DE"/>
        </w:rPr>
      </w:pPr>
      <w:r w:rsidRPr="004A0CD7">
        <w:rPr>
          <w:rFonts w:ascii="Times New Roman" w:hAnsi="Times New Roman"/>
          <w:b/>
          <w:bCs/>
          <w:color w:val="000000"/>
          <w:sz w:val="23"/>
          <w:szCs w:val="23"/>
          <w:lang w:val="de-DE"/>
        </w:rPr>
        <w:t>Art. 3º</w:t>
      </w:r>
      <w:r w:rsidRPr="004A0CD7">
        <w:rPr>
          <w:rFonts w:ascii="Times New Roman" w:hAnsi="Times New Roman"/>
          <w:color w:val="000000"/>
          <w:sz w:val="23"/>
          <w:szCs w:val="23"/>
          <w:lang w:val="de-DE"/>
        </w:rPr>
        <w:t xml:space="preserve"> Esta Lei entra em vigor na data de sua publicação.</w:t>
      </w:r>
    </w:p>
    <w:p w:rsidR="003B70BB" w:rsidRPr="004A0CD7" w:rsidRDefault="003B70BB" w:rsidP="003B70BB">
      <w:pPr>
        <w:pStyle w:val="Recuodecorpodetexto2"/>
        <w:spacing w:after="0" w:line="240" w:lineRule="auto"/>
        <w:ind w:left="0" w:firstLine="2342"/>
        <w:rPr>
          <w:rFonts w:ascii="Times New Roman" w:hAnsi="Times New Roman"/>
          <w:bCs/>
          <w:sz w:val="23"/>
          <w:szCs w:val="23"/>
        </w:rPr>
      </w:pPr>
    </w:p>
    <w:p w:rsidR="003B70BB" w:rsidRPr="004A0CD7" w:rsidRDefault="003B70BB" w:rsidP="003B70BB">
      <w:pPr>
        <w:pStyle w:val="Recuodecorpodetexto2"/>
        <w:spacing w:after="0" w:line="240" w:lineRule="auto"/>
        <w:ind w:left="0" w:firstLine="2342"/>
        <w:rPr>
          <w:rFonts w:ascii="Times New Roman" w:hAnsi="Times New Roman"/>
          <w:bCs/>
          <w:sz w:val="23"/>
          <w:szCs w:val="23"/>
        </w:rPr>
      </w:pPr>
    </w:p>
    <w:p w:rsidR="003B70BB" w:rsidRPr="004A0CD7" w:rsidRDefault="003B70BB" w:rsidP="003B70BB">
      <w:pPr>
        <w:pStyle w:val="Recuodecorpodetexto2"/>
        <w:spacing w:after="0" w:line="240" w:lineRule="auto"/>
        <w:ind w:left="0" w:firstLine="1418"/>
        <w:rPr>
          <w:rFonts w:ascii="Times New Roman" w:hAnsi="Times New Roman"/>
          <w:bCs/>
          <w:sz w:val="23"/>
          <w:szCs w:val="23"/>
        </w:rPr>
      </w:pPr>
      <w:r w:rsidRPr="004A0CD7">
        <w:rPr>
          <w:rFonts w:ascii="Times New Roman" w:hAnsi="Times New Roman"/>
          <w:bCs/>
          <w:sz w:val="23"/>
          <w:szCs w:val="23"/>
        </w:rPr>
        <w:t xml:space="preserve">Sorriso, Estado de Mato Grosso, em </w:t>
      </w:r>
      <w:r>
        <w:rPr>
          <w:rFonts w:ascii="Times New Roman" w:hAnsi="Times New Roman"/>
          <w:bCs/>
          <w:sz w:val="23"/>
          <w:szCs w:val="23"/>
        </w:rPr>
        <w:t>01</w:t>
      </w:r>
      <w:r w:rsidRPr="004A0CD7">
        <w:rPr>
          <w:rFonts w:ascii="Times New Roman" w:hAnsi="Times New Roman"/>
          <w:bCs/>
          <w:sz w:val="23"/>
          <w:szCs w:val="23"/>
        </w:rPr>
        <w:t xml:space="preserve"> de </w:t>
      </w:r>
      <w:r>
        <w:rPr>
          <w:rFonts w:ascii="Times New Roman" w:hAnsi="Times New Roman"/>
          <w:bCs/>
          <w:sz w:val="23"/>
          <w:szCs w:val="23"/>
        </w:rPr>
        <w:t xml:space="preserve">junho </w:t>
      </w:r>
      <w:r w:rsidRPr="004A0CD7">
        <w:rPr>
          <w:rFonts w:ascii="Times New Roman" w:hAnsi="Times New Roman"/>
          <w:bCs/>
          <w:sz w:val="23"/>
          <w:szCs w:val="23"/>
        </w:rPr>
        <w:t>de 2023.</w:t>
      </w:r>
    </w:p>
    <w:p w:rsidR="003B70BB" w:rsidRPr="004A0CD7" w:rsidRDefault="003B70BB" w:rsidP="003B70BB">
      <w:pPr>
        <w:pStyle w:val="Recuodecorpodetexto2"/>
        <w:spacing w:after="0" w:line="240" w:lineRule="auto"/>
        <w:ind w:left="0" w:firstLine="0"/>
        <w:jc w:val="center"/>
        <w:rPr>
          <w:rFonts w:ascii="Times New Roman" w:hAnsi="Times New Roman"/>
          <w:sz w:val="23"/>
          <w:szCs w:val="23"/>
        </w:rPr>
      </w:pPr>
    </w:p>
    <w:p w:rsidR="003B70BB" w:rsidRDefault="003B70BB" w:rsidP="003B70BB">
      <w:pPr>
        <w:pStyle w:val="Recuodecorpodetexto2"/>
        <w:spacing w:after="0" w:line="240" w:lineRule="auto"/>
        <w:ind w:firstLine="1418"/>
        <w:rPr>
          <w:rFonts w:ascii="Times New Roman" w:hAnsi="Times New Roman"/>
          <w:bCs/>
          <w:sz w:val="24"/>
          <w:szCs w:val="22"/>
        </w:rPr>
      </w:pPr>
    </w:p>
    <w:p w:rsidR="003B70BB" w:rsidRPr="004A0CD7" w:rsidRDefault="003B70BB" w:rsidP="003B70BB">
      <w:pPr>
        <w:pStyle w:val="Recuodecorpodetexto2"/>
        <w:spacing w:after="0" w:line="240" w:lineRule="auto"/>
        <w:ind w:firstLine="1418"/>
        <w:rPr>
          <w:rFonts w:ascii="Times New Roman" w:hAnsi="Times New Roman"/>
          <w:bCs/>
          <w:sz w:val="24"/>
          <w:szCs w:val="22"/>
        </w:rPr>
      </w:pPr>
    </w:p>
    <w:p w:rsidR="003B70BB" w:rsidRPr="004A0CD7" w:rsidRDefault="003B70BB" w:rsidP="003B70BB">
      <w:pPr>
        <w:tabs>
          <w:tab w:val="left" w:pos="1418"/>
        </w:tabs>
        <w:jc w:val="center"/>
        <w:rPr>
          <w:rFonts w:ascii="Times New Roman" w:hAnsi="Times New Roman"/>
          <w:b/>
        </w:rPr>
      </w:pPr>
      <w:r w:rsidRPr="004A0CD7">
        <w:rPr>
          <w:rFonts w:ascii="Times New Roman" w:hAnsi="Times New Roman"/>
          <w:b/>
        </w:rPr>
        <w:t xml:space="preserve">                                                                                         ARI GENÉZIO LAFIN</w:t>
      </w:r>
    </w:p>
    <w:p w:rsidR="003B70BB" w:rsidRPr="004A0CD7" w:rsidRDefault="003B70BB" w:rsidP="003B70BB">
      <w:pPr>
        <w:tabs>
          <w:tab w:val="left" w:pos="1418"/>
        </w:tabs>
        <w:jc w:val="center"/>
        <w:rPr>
          <w:rFonts w:ascii="Times New Roman" w:hAnsi="Times New Roman"/>
        </w:rPr>
      </w:pPr>
      <w:r w:rsidRPr="004A0CD7">
        <w:rPr>
          <w:rFonts w:ascii="Times New Roman" w:hAnsi="Times New Roman"/>
        </w:rPr>
        <w:t xml:space="preserve">                                                                                           Prefeito Municipal</w:t>
      </w:r>
    </w:p>
    <w:p w:rsidR="003B70BB" w:rsidRPr="004A0CD7" w:rsidRDefault="003B70BB" w:rsidP="003B70BB">
      <w:pPr>
        <w:ind w:firstLine="0"/>
        <w:rPr>
          <w:rFonts w:ascii="Times New Roman" w:hAnsi="Times New Roman"/>
          <w:sz w:val="20"/>
          <w:szCs w:val="20"/>
        </w:rPr>
      </w:pPr>
      <w:r w:rsidRPr="004A0CD7">
        <w:rPr>
          <w:rFonts w:ascii="Times New Roman" w:hAnsi="Times New Roman"/>
          <w:sz w:val="20"/>
          <w:szCs w:val="20"/>
        </w:rPr>
        <w:t>Registre-se. Publique-se. Cumpra-se.</w:t>
      </w:r>
    </w:p>
    <w:p w:rsidR="003B70BB" w:rsidRDefault="003B70BB" w:rsidP="003B70BB">
      <w:pPr>
        <w:tabs>
          <w:tab w:val="left" w:pos="1418"/>
        </w:tabs>
        <w:rPr>
          <w:rFonts w:ascii="Times New Roman" w:hAnsi="Times New Roman"/>
          <w:sz w:val="24"/>
        </w:rPr>
      </w:pPr>
    </w:p>
    <w:p w:rsidR="003B70BB" w:rsidRPr="004A0CD7" w:rsidRDefault="003B70BB" w:rsidP="003B70BB">
      <w:pPr>
        <w:tabs>
          <w:tab w:val="left" w:pos="1418"/>
        </w:tabs>
        <w:rPr>
          <w:rFonts w:ascii="Times New Roman" w:hAnsi="Times New Roman"/>
          <w:sz w:val="24"/>
        </w:rPr>
      </w:pPr>
    </w:p>
    <w:p w:rsidR="003B70BB" w:rsidRPr="004A0CD7" w:rsidRDefault="003B70BB" w:rsidP="003B70BB">
      <w:pPr>
        <w:tabs>
          <w:tab w:val="left" w:pos="1418"/>
        </w:tabs>
        <w:ind w:firstLine="0"/>
        <w:rPr>
          <w:rFonts w:ascii="Times New Roman" w:hAnsi="Times New Roman"/>
        </w:rPr>
      </w:pPr>
    </w:p>
    <w:p w:rsidR="003B70BB" w:rsidRPr="004A0CD7" w:rsidRDefault="003B70BB" w:rsidP="003B70BB">
      <w:pPr>
        <w:ind w:firstLine="0"/>
        <w:jc w:val="left"/>
        <w:rPr>
          <w:rFonts w:ascii="Times New Roman" w:hAnsi="Times New Roman"/>
          <w:b/>
        </w:rPr>
      </w:pPr>
      <w:r w:rsidRPr="004A0CD7">
        <w:rPr>
          <w:rFonts w:ascii="Times New Roman" w:hAnsi="Times New Roman"/>
          <w:b/>
        </w:rPr>
        <w:t>ESTEVAM HUNGARO CALVO FILHO</w:t>
      </w:r>
    </w:p>
    <w:p w:rsidR="003B70BB" w:rsidRPr="004A0CD7" w:rsidRDefault="003B70BB" w:rsidP="003B70BB">
      <w:pPr>
        <w:ind w:firstLine="0"/>
        <w:jc w:val="left"/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</w:rPr>
        <w:t xml:space="preserve">            </w:t>
      </w:r>
      <w:r w:rsidRPr="004A0CD7">
        <w:rPr>
          <w:rFonts w:ascii="Times New Roman" w:hAnsi="Times New Roman"/>
        </w:rPr>
        <w:t>Secretário de Administração</w:t>
      </w:r>
    </w:p>
    <w:p w:rsidR="001E7223" w:rsidRPr="003B70BB" w:rsidRDefault="001E7223" w:rsidP="003B70BB"/>
    <w:sectPr w:rsidR="001E7223" w:rsidRPr="003B70BB" w:rsidSect="00B1136A">
      <w:headerReference w:type="default" r:id="rId7"/>
      <w:footerReference w:type="even" r:id="rId8"/>
      <w:footerReference w:type="default" r:id="rId9"/>
      <w:pgSz w:w="11907" w:h="16840" w:code="9"/>
      <w:pgMar w:top="2835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372" w:rsidRDefault="00193372">
      <w:r>
        <w:separator/>
      </w:r>
    </w:p>
  </w:endnote>
  <w:endnote w:type="continuationSeparator" w:id="0">
    <w:p w:rsidR="00193372" w:rsidRDefault="0019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A68" w:rsidRDefault="00756A68" w:rsidP="003D652F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56A68" w:rsidRDefault="00756A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A68" w:rsidRDefault="00756A68" w:rsidP="00756A68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372" w:rsidRDefault="00193372">
      <w:r>
        <w:separator/>
      </w:r>
    </w:p>
  </w:footnote>
  <w:footnote w:type="continuationSeparator" w:id="0">
    <w:p w:rsidR="00193372" w:rsidRDefault="0019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A68" w:rsidRDefault="00756A68" w:rsidP="008E0821">
    <w:pPr>
      <w:pStyle w:val="Cabealho"/>
      <w:ind w:firstLine="0"/>
    </w:pPr>
  </w:p>
  <w:p w:rsidR="00756A68" w:rsidRDefault="00756A68" w:rsidP="003D652F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22689"/>
    <w:multiLevelType w:val="hybridMultilevel"/>
    <w:tmpl w:val="A97EC384"/>
    <w:lvl w:ilvl="0" w:tplc="137822FC">
      <w:start w:val="1"/>
      <w:numFmt w:val="upperRoman"/>
      <w:pStyle w:val="Ttulo2"/>
      <w:lvlText w:val="CAPÍTULO %1."/>
      <w:lvlJc w:val="left"/>
      <w:pPr>
        <w:tabs>
          <w:tab w:val="num" w:pos="180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E65C8E"/>
    <w:multiLevelType w:val="singleLevel"/>
    <w:tmpl w:val="192C2E66"/>
    <w:lvl w:ilvl="0">
      <w:start w:val="1"/>
      <w:numFmt w:val="upperRoman"/>
      <w:pStyle w:val="Ttulo1"/>
      <w:lvlText w:val="TÍTULO %1."/>
      <w:lvlJc w:val="left"/>
      <w:pPr>
        <w:tabs>
          <w:tab w:val="num" w:pos="180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1"/>
    <w:rsid w:val="000A029F"/>
    <w:rsid w:val="000F20EB"/>
    <w:rsid w:val="00154952"/>
    <w:rsid w:val="00167279"/>
    <w:rsid w:val="00193372"/>
    <w:rsid w:val="001D4997"/>
    <w:rsid w:val="001D7AB6"/>
    <w:rsid w:val="001E7223"/>
    <w:rsid w:val="0023148C"/>
    <w:rsid w:val="00233C49"/>
    <w:rsid w:val="00277DA4"/>
    <w:rsid w:val="002D6402"/>
    <w:rsid w:val="002E6E0E"/>
    <w:rsid w:val="00312925"/>
    <w:rsid w:val="003B70BB"/>
    <w:rsid w:val="003C4D1C"/>
    <w:rsid w:val="003D1201"/>
    <w:rsid w:val="003D652F"/>
    <w:rsid w:val="003F0E68"/>
    <w:rsid w:val="00451498"/>
    <w:rsid w:val="00484205"/>
    <w:rsid w:val="004D3773"/>
    <w:rsid w:val="004E74F4"/>
    <w:rsid w:val="00513AC2"/>
    <w:rsid w:val="00523260"/>
    <w:rsid w:val="00537588"/>
    <w:rsid w:val="0054470E"/>
    <w:rsid w:val="005700F3"/>
    <w:rsid w:val="00595229"/>
    <w:rsid w:val="005A70B1"/>
    <w:rsid w:val="005F0C65"/>
    <w:rsid w:val="0066656E"/>
    <w:rsid w:val="006E4841"/>
    <w:rsid w:val="00756A68"/>
    <w:rsid w:val="007D5FEF"/>
    <w:rsid w:val="007F3E95"/>
    <w:rsid w:val="00877AC5"/>
    <w:rsid w:val="008C1943"/>
    <w:rsid w:val="008E0821"/>
    <w:rsid w:val="008E1548"/>
    <w:rsid w:val="00924D79"/>
    <w:rsid w:val="00997BBD"/>
    <w:rsid w:val="009A3ED4"/>
    <w:rsid w:val="00A04C63"/>
    <w:rsid w:val="00A05A8F"/>
    <w:rsid w:val="00A36688"/>
    <w:rsid w:val="00A40101"/>
    <w:rsid w:val="00AC2EE2"/>
    <w:rsid w:val="00B1136A"/>
    <w:rsid w:val="00B464DF"/>
    <w:rsid w:val="00B73691"/>
    <w:rsid w:val="00B82801"/>
    <w:rsid w:val="00BB6729"/>
    <w:rsid w:val="00D940B9"/>
    <w:rsid w:val="00DA659F"/>
    <w:rsid w:val="00DC62F8"/>
    <w:rsid w:val="00E002DF"/>
    <w:rsid w:val="00EB756A"/>
    <w:rsid w:val="00EE6E98"/>
    <w:rsid w:val="00F119EE"/>
    <w:rsid w:val="00F54FBE"/>
    <w:rsid w:val="00FC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491D71A6"/>
  <w15:chartTrackingRefBased/>
  <w15:docId w15:val="{F094B11F-EA31-42DA-8598-13335689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851"/>
        <w:tab w:val="left" w:pos="1134"/>
      </w:tabs>
      <w:ind w:firstLine="851"/>
      <w:jc w:val="both"/>
    </w:pPr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clear" w:pos="851"/>
        <w:tab w:val="clear" w:pos="1134"/>
        <w:tab w:val="clear" w:pos="1800"/>
        <w:tab w:val="num" w:pos="1620"/>
        <w:tab w:val="right" w:pos="9072"/>
      </w:tabs>
      <w:spacing w:before="120"/>
      <w:jc w:val="center"/>
      <w:outlineLvl w:val="0"/>
    </w:pPr>
    <w:rPr>
      <w:rFonts w:cs="Arial"/>
      <w:b/>
      <w:bCs/>
      <w:sz w:val="28"/>
      <w:szCs w:val="32"/>
    </w:rPr>
  </w:style>
  <w:style w:type="paragraph" w:styleId="Ttulo2">
    <w:name w:val="heading 2"/>
    <w:basedOn w:val="Normal"/>
    <w:next w:val="Normal"/>
    <w:qFormat/>
    <w:pPr>
      <w:keepNext/>
      <w:numPr>
        <w:numId w:val="2"/>
      </w:numPr>
      <w:tabs>
        <w:tab w:val="clear" w:pos="851"/>
      </w:tabs>
      <w:ind w:left="0" w:firstLine="0"/>
      <w:jc w:val="center"/>
      <w:outlineLvl w:val="1"/>
    </w:pPr>
    <w:rPr>
      <w:b/>
      <w:sz w:val="24"/>
      <w:szCs w:val="20"/>
    </w:rPr>
  </w:style>
  <w:style w:type="paragraph" w:styleId="Ttulo3">
    <w:name w:val="heading 3"/>
    <w:basedOn w:val="Normal"/>
    <w:next w:val="Normal"/>
    <w:qFormat/>
    <w:pPr>
      <w:keepNext/>
      <w:spacing w:before="240" w:after="60"/>
      <w:ind w:firstLine="0"/>
      <w:jc w:val="center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cs="Arial"/>
      <w:b/>
      <w:bCs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pPr>
      <w:keepNext/>
      <w:autoSpaceDE w:val="0"/>
      <w:autoSpaceDN w:val="0"/>
      <w:jc w:val="center"/>
      <w:outlineLvl w:val="6"/>
    </w:pPr>
    <w:rPr>
      <w:b/>
      <w:bCs/>
      <w:szCs w:val="22"/>
    </w:rPr>
  </w:style>
  <w:style w:type="paragraph" w:styleId="Ttulo8">
    <w:name w:val="heading 8"/>
    <w:basedOn w:val="Normal"/>
    <w:next w:val="Normal"/>
    <w:qFormat/>
    <w:pPr>
      <w:keepNext/>
      <w:autoSpaceDE w:val="0"/>
      <w:autoSpaceDN w:val="0"/>
      <w:jc w:val="center"/>
      <w:outlineLvl w:val="7"/>
    </w:p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cs="Arial"/>
      <w:b/>
      <w:b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Switzerland" w:hAnsi="Switzerland"/>
      <w:szCs w:val="20"/>
    </w:rPr>
  </w:style>
  <w:style w:type="paragraph" w:styleId="Corpodetexto">
    <w:name w:val="Body Text"/>
    <w:basedOn w:val="Normal"/>
    <w:rPr>
      <w:b/>
      <w:i/>
      <w:sz w:val="20"/>
      <w:szCs w:val="20"/>
    </w:rPr>
  </w:style>
  <w:style w:type="paragraph" w:styleId="Recuodecorpodetexto">
    <w:name w:val="Body Text Indent"/>
    <w:basedOn w:val="Normal"/>
    <w:pPr>
      <w:ind w:firstLine="567"/>
    </w:pPr>
    <w:rPr>
      <w:b/>
      <w:i/>
      <w:sz w:val="20"/>
      <w:szCs w:val="20"/>
    </w:rPr>
  </w:style>
  <w:style w:type="paragraph" w:styleId="Subttulo">
    <w:name w:val="Subtitle"/>
    <w:basedOn w:val="Normal"/>
    <w:qFormat/>
    <w:pPr>
      <w:spacing w:before="240" w:after="240"/>
      <w:jc w:val="center"/>
    </w:pPr>
    <w:rPr>
      <w:rFonts w:cs="Arial"/>
      <w:b/>
      <w:bCs/>
    </w:rPr>
  </w:style>
  <w:style w:type="paragraph" w:styleId="Recuodecorpodetexto2">
    <w:name w:val="Body Text Indent 2"/>
    <w:basedOn w:val="Normal"/>
    <w:link w:val="Recuodecorpodetexto2Char"/>
    <w:pPr>
      <w:spacing w:after="120" w:line="480" w:lineRule="auto"/>
      <w:ind w:left="283"/>
    </w:pPr>
  </w:style>
  <w:style w:type="paragraph" w:styleId="Lista2">
    <w:name w:val="List 2"/>
    <w:basedOn w:val="Normal"/>
    <w:pPr>
      <w:ind w:left="566" w:hanging="283"/>
    </w:pPr>
    <w:rPr>
      <w:sz w:val="20"/>
      <w:szCs w:val="20"/>
    </w:rPr>
  </w:style>
  <w:style w:type="paragraph" w:styleId="Recuodecorpodetexto3">
    <w:name w:val="Body Text Indent 3"/>
    <w:basedOn w:val="Normal"/>
    <w:pPr>
      <w:autoSpaceDE w:val="0"/>
      <w:autoSpaceDN w:val="0"/>
      <w:spacing w:line="360" w:lineRule="auto"/>
      <w:ind w:left="3261"/>
    </w:pPr>
    <w:rPr>
      <w:rFonts w:cs="Arial"/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2">
    <w:name w:val="Body Text 2"/>
    <w:basedOn w:val="Normal"/>
    <w:rPr>
      <w:szCs w:val="20"/>
    </w:rPr>
  </w:style>
  <w:style w:type="character" w:styleId="Nmerodepgina">
    <w:name w:val="page number"/>
    <w:basedOn w:val="Fontepargpadro"/>
  </w:style>
  <w:style w:type="paragraph" w:styleId="Corpodetexto3">
    <w:name w:val="Body Text 3"/>
    <w:basedOn w:val="Normal"/>
    <w:pPr>
      <w:autoSpaceDE w:val="0"/>
      <w:autoSpaceDN w:val="0"/>
      <w:jc w:val="center"/>
    </w:pPr>
    <w:rPr>
      <w:sz w:val="28"/>
      <w:szCs w:val="28"/>
    </w:rPr>
  </w:style>
  <w:style w:type="paragraph" w:styleId="Legenda">
    <w:name w:val="caption"/>
    <w:basedOn w:val="Normal"/>
    <w:next w:val="Normal"/>
    <w:qFormat/>
    <w:pPr>
      <w:autoSpaceDE w:val="0"/>
      <w:autoSpaceDN w:val="0"/>
    </w:pPr>
    <w:rPr>
      <w:color w:val="0000FF"/>
    </w:rPr>
  </w:style>
  <w:style w:type="character" w:styleId="Forte">
    <w:name w:val="Strong"/>
    <w:qFormat/>
    <w:rPr>
      <w:b/>
      <w:bCs/>
    </w:rPr>
  </w:style>
  <w:style w:type="paragraph" w:styleId="Sumrio1">
    <w:name w:val="toc 1"/>
    <w:basedOn w:val="Normal"/>
    <w:next w:val="Normal"/>
    <w:autoRedefine/>
    <w:semiHidden/>
    <w:rPr>
      <w:i/>
      <w:sz w:val="20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">
    <w:basedOn w:val="Normal"/>
    <w:next w:val="TextosemFormatao"/>
    <w:rPr>
      <w:rFonts w:ascii="Courier New" w:hAnsi="Courier New"/>
      <w:sz w:val="20"/>
      <w:szCs w:val="20"/>
    </w:r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mrio2">
    <w:name w:val="toc 2"/>
    <w:basedOn w:val="Normal"/>
    <w:next w:val="Normal"/>
    <w:autoRedefine/>
    <w:semiHidden/>
    <w:pPr>
      <w:ind w:left="240"/>
    </w:pPr>
  </w:style>
  <w:style w:type="paragraph" w:styleId="Sumrio3">
    <w:name w:val="toc 3"/>
    <w:basedOn w:val="Normal"/>
    <w:next w:val="Normal"/>
    <w:autoRedefine/>
    <w:semiHidden/>
    <w:pPr>
      <w:ind w:left="480"/>
    </w:pPr>
  </w:style>
  <w:style w:type="character" w:styleId="Hyperlink">
    <w:name w:val="Hyperlink"/>
    <w:rPr>
      <w:color w:val="0000FF"/>
      <w:u w:val="single"/>
    </w:rPr>
  </w:style>
  <w:style w:type="paragraph" w:customStyle="1" w:styleId="p4">
    <w:name w:val="p4"/>
    <w:basedOn w:val="Normal"/>
    <w:rsid w:val="004D3773"/>
    <w:pPr>
      <w:widowControl w:val="0"/>
      <w:tabs>
        <w:tab w:val="clear" w:pos="851"/>
        <w:tab w:val="clear" w:pos="1134"/>
        <w:tab w:val="left" w:pos="4840"/>
      </w:tabs>
      <w:snapToGrid w:val="0"/>
      <w:spacing w:line="240" w:lineRule="atLeast"/>
      <w:ind w:left="3400" w:firstLine="0"/>
      <w:jc w:val="left"/>
    </w:pPr>
    <w:rPr>
      <w:rFonts w:ascii="Times New Roman" w:hAnsi="Times New Roman"/>
      <w:sz w:val="24"/>
      <w:szCs w:val="20"/>
    </w:rPr>
  </w:style>
  <w:style w:type="paragraph" w:customStyle="1" w:styleId="p5">
    <w:name w:val="p5"/>
    <w:basedOn w:val="Normal"/>
    <w:rsid w:val="004D3773"/>
    <w:pPr>
      <w:widowControl w:val="0"/>
      <w:tabs>
        <w:tab w:val="clear" w:pos="851"/>
        <w:tab w:val="clear" w:pos="1134"/>
        <w:tab w:val="left" w:pos="1360"/>
      </w:tabs>
      <w:snapToGrid w:val="0"/>
      <w:spacing w:line="240" w:lineRule="atLeast"/>
      <w:ind w:left="1440" w:firstLine="1296"/>
      <w:jc w:val="left"/>
    </w:pPr>
    <w:rPr>
      <w:rFonts w:ascii="Times New Roman" w:hAnsi="Times New Roman"/>
      <w:sz w:val="24"/>
      <w:szCs w:val="20"/>
    </w:rPr>
  </w:style>
  <w:style w:type="paragraph" w:customStyle="1" w:styleId="t8">
    <w:name w:val="t8"/>
    <w:basedOn w:val="Normal"/>
    <w:rsid w:val="004D3773"/>
    <w:pPr>
      <w:widowControl w:val="0"/>
      <w:tabs>
        <w:tab w:val="clear" w:pos="851"/>
        <w:tab w:val="clear" w:pos="1134"/>
      </w:tabs>
      <w:snapToGrid w:val="0"/>
      <w:spacing w:line="240" w:lineRule="atLeast"/>
      <w:ind w:firstLine="0"/>
      <w:jc w:val="left"/>
    </w:pPr>
    <w:rPr>
      <w:rFonts w:ascii="Times New Roman" w:hAnsi="Times New Roman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B70BB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PARTE II – DISCIPLINA E ORDENA O USO E A OCUPAÇÃO DO SOLO</vt:lpstr>
    </vt:vector>
  </TitlesOfParts>
  <Company>Pessoal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PARTE II – DISCIPLINA E ORDENA O USO E A OCUPAÇÃO DO SOLO</dc:title>
  <dc:subject/>
  <dc:creator>Maristela</dc:creator>
  <cp:keywords/>
  <cp:lastModifiedBy>BELONI BRUNORO</cp:lastModifiedBy>
  <cp:revision>3</cp:revision>
  <cp:lastPrinted>2023-02-17T14:54:00Z</cp:lastPrinted>
  <dcterms:created xsi:type="dcterms:W3CDTF">2023-06-02T15:30:00Z</dcterms:created>
  <dcterms:modified xsi:type="dcterms:W3CDTF">2023-06-02T15:37:00Z</dcterms:modified>
</cp:coreProperties>
</file>