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C9A01" w14:textId="64F278A9" w:rsidR="002C78C3" w:rsidRPr="00C90B06" w:rsidRDefault="00241261" w:rsidP="00A1312D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F7C16">
        <w:rPr>
          <w:rFonts w:ascii="Times New Roman" w:hAnsi="Times New Roman" w:cs="Times New Roman"/>
          <w:color w:val="000000"/>
          <w:sz w:val="24"/>
          <w:szCs w:val="24"/>
        </w:rPr>
        <w:t xml:space="preserve"> 113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450BE77A" w:rsidR="00494D20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BC055D" w14:textId="77777777" w:rsidR="00CF7C16" w:rsidRPr="00C90B06" w:rsidRDefault="00CF7C16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C050E6" w14:textId="3244E7FC" w:rsidR="00D3164F" w:rsidRDefault="00241261" w:rsidP="0096514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1719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1EAB" w:rsidRPr="00FB1EAB">
        <w:rPr>
          <w:rFonts w:ascii="Times New Roman" w:hAnsi="Times New Roman" w:cs="Times New Roman"/>
          <w:color w:val="000000"/>
          <w:sz w:val="24"/>
          <w:szCs w:val="24"/>
        </w:rPr>
        <w:t xml:space="preserve"> Prefeito Municipal</w:t>
      </w:r>
      <w:r w:rsidR="0096514A">
        <w:rPr>
          <w:rFonts w:ascii="Times New Roman" w:hAnsi="Times New Roman" w:cs="Times New Roman"/>
          <w:color w:val="000000"/>
          <w:sz w:val="24"/>
          <w:szCs w:val="24"/>
        </w:rPr>
        <w:t>, com cópias</w:t>
      </w:r>
      <w:r w:rsidR="00E33D2F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Administração e ao </w:t>
      </w:r>
      <w:r w:rsidR="00FB1EAB">
        <w:rPr>
          <w:rFonts w:ascii="Times New Roman" w:hAnsi="Times New Roman" w:cs="Times New Roman"/>
          <w:color w:val="000000"/>
          <w:sz w:val="24"/>
          <w:szCs w:val="24"/>
        </w:rPr>
        <w:t>Sr. Laércio Costa Garcia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1EAB" w:rsidRPr="00FB1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EAB">
        <w:rPr>
          <w:rFonts w:ascii="Times New Roman" w:hAnsi="Times New Roman" w:cs="Times New Roman"/>
          <w:color w:val="000000"/>
          <w:sz w:val="24"/>
          <w:szCs w:val="24"/>
        </w:rPr>
        <w:t xml:space="preserve">Controlador do Município,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96514A" w:rsidRPr="00965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sobre as os gastos com publicidade e propaganda pela Prefeitura de Sorriso, conforme as exigências a seguir:</w:t>
      </w:r>
    </w:p>
    <w:p w14:paraId="64BF98D3" w14:textId="77777777" w:rsidR="00F55C21" w:rsidRDefault="00F55C21" w:rsidP="0096514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5005D9" w14:textId="298196AF" w:rsidR="00F55C21" w:rsidRPr="00F55C21" w:rsidRDefault="00241261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1– Cópias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contrato nº 272/2021 e seus aditivos, referente a execução de serviços de propaganda e publicidade, criação e divulgação dos programas e ações do poder executivo, originário do processo de licitação concorrência pública nº 002/2021;</w:t>
      </w:r>
    </w:p>
    <w:p w14:paraId="641CF5CF" w14:textId="77777777" w:rsidR="00F55C21" w:rsidRDefault="00241261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</w:p>
    <w:p w14:paraId="6EFD35F6" w14:textId="1995D86E" w:rsidR="00F55C21" w:rsidRPr="00F55C21" w:rsidRDefault="00241261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– Cópias de empenho, notas fiscais, notas de liquidação e pagamento de todas as despesas realizadas com a contratada dos anos de 2021, 2022, 2023 e 2024;</w:t>
      </w:r>
    </w:p>
    <w:p w14:paraId="2AF82C88" w14:textId="77777777" w:rsidR="00F55C21" w:rsidRDefault="00241261" w:rsidP="00F55C2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14:paraId="030C204C" w14:textId="468C04EA" w:rsidR="00F55C21" w:rsidRPr="00F55C21" w:rsidRDefault="00241261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– Cópias detalhadas da prestação de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contas elaborada pela agência de publicidade, discriminando todos os pagamentos realizados aos veículos de comunicações contatados pela agência de publicidade; </w:t>
      </w:r>
    </w:p>
    <w:p w14:paraId="582E9140" w14:textId="77777777" w:rsidR="00F55C21" w:rsidRDefault="00241261" w:rsidP="00F55C2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14:paraId="0271C28D" w14:textId="70DC979D" w:rsidR="001108F9" w:rsidRPr="00C90B06" w:rsidRDefault="00241261" w:rsidP="00A1312D">
      <w:pPr>
        <w:pStyle w:val="Recuodecorpodetexto2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4 - Relação discriminando os valores gastos com p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ublicidade de caráter educativo e os valores gastos com os demais tipos de publicidade, a fim de se comprovar o percentual aplicado. </w:t>
      </w:r>
    </w:p>
    <w:p w14:paraId="252E2297" w14:textId="2B1D40DA" w:rsidR="00CF7C16" w:rsidRPr="00C90B06" w:rsidRDefault="00CF7C16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241261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EE55D" w14:textId="0CE9F007" w:rsidR="0096514A" w:rsidRDefault="00241261" w:rsidP="009651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da administração Municipal, direta ou indireta e fundacional, os interesses públicos ou reivindicações coletivas de âmbito Municipal ou das comunidades representadas, podendo requerer, no mesmo sentido, a atenção de autoridades Federais ou Estaduais (Art.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244, inciso V do Regimento Interno da Câmara Municipal de Sorriso);</w:t>
      </w:r>
    </w:p>
    <w:p w14:paraId="4E96F5C5" w14:textId="77777777" w:rsidR="00F55C21" w:rsidRDefault="00F55C21" w:rsidP="009651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11EF232" w14:textId="138971FA" w:rsidR="00904F3A" w:rsidRPr="00F55C21" w:rsidRDefault="00CF7C16" w:rsidP="00F55C21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</w:t>
      </w:r>
      <w:r w:rsidR="00241261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 w:rsidR="0024126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  <w:bookmarkStart w:id="0" w:name="_Hlk167264838"/>
    </w:p>
    <w:bookmarkEnd w:id="0"/>
    <w:p w14:paraId="1B3E2383" w14:textId="77777777" w:rsidR="00F15521" w:rsidRPr="0096514A" w:rsidRDefault="00F15521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ADAC686" w14:textId="59B14C22" w:rsidR="005B5B16" w:rsidRPr="00B17193" w:rsidRDefault="00241261" w:rsidP="00A1312D">
      <w:pPr>
        <w:ind w:firstLine="1418"/>
        <w:jc w:val="both"/>
        <w:rPr>
          <w:noProof/>
          <w:color w:val="212121"/>
        </w:rPr>
      </w:pPr>
      <w:r w:rsidRPr="009651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a intenção da presente propositura é de </w:t>
      </w:r>
      <w:r w:rsidRPr="009651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um acompanhamento mais aprofundado sobre as informações solicitadas, para melhor entendimento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dos parlamentares e da populaçã</w:t>
      </w:r>
      <w:r w:rsidR="009651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</w:t>
      </w:r>
    </w:p>
    <w:p w14:paraId="07B2CC00" w14:textId="77777777" w:rsidR="00CF7C16" w:rsidRDefault="00241261" w:rsidP="00FE452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6CF4C240" w14:textId="569BFBA7" w:rsidR="00F15521" w:rsidRDefault="00C90B06" w:rsidP="00CF7C16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55C2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241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C1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17193">
        <w:rPr>
          <w:rFonts w:ascii="Times New Roman" w:hAnsi="Times New Roman" w:cs="Times New Roman"/>
          <w:color w:val="000000"/>
          <w:sz w:val="24"/>
          <w:szCs w:val="24"/>
        </w:rPr>
        <w:t xml:space="preserve">aio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7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121B32" w14:textId="77777777" w:rsidR="00CF7C16" w:rsidRPr="00F55C21" w:rsidRDefault="00CF7C16" w:rsidP="00CF7C16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1D7745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C90B06" w:rsidRDefault="0024126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GOMES</w:t>
            </w:r>
          </w:p>
          <w:p w14:paraId="76EBED5C" w14:textId="2100B206" w:rsidR="002365F1" w:rsidRPr="00C90B06" w:rsidRDefault="00241261" w:rsidP="00A1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08B8">
              <w:rPr>
                <w:rFonts w:ascii="Times New Roman" w:hAnsi="Times New Roman" w:cs="Times New Roman"/>
                <w:b/>
                <w:sz w:val="24"/>
                <w:szCs w:val="24"/>
              </w:rPr>
              <w:t>PSD</w:t>
            </w: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CF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CF7C16">
      <w:headerReference w:type="default" r:id="rId7"/>
      <w:pgSz w:w="11906" w:h="16838"/>
      <w:pgMar w:top="2835" w:right="1133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2E4CA" w14:textId="77777777" w:rsidR="00241261" w:rsidRDefault="00241261">
      <w:r>
        <w:separator/>
      </w:r>
    </w:p>
  </w:endnote>
  <w:endnote w:type="continuationSeparator" w:id="0">
    <w:p w14:paraId="293A1453" w14:textId="77777777" w:rsidR="00241261" w:rsidRDefault="0024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85AF7" w14:textId="77777777" w:rsidR="00241261" w:rsidRDefault="00241261">
      <w:r>
        <w:separator/>
      </w:r>
    </w:p>
  </w:footnote>
  <w:footnote w:type="continuationSeparator" w:id="0">
    <w:p w14:paraId="63CC88AF" w14:textId="77777777" w:rsidR="00241261" w:rsidRDefault="0024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73D1D"/>
    <w:rsid w:val="00084F67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4537"/>
    <w:rsid w:val="0017621C"/>
    <w:rsid w:val="001A686E"/>
    <w:rsid w:val="001C197E"/>
    <w:rsid w:val="001D0AAA"/>
    <w:rsid w:val="001D48B2"/>
    <w:rsid w:val="001D7745"/>
    <w:rsid w:val="001E5880"/>
    <w:rsid w:val="001F1CF3"/>
    <w:rsid w:val="001F745D"/>
    <w:rsid w:val="00205956"/>
    <w:rsid w:val="00205B88"/>
    <w:rsid w:val="00225A4B"/>
    <w:rsid w:val="002275ED"/>
    <w:rsid w:val="002365F1"/>
    <w:rsid w:val="00241261"/>
    <w:rsid w:val="00242027"/>
    <w:rsid w:val="0025091E"/>
    <w:rsid w:val="0029459B"/>
    <w:rsid w:val="002A0CA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57B67"/>
    <w:rsid w:val="004669DE"/>
    <w:rsid w:val="004808B8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56E61"/>
    <w:rsid w:val="0057640B"/>
    <w:rsid w:val="00594780"/>
    <w:rsid w:val="005B5B16"/>
    <w:rsid w:val="005D3A6A"/>
    <w:rsid w:val="005E6D0E"/>
    <w:rsid w:val="006073C2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04E19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B6A5D"/>
    <w:rsid w:val="007C6845"/>
    <w:rsid w:val="007D5008"/>
    <w:rsid w:val="007E2F7D"/>
    <w:rsid w:val="00852C89"/>
    <w:rsid w:val="00864506"/>
    <w:rsid w:val="00864B3A"/>
    <w:rsid w:val="00871DB7"/>
    <w:rsid w:val="008A69FF"/>
    <w:rsid w:val="008E6FA8"/>
    <w:rsid w:val="00904F3A"/>
    <w:rsid w:val="0092637C"/>
    <w:rsid w:val="0096514A"/>
    <w:rsid w:val="00977FAF"/>
    <w:rsid w:val="00981660"/>
    <w:rsid w:val="00985149"/>
    <w:rsid w:val="009C0104"/>
    <w:rsid w:val="009C40C6"/>
    <w:rsid w:val="009C7F52"/>
    <w:rsid w:val="009D657D"/>
    <w:rsid w:val="00A06D28"/>
    <w:rsid w:val="00A1312D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5B33"/>
    <w:rsid w:val="00AC6B7A"/>
    <w:rsid w:val="00AF085A"/>
    <w:rsid w:val="00AF23DD"/>
    <w:rsid w:val="00B11086"/>
    <w:rsid w:val="00B17193"/>
    <w:rsid w:val="00B30452"/>
    <w:rsid w:val="00B34DB0"/>
    <w:rsid w:val="00B56197"/>
    <w:rsid w:val="00B62476"/>
    <w:rsid w:val="00B67036"/>
    <w:rsid w:val="00B97693"/>
    <w:rsid w:val="00BA2079"/>
    <w:rsid w:val="00BA310C"/>
    <w:rsid w:val="00BB0A3A"/>
    <w:rsid w:val="00BD4247"/>
    <w:rsid w:val="00BE5065"/>
    <w:rsid w:val="00BF43A2"/>
    <w:rsid w:val="00BF5530"/>
    <w:rsid w:val="00C032AA"/>
    <w:rsid w:val="00C21476"/>
    <w:rsid w:val="00C3665F"/>
    <w:rsid w:val="00C41B77"/>
    <w:rsid w:val="00C83F75"/>
    <w:rsid w:val="00C90B06"/>
    <w:rsid w:val="00C9292F"/>
    <w:rsid w:val="00CB5409"/>
    <w:rsid w:val="00CE3880"/>
    <w:rsid w:val="00CF7C16"/>
    <w:rsid w:val="00D14DF4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3D2F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5C21"/>
    <w:rsid w:val="00F57130"/>
    <w:rsid w:val="00F64307"/>
    <w:rsid w:val="00F73F45"/>
    <w:rsid w:val="00F76CDD"/>
    <w:rsid w:val="00F97F4F"/>
    <w:rsid w:val="00FB1EAB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6183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261E-6DE8-4AD7-9A14-C56D809D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2024-05-22T13:10:00Z</cp:lastPrinted>
  <dcterms:created xsi:type="dcterms:W3CDTF">2024-05-15T11:56:00Z</dcterms:created>
  <dcterms:modified xsi:type="dcterms:W3CDTF">2024-05-24T14:10:00Z</dcterms:modified>
</cp:coreProperties>
</file>