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C1E4" w14:textId="2B01A1A1" w:rsidR="000B08D3" w:rsidRPr="009C7547" w:rsidRDefault="009640DD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9C7547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C0C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462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A7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6CE5E3E" w14:textId="77777777" w:rsidR="009C7547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64A6DE" w14:textId="77777777" w:rsidR="00BC2B17" w:rsidRPr="009C7547" w:rsidRDefault="00BC2B1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022D24" w14:textId="26FAAE7E" w:rsidR="000B08D3" w:rsidRPr="009C7547" w:rsidRDefault="009640DD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2E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DE BANHEIROS NA PRAÇA DAS MENINAS, LOCALIZADA NO BAIRRO JARDIM AURORA, NO MUNICÍPIO DE SORRISO.</w:t>
      </w:r>
    </w:p>
    <w:p w14:paraId="3BA54789" w14:textId="4010E86F" w:rsidR="009C7547" w:rsidRDefault="009C754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38F8195" w14:textId="77777777" w:rsidR="00BC2B17" w:rsidRPr="009C7547" w:rsidRDefault="00BC2B1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B62856" w14:textId="13D67D8C" w:rsidR="000B08D3" w:rsidRPr="009C7547" w:rsidRDefault="009640DD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EMERSON FARIAS – 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</w:t>
      </w:r>
      <w:r w:rsidR="00AC2E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3A7BF0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Regimento Interno, requerem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1B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4397C" w:rsidRP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AC2E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Obras e Serviços Públicos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6F1E22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AC2E19" w:rsidRPr="00AC2E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banheiros na Praça das Meninas, localizada no bairro Jardim Aurora, no município de Sorriso.</w:t>
      </w:r>
    </w:p>
    <w:p w14:paraId="68832B97" w14:textId="77777777" w:rsidR="009C7547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B2C2DCC" w14:textId="77777777" w:rsidR="00BC2B17" w:rsidRPr="009C7547" w:rsidRDefault="00BC2B1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B2C1F18" w14:textId="77777777" w:rsidR="000B08D3" w:rsidRPr="00BC0C27" w:rsidRDefault="009640DD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C0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59475960" w14:textId="77777777" w:rsidR="00BC2B17" w:rsidRPr="009C7547" w:rsidRDefault="00BC2B1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408EBC2" w14:textId="3637910B" w:rsidR="007A5D02" w:rsidRPr="009C7547" w:rsidRDefault="009640DD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C60EDB" w:rsidRPr="00C60E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de banheiros na Praça das Meninas é</w:t>
      </w:r>
      <w:r w:rsidR="00C60E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60EDB" w:rsidRPr="00C60E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medida essencial para a melhoria da infraestrutura urbana do bairro Jardim Aurora</w:t>
      </w:r>
      <w:r w:rsidR="00C60E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pois a </w:t>
      </w:r>
      <w:r w:rsidR="00C60EDB" w:rsidRPr="00C60E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praça é um ponto de encontro importante para a comunidade local, onde ocorrem diversas atividades de lazer, esportivas e culturais</w:t>
      </w:r>
      <w:r w:rsidR="00C60E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C60EDB" w:rsidRPr="00C60E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falta de banheiros públicos na área é uma deficiência significativa que compromete o conforto e a conveniência dos usuários, especialmente durante eventos e nos momentos de maior fluxo de pessoas</w:t>
      </w:r>
      <w:r w:rsidR="00C60E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495AAC" w14:textId="77777777" w:rsidR="007A5D02" w:rsidRPr="009C7547" w:rsidRDefault="007A5D0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287997" w14:textId="12B771C2" w:rsidR="00BF13A3" w:rsidRDefault="009640DD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C7547">
        <w:rPr>
          <w:rFonts w:ascii="Times New Roman" w:eastAsia="Times New Roman" w:hAnsi="Times New Roman" w:cs="Times New Roman"/>
          <w:bCs/>
          <w:color w:val="000000" w:themeColor="text1"/>
        </w:rPr>
        <w:t xml:space="preserve">Considerando </w:t>
      </w:r>
      <w:r w:rsidR="001B1752">
        <w:rPr>
          <w:rFonts w:ascii="Times New Roman" w:eastAsia="Times New Roman" w:hAnsi="Times New Roman" w:cs="Times New Roman"/>
          <w:bCs/>
          <w:color w:val="000000" w:themeColor="text1"/>
        </w:rPr>
        <w:t xml:space="preserve">que </w:t>
      </w:r>
      <w:r w:rsidR="00C60EDB" w:rsidRPr="00C60EDB">
        <w:rPr>
          <w:rFonts w:ascii="Times New Roman" w:eastAsia="Times New Roman" w:hAnsi="Times New Roman" w:cs="Times New Roman"/>
          <w:bCs/>
          <w:color w:val="000000" w:themeColor="text1"/>
        </w:rPr>
        <w:t>a disponibilização de banheiros é uma questão de saúde pública</w:t>
      </w:r>
      <w:r w:rsidR="00C60EDB">
        <w:rPr>
          <w:rFonts w:ascii="Times New Roman" w:eastAsia="Times New Roman" w:hAnsi="Times New Roman" w:cs="Times New Roman"/>
          <w:bCs/>
          <w:color w:val="000000" w:themeColor="text1"/>
        </w:rPr>
        <w:t>, pois b</w:t>
      </w:r>
      <w:r w:rsidR="00C60EDB" w:rsidRPr="00C60EDB">
        <w:rPr>
          <w:rFonts w:ascii="Times New Roman" w:eastAsia="Times New Roman" w:hAnsi="Times New Roman" w:cs="Times New Roman"/>
          <w:bCs/>
          <w:color w:val="000000" w:themeColor="text1"/>
        </w:rPr>
        <w:t>anheiros limpos e bem mantidos contribuem para a manutenção da higiene na praça, garantindo um ambiente saudável para todos</w:t>
      </w:r>
      <w:r w:rsidR="00C60EDB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14:paraId="61250D4F" w14:textId="657C754D" w:rsidR="001B1752" w:rsidRDefault="001B17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755159E" w14:textId="71B11964" w:rsidR="000B08D3" w:rsidRDefault="009640DD" w:rsidP="00C60EDB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C75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</w:t>
      </w:r>
      <w:r w:rsidR="008B2B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que </w:t>
      </w:r>
      <w:r w:rsidR="00C60EDB" w:rsidRPr="00C60EDB">
        <w:rPr>
          <w:rFonts w:ascii="Times New Roman" w:hAnsi="Times New Roman" w:cs="Times New Roman"/>
          <w:color w:val="000000" w:themeColor="text1"/>
          <w:shd w:val="clear" w:color="auto" w:fill="FFFFFF"/>
        </w:rPr>
        <w:t>a presença de banheiros públicos incentiva o uso contínuo e crescente dos espaços públicos</w:t>
      </w:r>
      <w:r w:rsidR="00C60EDB">
        <w:rPr>
          <w:rFonts w:ascii="Times New Roman" w:hAnsi="Times New Roman" w:cs="Times New Roman"/>
          <w:color w:val="000000" w:themeColor="text1"/>
          <w:shd w:val="clear" w:color="auto" w:fill="FFFFFF"/>
        </w:rPr>
        <w:t>, já que, q</w:t>
      </w:r>
      <w:r w:rsidR="00C60EDB" w:rsidRPr="00C60EDB">
        <w:rPr>
          <w:rFonts w:ascii="Times New Roman" w:hAnsi="Times New Roman" w:cs="Times New Roman"/>
          <w:color w:val="000000" w:themeColor="text1"/>
          <w:shd w:val="clear" w:color="auto" w:fill="FFFFFF"/>
        </w:rPr>
        <w:t>uando as pessoas sabem que têm acesso a instalações sanitárias adequadas, são mais propensas a frequentar a praça, seja para atividades físicas, encontros sociais ou eventos comunitários</w:t>
      </w:r>
      <w:r w:rsidR="00C60EDB">
        <w:rPr>
          <w:rFonts w:ascii="Times New Roman" w:hAnsi="Times New Roman" w:cs="Times New Roman"/>
          <w:color w:val="000000" w:themeColor="text1"/>
          <w:shd w:val="clear" w:color="auto" w:fill="FFFFFF"/>
        </w:rPr>
        <w:t>, i</w:t>
      </w:r>
      <w:r w:rsidR="00C60EDB" w:rsidRPr="00C60EDB">
        <w:rPr>
          <w:rFonts w:ascii="Times New Roman" w:hAnsi="Times New Roman" w:cs="Times New Roman"/>
          <w:color w:val="000000" w:themeColor="text1"/>
          <w:shd w:val="clear" w:color="auto" w:fill="FFFFFF"/>
        </w:rPr>
        <w:t>sso, por sua vez, promove a convivência e o bem-estar social, fortalecendo o senso de comunidade e a qualidade de vida dos moradores do Jardim Aurora</w:t>
      </w:r>
      <w:r w:rsidR="00C60EDB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32B1618A" w14:textId="77777777" w:rsidR="00BC2B17" w:rsidRDefault="00BC2B17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365E494" w14:textId="01588147" w:rsidR="00BC2B17" w:rsidRDefault="009640DD" w:rsidP="00BC2B1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que </w:t>
      </w:r>
      <w:r w:rsidRPr="00BC2B17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C60EDB" w:rsidRPr="00C60EDB">
        <w:t xml:space="preserve"> </w:t>
      </w:r>
      <w:r w:rsidR="00C60EDB" w:rsidRPr="00C60EDB">
        <w:rPr>
          <w:rFonts w:ascii="Times New Roman" w:hAnsi="Times New Roman" w:cs="Times New Roman"/>
          <w:color w:val="000000" w:themeColor="text1"/>
          <w:shd w:val="clear" w:color="auto" w:fill="FFFFFF"/>
        </w:rPr>
        <w:t>construção de banheiros na Praça das Meninas também deve contemplar a acessibilidade para pessoas com deficiência, idosos e crianças</w:t>
      </w:r>
      <w:r w:rsidR="00C60EDB">
        <w:rPr>
          <w:rFonts w:ascii="Times New Roman" w:hAnsi="Times New Roman" w:cs="Times New Roman"/>
          <w:color w:val="000000" w:themeColor="text1"/>
          <w:shd w:val="clear" w:color="auto" w:fill="FFFFFF"/>
        </w:rPr>
        <w:t>, pois i</w:t>
      </w:r>
      <w:r w:rsidR="00C60EDB" w:rsidRPr="00C60EDB">
        <w:rPr>
          <w:rFonts w:ascii="Times New Roman" w:hAnsi="Times New Roman" w:cs="Times New Roman"/>
          <w:color w:val="000000" w:themeColor="text1"/>
          <w:shd w:val="clear" w:color="auto" w:fill="FFFFFF"/>
        </w:rPr>
        <w:t>nstalações sanitárias acessíveis garantem que todos os cidadãos, independentemente de suas condições físicas, possam usufruir plenamente do espaço público</w:t>
      </w:r>
      <w:r w:rsidR="00C60E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e</w:t>
      </w:r>
      <w:r w:rsidR="00C60EDB" w:rsidRPr="00C60EDB">
        <w:rPr>
          <w:rFonts w:ascii="Times New Roman" w:hAnsi="Times New Roman" w:cs="Times New Roman"/>
          <w:color w:val="000000" w:themeColor="text1"/>
          <w:shd w:val="clear" w:color="auto" w:fill="FFFFFF"/>
        </w:rPr>
        <w:t>sta medida é um passo importante em direção à inclusão social e à promoção da igualdade de oportunidades para todos os membros da comunidade</w:t>
      </w:r>
      <w:r w:rsidR="00C60EDB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0CE89BBF" w14:textId="77777777" w:rsidR="00C60EDB" w:rsidRDefault="00C60EDB" w:rsidP="00BC2B1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BFA9DA4" w14:textId="05094F03" w:rsidR="00C60EDB" w:rsidRDefault="009640DD" w:rsidP="00BC2B1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que </w:t>
      </w:r>
      <w:r w:rsidRPr="00C60EDB">
        <w:rPr>
          <w:rFonts w:ascii="Times New Roman" w:hAnsi="Times New Roman" w:cs="Times New Roman"/>
          <w:color w:val="000000" w:themeColor="text1"/>
          <w:shd w:val="clear" w:color="auto" w:fill="FFFFFF"/>
        </w:rPr>
        <w:t>investir na construção de banheiros na Praça das Meninas é uma fo</w:t>
      </w:r>
      <w:r w:rsidRPr="00C60EDB">
        <w:rPr>
          <w:rFonts w:ascii="Times New Roman" w:hAnsi="Times New Roman" w:cs="Times New Roman"/>
          <w:color w:val="000000" w:themeColor="text1"/>
          <w:shd w:val="clear" w:color="auto" w:fill="FFFFFF"/>
        </w:rPr>
        <w:t>rma de valorizar o espaço público e de demonstrar o compromisso da administração municipal com a melhoria contínua da infraestrutura urbana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dado que e</w:t>
      </w:r>
      <w:r w:rsidRPr="00C60E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spaços públicos bem cuidados e </w:t>
      </w:r>
      <w:r w:rsidRPr="00C60EDB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equipados refletem positivamente na imagem do bairro e do município, atrai</w:t>
      </w:r>
      <w:r w:rsidRPr="00C60EDB">
        <w:rPr>
          <w:rFonts w:ascii="Times New Roman" w:hAnsi="Times New Roman" w:cs="Times New Roman"/>
          <w:color w:val="000000" w:themeColor="text1"/>
          <w:shd w:val="clear" w:color="auto" w:fill="FFFFFF"/>
        </w:rPr>
        <w:t>ndo mais visitantes e promovendo um ambiente agradável e acolhedor para todos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54216D1D" w14:textId="77777777" w:rsidR="00BC2B17" w:rsidRDefault="00BC2B17" w:rsidP="00BC2B1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F47910D" w14:textId="31A82899" w:rsidR="00BC2B17" w:rsidRDefault="009640DD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os interesses públicos ou reivindicações cole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tivas de âmbito municipal ou das comunidades representadas, vide art. 244, inciso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B2A36EC" w14:textId="77777777" w:rsidR="00BC0C27" w:rsidRDefault="00BC0C27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14:paraId="49518EBE" w14:textId="77777777" w:rsidR="00E73F60" w:rsidRDefault="00E73F60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85DFCEC" w14:textId="69B2B819" w:rsidR="00D90E0D" w:rsidRDefault="009640DD" w:rsidP="00BC0C2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DB603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B2B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maio 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3A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BC0C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84D86F4" w14:textId="213EF963" w:rsidR="00BC0C27" w:rsidRDefault="00BC0C27" w:rsidP="00BC0C2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7F20E08" w14:textId="6C10EBD2" w:rsidR="00BC0C27" w:rsidRDefault="00BC0C27" w:rsidP="00BC0C2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033C9DA" w14:textId="3DD3A60F" w:rsidR="00BC0C27" w:rsidRDefault="00BC0C27" w:rsidP="00BC0C2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965C92" w14:textId="526A460C" w:rsidR="00BC0C27" w:rsidRDefault="00BC0C27" w:rsidP="00BC0C2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552"/>
        <w:gridCol w:w="1419"/>
        <w:gridCol w:w="1275"/>
        <w:gridCol w:w="1840"/>
        <w:gridCol w:w="778"/>
        <w:gridCol w:w="3193"/>
      </w:tblGrid>
      <w:tr w:rsidR="00BC0C27" w14:paraId="7F624690" w14:textId="77777777" w:rsidTr="00BC0C27">
        <w:trPr>
          <w:trHeight w:val="150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A736AA6" w14:textId="77777777" w:rsidR="00BC0C27" w:rsidRPr="00EC33AF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EMERSON FARIAS</w:t>
            </w:r>
          </w:p>
          <w:p w14:paraId="77DCFCF3" w14:textId="68CF56F7" w:rsidR="00BC0C27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D966B" w14:textId="77777777" w:rsidR="00BC0C27" w:rsidRPr="00EC33AF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ZÉ DA PANTANAL</w:t>
            </w:r>
          </w:p>
          <w:p w14:paraId="73E0DE6D" w14:textId="5AF0832D" w:rsidR="00BC0C27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8D503" w14:textId="77777777" w:rsidR="00BC0C27" w:rsidRPr="00EC33AF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WANDERLEY PAULO</w:t>
            </w:r>
          </w:p>
          <w:p w14:paraId="0700AF95" w14:textId="77777777" w:rsidR="00BC0C27" w:rsidRPr="00EC33AF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PP</w:t>
            </w:r>
          </w:p>
          <w:p w14:paraId="14C1E806" w14:textId="77777777" w:rsidR="00BC0C27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63859C74" w14:textId="77777777" w:rsidR="00BC0C27" w:rsidRPr="00EC33AF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CHICO DA ZONA LESTE</w:t>
            </w:r>
          </w:p>
          <w:p w14:paraId="6DEEDB5C" w14:textId="17D00CFF" w:rsidR="00BC0C27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PP</w:t>
            </w:r>
          </w:p>
        </w:tc>
      </w:tr>
      <w:tr w:rsidR="00BC0C27" w14:paraId="37CCEDA9" w14:textId="77777777" w:rsidTr="00BC0C27">
        <w:trPr>
          <w:trHeight w:val="183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20DE18E" w14:textId="77777777" w:rsidR="00BC0C27" w:rsidRPr="00EC33AF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CELSO KOZAK</w:t>
            </w:r>
          </w:p>
          <w:p w14:paraId="4992F4E7" w14:textId="77777777" w:rsidR="00BC0C27" w:rsidRPr="00EC33AF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  <w:p w14:paraId="783A031C" w14:textId="77777777" w:rsidR="00BC0C27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84685" w14:textId="77777777" w:rsidR="00BC0C27" w:rsidRPr="00EC33AF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RODRIGO MACHADO</w:t>
            </w:r>
          </w:p>
          <w:p w14:paraId="649652AA" w14:textId="5EE64A62" w:rsidR="00BC0C27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7AB31" w14:textId="77777777" w:rsidR="00BC0C27" w:rsidRPr="00EC33AF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DIOGO KRIGUER</w:t>
            </w:r>
          </w:p>
          <w:p w14:paraId="75EE2995" w14:textId="103F3C1D" w:rsidR="00BC0C27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4812AB92" w14:textId="77777777" w:rsidR="00BC0C27" w:rsidRPr="00EC33AF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MAURICIO GOMES</w:t>
            </w:r>
          </w:p>
          <w:p w14:paraId="4CBE3390" w14:textId="0F4CD65C" w:rsidR="00BC0C27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</w:t>
            </w:r>
          </w:p>
        </w:tc>
      </w:tr>
      <w:tr w:rsidR="00BC0C27" w14:paraId="653A03A3" w14:textId="77777777" w:rsidTr="00BC0C2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CF204" w14:textId="77777777" w:rsidR="00BC0C27" w:rsidRPr="00EC33AF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IAGO MELLA</w:t>
            </w:r>
          </w:p>
          <w:p w14:paraId="361A3E74" w14:textId="4C3D4384" w:rsidR="00BC0C27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PODEMOS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6D439" w14:textId="77777777" w:rsidR="00BC0C27" w:rsidRPr="00EC33AF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ACACIO AMBROSINI</w:t>
            </w:r>
          </w:p>
          <w:p w14:paraId="27DAA6C8" w14:textId="43A870DD" w:rsidR="00BC0C27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77F50" w14:textId="77777777" w:rsidR="00BC0C27" w:rsidRPr="00EC33AF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DAMIANI</w:t>
            </w:r>
          </w:p>
          <w:p w14:paraId="0A3D1ACE" w14:textId="45DBD8B5" w:rsidR="00BC0C27" w:rsidRDefault="00BC0C27" w:rsidP="00BC0C2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C33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</w:tr>
    </w:tbl>
    <w:p w14:paraId="520E21AF" w14:textId="77777777" w:rsidR="00BC0C27" w:rsidRPr="00BC0C27" w:rsidRDefault="00BC0C27" w:rsidP="00BC0C2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BC0C27" w:rsidRPr="00BC0C27" w:rsidSect="00BC0C27">
      <w:footerReference w:type="default" r:id="rId6"/>
      <w:pgSz w:w="11906" w:h="16838"/>
      <w:pgMar w:top="2835" w:right="1133" w:bottom="1418" w:left="1418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3D1EB" w14:textId="77777777" w:rsidR="009640DD" w:rsidRDefault="009640DD" w:rsidP="00BC0C27">
      <w:pPr>
        <w:spacing w:after="0" w:line="240" w:lineRule="auto"/>
      </w:pPr>
      <w:r>
        <w:separator/>
      </w:r>
    </w:p>
  </w:endnote>
  <w:endnote w:type="continuationSeparator" w:id="0">
    <w:p w14:paraId="30963053" w14:textId="77777777" w:rsidR="009640DD" w:rsidRDefault="009640DD" w:rsidP="00BC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6079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806A38F" w14:textId="4F6845E1" w:rsidR="00BC0C27" w:rsidRDefault="00BC0C27">
            <w:pPr>
              <w:pStyle w:val="Rodap"/>
              <w:jc w:val="right"/>
            </w:pPr>
            <w:r w:rsidRPr="00BC0C27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BC0C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C0C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C0C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BC0C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C0C27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BC0C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C0C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C0C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BC0C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72AA90" w14:textId="77777777" w:rsidR="00BC0C27" w:rsidRDefault="00BC0C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E7B4A" w14:textId="77777777" w:rsidR="009640DD" w:rsidRDefault="009640DD" w:rsidP="00BC0C27">
      <w:pPr>
        <w:spacing w:after="0" w:line="240" w:lineRule="auto"/>
      </w:pPr>
      <w:r>
        <w:separator/>
      </w:r>
    </w:p>
  </w:footnote>
  <w:footnote w:type="continuationSeparator" w:id="0">
    <w:p w14:paraId="13960118" w14:textId="77777777" w:rsidR="009640DD" w:rsidRDefault="009640DD" w:rsidP="00BC0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4397C"/>
    <w:rsid w:val="000606FD"/>
    <w:rsid w:val="00077F41"/>
    <w:rsid w:val="000B08D3"/>
    <w:rsid w:val="0015142F"/>
    <w:rsid w:val="00194EAB"/>
    <w:rsid w:val="001B1752"/>
    <w:rsid w:val="001E0C6D"/>
    <w:rsid w:val="00234E47"/>
    <w:rsid w:val="002A15DC"/>
    <w:rsid w:val="002A5686"/>
    <w:rsid w:val="00343DC4"/>
    <w:rsid w:val="003A7BF0"/>
    <w:rsid w:val="00485099"/>
    <w:rsid w:val="004D3E48"/>
    <w:rsid w:val="005F40BF"/>
    <w:rsid w:val="006F1E22"/>
    <w:rsid w:val="007A5D02"/>
    <w:rsid w:val="00812363"/>
    <w:rsid w:val="008B2BBC"/>
    <w:rsid w:val="00946A05"/>
    <w:rsid w:val="00962D60"/>
    <w:rsid w:val="009640DD"/>
    <w:rsid w:val="009C7547"/>
    <w:rsid w:val="00A14153"/>
    <w:rsid w:val="00AC2E19"/>
    <w:rsid w:val="00B00E4B"/>
    <w:rsid w:val="00B25C63"/>
    <w:rsid w:val="00B27F48"/>
    <w:rsid w:val="00B83D6A"/>
    <w:rsid w:val="00B92833"/>
    <w:rsid w:val="00BC0C27"/>
    <w:rsid w:val="00BC2B17"/>
    <w:rsid w:val="00BF13A3"/>
    <w:rsid w:val="00C5653D"/>
    <w:rsid w:val="00C60EDB"/>
    <w:rsid w:val="00CE0093"/>
    <w:rsid w:val="00CE3D6F"/>
    <w:rsid w:val="00D1444A"/>
    <w:rsid w:val="00D24AE3"/>
    <w:rsid w:val="00D54649"/>
    <w:rsid w:val="00D90E0D"/>
    <w:rsid w:val="00D971CB"/>
    <w:rsid w:val="00DB6032"/>
    <w:rsid w:val="00DC22B8"/>
    <w:rsid w:val="00E5739F"/>
    <w:rsid w:val="00E73F60"/>
    <w:rsid w:val="00E86F97"/>
    <w:rsid w:val="00ED4C63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9F3B3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C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0C27"/>
  </w:style>
  <w:style w:type="paragraph" w:styleId="Rodap">
    <w:name w:val="footer"/>
    <w:basedOn w:val="Normal"/>
    <w:link w:val="RodapChar"/>
    <w:uiPriority w:val="99"/>
    <w:unhideWhenUsed/>
    <w:rsid w:val="00BC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Lanna</cp:lastModifiedBy>
  <cp:revision>16</cp:revision>
  <cp:lastPrinted>2023-03-03T13:12:00Z</cp:lastPrinted>
  <dcterms:created xsi:type="dcterms:W3CDTF">2023-03-03T11:17:00Z</dcterms:created>
  <dcterms:modified xsi:type="dcterms:W3CDTF">2024-05-23T14:43:00Z</dcterms:modified>
</cp:coreProperties>
</file>