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C1E4" w14:textId="03F3C3D7" w:rsidR="000B08D3" w:rsidRPr="009C7547" w:rsidRDefault="001C561B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9C7547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078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511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A7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6CE5E3E" w14:textId="77777777" w:rsidR="009C7547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64A6DE" w14:textId="77777777" w:rsidR="00BC2B17" w:rsidRPr="009C7547" w:rsidRDefault="00BC2B1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022D24" w14:textId="3892E29B" w:rsidR="000B08D3" w:rsidRPr="009C7547" w:rsidRDefault="001C561B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E0D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BIBLIOTECA NA ESCOLA MUNICIPAL PROFESSORA MARIA TERESA PALOSCHI, LOCALIZADA NA COMUNIDADE RURAL SANTO ANTÔNIO DE MOROCÓ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SORRISO.</w:t>
      </w:r>
    </w:p>
    <w:p w14:paraId="3BA54789" w14:textId="4010E86F" w:rsidR="009C7547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38F8195" w14:textId="77777777" w:rsidR="00BC2B17" w:rsidRPr="009C7547" w:rsidRDefault="00BC2B1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B62856" w14:textId="187B56C5" w:rsidR="000B08D3" w:rsidRPr="009C7547" w:rsidRDefault="001C561B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EMERSON FARIAS – 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</w:t>
      </w:r>
      <w:r w:rsidR="00BC2B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ZÉ DA PANTANAL – MDB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3A7BF0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Regimento Interno, requerem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Ari </w:t>
      </w:r>
      <w:proofErr w:type="spellStart"/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1B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4397C" w:rsidRP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6F1E22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E0D2F" w:rsidRPr="005E0D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construção de biblioteca na Escola Municipal Professora Maria Teresa </w:t>
      </w:r>
      <w:proofErr w:type="spellStart"/>
      <w:r w:rsidR="005E0D2F" w:rsidRPr="005E0D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Paloschi</w:t>
      </w:r>
      <w:proofErr w:type="spellEnd"/>
      <w:r w:rsidR="005E0D2F" w:rsidRPr="005E0D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localizada na Comunidade Rural Santo Antônio de </w:t>
      </w:r>
      <w:proofErr w:type="spellStart"/>
      <w:r w:rsidR="005E0D2F" w:rsidRPr="005E0D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Morocó</w:t>
      </w:r>
      <w:proofErr w:type="spellEnd"/>
      <w:r w:rsidR="005E0D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Sorriso.</w:t>
      </w:r>
    </w:p>
    <w:p w14:paraId="68832B97" w14:textId="77777777" w:rsidR="009C7547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B2C2DCC" w14:textId="77777777" w:rsidR="00BC2B17" w:rsidRPr="009C7547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B2C1F18" w14:textId="77777777" w:rsidR="000B08D3" w:rsidRPr="00A078AC" w:rsidRDefault="001C561B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07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36B18A06" w14:textId="77777777" w:rsidR="000B08D3" w:rsidRDefault="000B08D3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0DAAC28" w14:textId="7CF4C952" w:rsidR="00953406" w:rsidRDefault="001C561B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5E0D2F" w:rsidRP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de uma biblioteca escolar é fundamental para o enriquecimento educacional e cultural dos alunos</w:t>
      </w:r>
      <w:r w:rsid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5E0D2F" w:rsidRP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presença de uma biblioteca proporciona</w:t>
      </w:r>
      <w:r w:rsid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5E0D2F" w:rsidRP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acesso a ampla gama de recursos de aprendizado, como livros, periódicos, e materiais multimídia, que são essenciais para o desenvolvimento intelectual e pessoal dos estudantes</w:t>
      </w:r>
      <w:r w:rsid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além disso, e</w:t>
      </w:r>
      <w:r w:rsidR="005E0D2F" w:rsidRP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sse ambiente de estudo estimula o hábito da leitura, a pesquisa e a busca pelo conhecimento</w:t>
      </w:r>
      <w:r w:rsid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50E15A3" w14:textId="77777777" w:rsidR="00953406" w:rsidRDefault="00953406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08EBC2" w14:textId="69CEB484" w:rsidR="007A5D02" w:rsidRPr="009C7547" w:rsidRDefault="001C561B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5E0D2F" w:rsidRP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biblioteca será uma ferramenta crucial para reduzir as desigualdades educacionais entre os alunos da área rural e aqueles das áreas urbanas</w:t>
      </w:r>
      <w:r w:rsid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 </w:t>
      </w:r>
      <w:r w:rsidR="005E0D2F" w:rsidRP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Comunidade Rural Santo Antônio de </w:t>
      </w:r>
      <w:proofErr w:type="spellStart"/>
      <w:r w:rsidR="005E0D2F" w:rsidRP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Morocó</w:t>
      </w:r>
      <w:proofErr w:type="spellEnd"/>
      <w:r w:rsidR="005E0D2F" w:rsidRP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enfrenta desafios específicos relacionados ao acesso a recursos educacionais de qualidade</w:t>
      </w:r>
      <w:r w:rsid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assim, a</w:t>
      </w:r>
      <w:r w:rsidR="005E0D2F" w:rsidRP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construção de uma biblioteca na Escola Municipal Professora Maria Teresa </w:t>
      </w:r>
      <w:proofErr w:type="spellStart"/>
      <w:r w:rsidR="005E0D2F" w:rsidRP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Paloschi</w:t>
      </w:r>
      <w:proofErr w:type="spellEnd"/>
      <w:r w:rsidR="005E0D2F" w:rsidRP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permitirá que os estudantes dessa comunidade tenham as mesmas oportunidades de aprendizado que os alunos de outras regiões, promovendo assim a igualdade de oportunidades educacionais</w:t>
      </w:r>
      <w:r w:rsid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495AAC" w14:textId="77777777" w:rsidR="007A5D02" w:rsidRPr="009C7547" w:rsidRDefault="007A5D0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287997" w14:textId="2142E406" w:rsidR="00BF13A3" w:rsidRDefault="001C561B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C7547">
        <w:rPr>
          <w:rFonts w:ascii="Times New Roman" w:eastAsia="Times New Roman" w:hAnsi="Times New Roman" w:cs="Times New Roman"/>
          <w:bCs/>
          <w:color w:val="000000" w:themeColor="text1"/>
        </w:rPr>
        <w:t xml:space="preserve">Considerando </w:t>
      </w:r>
      <w:r w:rsidR="001B1752">
        <w:rPr>
          <w:rFonts w:ascii="Times New Roman" w:eastAsia="Times New Roman" w:hAnsi="Times New Roman" w:cs="Times New Roman"/>
          <w:bCs/>
          <w:color w:val="000000" w:themeColor="text1"/>
        </w:rPr>
        <w:t>que</w:t>
      </w:r>
      <w:r w:rsidR="005E0D2F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="001B175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5E0D2F" w:rsidRPr="005E0D2F">
        <w:rPr>
          <w:rFonts w:ascii="Times New Roman" w:eastAsia="Times New Roman" w:hAnsi="Times New Roman" w:cs="Times New Roman"/>
          <w:bCs/>
          <w:color w:val="000000" w:themeColor="text1"/>
        </w:rPr>
        <w:t>além de beneficiar os alunos, a biblioteca servirá como</w:t>
      </w:r>
      <w:r w:rsidR="005E0D2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5E0D2F" w:rsidRPr="005E0D2F">
        <w:rPr>
          <w:rFonts w:ascii="Times New Roman" w:eastAsia="Times New Roman" w:hAnsi="Times New Roman" w:cs="Times New Roman"/>
          <w:bCs/>
          <w:color w:val="000000" w:themeColor="text1"/>
        </w:rPr>
        <w:t xml:space="preserve">valioso </w:t>
      </w:r>
      <w:bookmarkStart w:id="0" w:name="_GoBack"/>
      <w:bookmarkEnd w:id="0"/>
      <w:r w:rsidR="005E0D2F" w:rsidRPr="005E0D2F">
        <w:rPr>
          <w:rFonts w:ascii="Times New Roman" w:eastAsia="Times New Roman" w:hAnsi="Times New Roman" w:cs="Times New Roman"/>
          <w:bCs/>
          <w:color w:val="000000" w:themeColor="text1"/>
        </w:rPr>
        <w:t>recurso para os professores, oferecendo materiais de referência e apoio didático que facilitarão a preparação de aulas e a implementação de atividades pedagógicas inovadoras</w:t>
      </w:r>
      <w:r w:rsidR="005E0D2F">
        <w:rPr>
          <w:rFonts w:ascii="Times New Roman" w:eastAsia="Times New Roman" w:hAnsi="Times New Roman" w:cs="Times New Roman"/>
          <w:bCs/>
          <w:color w:val="000000" w:themeColor="text1"/>
        </w:rPr>
        <w:t xml:space="preserve"> e i</w:t>
      </w:r>
      <w:r w:rsidR="005E0D2F" w:rsidRPr="005E0D2F">
        <w:rPr>
          <w:rFonts w:ascii="Times New Roman" w:eastAsia="Times New Roman" w:hAnsi="Times New Roman" w:cs="Times New Roman"/>
          <w:bCs/>
          <w:color w:val="000000" w:themeColor="text1"/>
        </w:rPr>
        <w:t>sso contribuirá para a melhoria da qualidade do ensino e para o desenvolvimento profissional dos educadores</w:t>
      </w:r>
      <w:r w:rsidR="005E0D2F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14:paraId="61250D4F" w14:textId="657C754D" w:rsidR="001B1752" w:rsidRDefault="001B17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755159E" w14:textId="1AB2A911" w:rsidR="000B08D3" w:rsidRDefault="001C561B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C75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</w:t>
      </w:r>
      <w:r w:rsidR="008B2B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que </w:t>
      </w:r>
      <w:r w:rsidR="005E0D2F" w:rsidRPr="005E0D2F">
        <w:rPr>
          <w:rFonts w:ascii="Times New Roman" w:hAnsi="Times New Roman" w:cs="Times New Roman"/>
          <w:color w:val="000000" w:themeColor="text1"/>
          <w:shd w:val="clear" w:color="auto" w:fill="FFFFFF"/>
        </w:rPr>
        <w:t>uma biblioteca escolar também pode se tornar ponto de encontro e de interação para toda a comunidade, promovendo eventos culturais, sessões de leitura e outras atividades educativas</w:t>
      </w:r>
      <w:r w:rsidR="005E0D2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i</w:t>
      </w:r>
      <w:r w:rsidR="005E0D2F" w:rsidRPr="005E0D2F">
        <w:rPr>
          <w:rFonts w:ascii="Times New Roman" w:hAnsi="Times New Roman" w:cs="Times New Roman"/>
          <w:color w:val="000000" w:themeColor="text1"/>
          <w:shd w:val="clear" w:color="auto" w:fill="FFFFFF"/>
        </w:rPr>
        <w:t>sso fortalecerá os laços comunitários e incentivará a participação ativa dos pais e demais membros da comunidade no processo educativo, criando um ambiente mais colaborativo e envolvente</w:t>
      </w:r>
      <w:r w:rsidR="005E0D2F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2B53FB75" w14:textId="77777777" w:rsidR="005E0D2F" w:rsidRDefault="005E0D2F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E625782" w14:textId="0FAFF6D5" w:rsidR="005E0D2F" w:rsidRDefault="001C561B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 </w:t>
      </w:r>
      <w:r w:rsidRPr="005E0D2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construção de uma biblioteca agregará valor ao espaço escolar, tornando a Escola Municipal Professora Maria Teresa </w:t>
      </w:r>
      <w:proofErr w:type="spellStart"/>
      <w:r w:rsidRPr="005E0D2F">
        <w:rPr>
          <w:rFonts w:ascii="Times New Roman" w:hAnsi="Times New Roman" w:cs="Times New Roman"/>
          <w:color w:val="000000" w:themeColor="text1"/>
          <w:shd w:val="clear" w:color="auto" w:fill="FFFFFF"/>
        </w:rPr>
        <w:t>Paloschi</w:t>
      </w:r>
      <w:proofErr w:type="spellEnd"/>
      <w:r w:rsidRPr="005E0D2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um local ainda mais acolhedor e </w:t>
      </w:r>
      <w:r w:rsidRPr="005E0D2F">
        <w:rPr>
          <w:rFonts w:ascii="Times New Roman" w:hAnsi="Times New Roman" w:cs="Times New Roman"/>
          <w:color w:val="000000" w:themeColor="text1"/>
          <w:shd w:val="clear" w:color="auto" w:fill="FFFFFF"/>
        </w:rPr>
        <w:t>propício ao aprendizado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i</w:t>
      </w:r>
      <w:r w:rsidRPr="005E0D2F">
        <w:rPr>
          <w:rFonts w:ascii="Times New Roman" w:hAnsi="Times New Roman" w:cs="Times New Roman"/>
          <w:color w:val="000000" w:themeColor="text1"/>
          <w:shd w:val="clear" w:color="auto" w:fill="FFFFFF"/>
        </w:rPr>
        <w:t>nvestir na infraestrutura educacional é essencial para proporcionar um ambiente que inspire e motive os alunos a alcançar seu pleno potencial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7F0093E3" w14:textId="77777777" w:rsidR="001B4C83" w:rsidRDefault="001B4C83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47910D" w14:textId="0A371A82" w:rsidR="00BC2B17" w:rsidRDefault="001C561B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é assegurado ao Vereador promover, perante quaisquer autoridades, 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entidades ou órgãos da Administração Municipal, os interesses públicos ou reivindicações coletivas de âmbito municipal ou das comunidades representadas, vide art. 244, inciso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9518EBE" w14:textId="77777777" w:rsidR="00E73F60" w:rsidRDefault="00E73F60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EFEC4" w14:textId="5D35B3E2" w:rsidR="00D90E0D" w:rsidRDefault="001C561B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DB603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maio 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3A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1E74E5B" w14:textId="77777777" w:rsidR="00D1444A" w:rsidRDefault="00D1444A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8E27A22" w14:textId="77777777" w:rsidR="00BC2B17" w:rsidRDefault="00BC2B17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273AEFE" w14:textId="77777777" w:rsidR="00BC2B17" w:rsidRDefault="00BC2B17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C65A97" w14:textId="77777777" w:rsidR="008B2BBC" w:rsidRDefault="008B2BBC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94"/>
      </w:tblGrid>
      <w:tr w:rsidR="004E6EEE" w:rsidRPr="00A078AC" w14:paraId="6395281A" w14:textId="77777777" w:rsidTr="00EF551C">
        <w:trPr>
          <w:jc w:val="center"/>
        </w:trPr>
        <w:tc>
          <w:tcPr>
            <w:tcW w:w="4106" w:type="dxa"/>
            <w:vAlign w:val="center"/>
          </w:tcPr>
          <w:p w14:paraId="67C68BD4" w14:textId="214B4A4E" w:rsidR="00D1444A" w:rsidRPr="00A078AC" w:rsidRDefault="001C561B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EMERSON FARIAS</w:t>
            </w:r>
          </w:p>
          <w:p w14:paraId="46EF2965" w14:textId="142D63C7" w:rsidR="00D1444A" w:rsidRPr="00A078AC" w:rsidRDefault="001C561B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4394" w:type="dxa"/>
            <w:vAlign w:val="center"/>
          </w:tcPr>
          <w:p w14:paraId="6428FF2E" w14:textId="77777777" w:rsidR="00BC2B17" w:rsidRPr="00A078AC" w:rsidRDefault="001C561B" w:rsidP="00BC2B1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ZÉ DA PANTANAL</w:t>
            </w:r>
          </w:p>
          <w:p w14:paraId="745E5FFB" w14:textId="13D26A3F" w:rsidR="00D1444A" w:rsidRPr="00A078AC" w:rsidRDefault="001C561B" w:rsidP="00BC2B1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MDB</w:t>
            </w:r>
          </w:p>
        </w:tc>
      </w:tr>
    </w:tbl>
    <w:p w14:paraId="4BD52BE3" w14:textId="77777777" w:rsidR="00D1444A" w:rsidRPr="00A078AC" w:rsidRDefault="00D1444A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60B6C16" w14:textId="77777777" w:rsidR="00D1444A" w:rsidRPr="00A078AC" w:rsidRDefault="00D1444A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107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558"/>
        <w:gridCol w:w="3529"/>
      </w:tblGrid>
      <w:tr w:rsidR="004E6EEE" w:rsidRPr="00A078AC" w14:paraId="37A3B18C" w14:textId="77777777" w:rsidTr="00EF551C">
        <w:trPr>
          <w:trHeight w:val="1261"/>
          <w:jc w:val="center"/>
        </w:trPr>
        <w:tc>
          <w:tcPr>
            <w:tcW w:w="3681" w:type="dxa"/>
            <w:vAlign w:val="center"/>
          </w:tcPr>
          <w:p w14:paraId="68AB0382" w14:textId="77777777" w:rsidR="00D1444A" w:rsidRPr="00A078AC" w:rsidRDefault="001C561B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WANDERLEY PAULO</w:t>
            </w:r>
          </w:p>
          <w:p w14:paraId="03B28BD7" w14:textId="77777777" w:rsidR="00D1444A" w:rsidRPr="00A078AC" w:rsidRDefault="001C561B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PP</w:t>
            </w:r>
          </w:p>
          <w:p w14:paraId="73AB6303" w14:textId="77777777" w:rsidR="00D1444A" w:rsidRPr="00A078AC" w:rsidRDefault="00D1444A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17E75FB" w14:textId="77777777" w:rsidR="00D1444A" w:rsidRPr="00A078AC" w:rsidRDefault="00D1444A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58" w:type="dxa"/>
            <w:vAlign w:val="center"/>
          </w:tcPr>
          <w:p w14:paraId="0B80F3E8" w14:textId="77777777" w:rsidR="00D1444A" w:rsidRPr="00A078AC" w:rsidRDefault="001C561B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CHICO DA ZONA LESTE</w:t>
            </w:r>
          </w:p>
          <w:p w14:paraId="6D19B6F6" w14:textId="77777777" w:rsidR="00D1444A" w:rsidRPr="00A078AC" w:rsidRDefault="001C561B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PP</w:t>
            </w:r>
          </w:p>
          <w:p w14:paraId="0E8CF79A" w14:textId="77777777" w:rsidR="00D1444A" w:rsidRPr="00A078AC" w:rsidRDefault="00D1444A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FA0B00C" w14:textId="77777777" w:rsidR="00D1444A" w:rsidRPr="00A078AC" w:rsidRDefault="00D1444A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9" w:type="dxa"/>
            <w:vAlign w:val="center"/>
          </w:tcPr>
          <w:p w14:paraId="228E6E7D" w14:textId="77777777" w:rsidR="00D1444A" w:rsidRPr="00A078AC" w:rsidRDefault="001C561B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CELSO KOZAK</w:t>
            </w:r>
          </w:p>
          <w:p w14:paraId="4D3178BE" w14:textId="77777777" w:rsidR="00D1444A" w:rsidRPr="00A078AC" w:rsidRDefault="001C561B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  <w:p w14:paraId="7DF1E7DD" w14:textId="77777777" w:rsidR="00D1444A" w:rsidRPr="00A078AC" w:rsidRDefault="00D1444A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40D91EB" w14:textId="77777777" w:rsidR="00D1444A" w:rsidRPr="00A078AC" w:rsidRDefault="00D1444A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4E6EEE" w:rsidRPr="00A078AC" w14:paraId="3038632D" w14:textId="77777777" w:rsidTr="00EF551C">
        <w:trPr>
          <w:trHeight w:val="1832"/>
          <w:jc w:val="center"/>
        </w:trPr>
        <w:tc>
          <w:tcPr>
            <w:tcW w:w="3681" w:type="dxa"/>
            <w:vAlign w:val="center"/>
          </w:tcPr>
          <w:p w14:paraId="1DDF2526" w14:textId="77777777" w:rsidR="00D1444A" w:rsidRPr="00A078AC" w:rsidRDefault="001C561B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RODRIGO MACHADO</w:t>
            </w:r>
          </w:p>
          <w:p w14:paraId="52D489F5" w14:textId="7DF56657" w:rsidR="00D1444A" w:rsidRPr="00A078AC" w:rsidRDefault="001C561B" w:rsidP="003A7BF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MDB</w:t>
            </w:r>
          </w:p>
        </w:tc>
        <w:tc>
          <w:tcPr>
            <w:tcW w:w="3558" w:type="dxa"/>
            <w:vAlign w:val="center"/>
          </w:tcPr>
          <w:p w14:paraId="3EBD6129" w14:textId="5E57F63D" w:rsidR="00D1444A" w:rsidRPr="00A078AC" w:rsidRDefault="001C561B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DIOGO KRIGUER</w:t>
            </w:r>
          </w:p>
          <w:p w14:paraId="4F8C92B2" w14:textId="53093F83" w:rsidR="00D1444A" w:rsidRPr="00A078AC" w:rsidRDefault="001C561B" w:rsidP="003A7BF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Vereador </w:t>
            </w:r>
            <w:r w:rsidR="00BC2B17"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PSDB</w:t>
            </w:r>
          </w:p>
        </w:tc>
        <w:tc>
          <w:tcPr>
            <w:tcW w:w="3529" w:type="dxa"/>
            <w:vAlign w:val="center"/>
          </w:tcPr>
          <w:p w14:paraId="5EE483FE" w14:textId="77777777" w:rsidR="00D1444A" w:rsidRPr="00A078AC" w:rsidRDefault="001C561B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MAURICIO GOMES</w:t>
            </w:r>
          </w:p>
          <w:p w14:paraId="194CBE97" w14:textId="6222DAE8" w:rsidR="00D1444A" w:rsidRPr="00A078AC" w:rsidRDefault="001C561B" w:rsidP="003A7BF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</w:t>
            </w:r>
          </w:p>
        </w:tc>
      </w:tr>
      <w:tr w:rsidR="004E6EEE" w:rsidRPr="00A078AC" w14:paraId="39563016" w14:textId="77777777" w:rsidTr="00EF551C">
        <w:trPr>
          <w:jc w:val="center"/>
        </w:trPr>
        <w:tc>
          <w:tcPr>
            <w:tcW w:w="3681" w:type="dxa"/>
            <w:vAlign w:val="center"/>
          </w:tcPr>
          <w:p w14:paraId="49427978" w14:textId="77777777" w:rsidR="00BC2B17" w:rsidRPr="00A078AC" w:rsidRDefault="00BC2B17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71625C6" w14:textId="77777777" w:rsidR="00BC2B17" w:rsidRPr="00A078AC" w:rsidRDefault="00BC2B17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FAF43C2" w14:textId="77777777" w:rsidR="00BC2B17" w:rsidRPr="00A078AC" w:rsidRDefault="001C561B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IAGO MELLA</w:t>
            </w:r>
          </w:p>
          <w:p w14:paraId="74F9B122" w14:textId="6E4606BB" w:rsidR="00BC2B17" w:rsidRPr="00A078AC" w:rsidRDefault="001C561B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Vereador </w:t>
            </w:r>
            <w:r w:rsidR="00FA6A49"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PODEMOS</w:t>
            </w:r>
          </w:p>
        </w:tc>
        <w:tc>
          <w:tcPr>
            <w:tcW w:w="3558" w:type="dxa"/>
            <w:vAlign w:val="center"/>
          </w:tcPr>
          <w:p w14:paraId="5B2E1046" w14:textId="77777777" w:rsidR="00FA6A49" w:rsidRPr="00A078AC" w:rsidRDefault="00FA6A49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751135BB" w14:textId="77777777" w:rsidR="00FA6A49" w:rsidRPr="00A078AC" w:rsidRDefault="00FA6A49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2FDA98C" w14:textId="113338A8" w:rsidR="00BC2B17" w:rsidRPr="00A078AC" w:rsidRDefault="001C561B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ACACIO AMBROSINI</w:t>
            </w:r>
          </w:p>
          <w:p w14:paraId="2A0D6D33" w14:textId="58FC7202" w:rsidR="00FA6A49" w:rsidRPr="00A078AC" w:rsidRDefault="001C561B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529" w:type="dxa"/>
            <w:vAlign w:val="center"/>
          </w:tcPr>
          <w:p w14:paraId="39E29711" w14:textId="77777777" w:rsidR="00FA6A49" w:rsidRPr="00A078AC" w:rsidRDefault="00FA6A49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1B670812" w14:textId="77777777" w:rsidR="00FA6A49" w:rsidRPr="00A078AC" w:rsidRDefault="00FA6A49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A885520" w14:textId="44CA2E82" w:rsidR="00BC2B17" w:rsidRPr="00A078AC" w:rsidRDefault="001C561B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DAMIANI</w:t>
            </w:r>
          </w:p>
          <w:p w14:paraId="6022FD24" w14:textId="20A33871" w:rsidR="00FA6A49" w:rsidRPr="00A078AC" w:rsidRDefault="001C561B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0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MDB</w:t>
            </w:r>
          </w:p>
        </w:tc>
      </w:tr>
    </w:tbl>
    <w:p w14:paraId="485DFCEC" w14:textId="57849B25" w:rsidR="00D90E0D" w:rsidRPr="009C7547" w:rsidRDefault="00D90E0D" w:rsidP="008B2BB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90E0D" w:rsidRPr="009C7547" w:rsidSect="00A078AC">
      <w:footerReference w:type="default" r:id="rId6"/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82FC2" w14:textId="77777777" w:rsidR="001C561B" w:rsidRDefault="001C561B" w:rsidP="00EF551C">
      <w:pPr>
        <w:spacing w:after="0" w:line="240" w:lineRule="auto"/>
      </w:pPr>
      <w:r>
        <w:separator/>
      </w:r>
    </w:p>
  </w:endnote>
  <w:endnote w:type="continuationSeparator" w:id="0">
    <w:p w14:paraId="5BDCC6C4" w14:textId="77777777" w:rsidR="001C561B" w:rsidRDefault="001C561B" w:rsidP="00EF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7414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D5FA62" w14:textId="7D8FB18C" w:rsidR="00EF551C" w:rsidRDefault="00EF551C">
            <w:pPr>
              <w:pStyle w:val="Rodap"/>
              <w:jc w:val="right"/>
            </w:pPr>
            <w:r w:rsidRPr="00EF551C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EF55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EF55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EF55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EF55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EF551C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EF55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EF55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EF55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EF55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1515DA" w14:textId="77777777" w:rsidR="00EF551C" w:rsidRDefault="00EF55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263F6" w14:textId="77777777" w:rsidR="001C561B" w:rsidRDefault="001C561B" w:rsidP="00EF551C">
      <w:pPr>
        <w:spacing w:after="0" w:line="240" w:lineRule="auto"/>
      </w:pPr>
      <w:r>
        <w:separator/>
      </w:r>
    </w:p>
  </w:footnote>
  <w:footnote w:type="continuationSeparator" w:id="0">
    <w:p w14:paraId="4DC7074C" w14:textId="77777777" w:rsidR="001C561B" w:rsidRDefault="001C561B" w:rsidP="00EF5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4397C"/>
    <w:rsid w:val="000606FD"/>
    <w:rsid w:val="00077F41"/>
    <w:rsid w:val="000B08D3"/>
    <w:rsid w:val="0015142F"/>
    <w:rsid w:val="00194EAB"/>
    <w:rsid w:val="001B1752"/>
    <w:rsid w:val="001B4C83"/>
    <w:rsid w:val="001C561B"/>
    <w:rsid w:val="001E0C6D"/>
    <w:rsid w:val="00234E47"/>
    <w:rsid w:val="002A15DC"/>
    <w:rsid w:val="002A5686"/>
    <w:rsid w:val="00343DC4"/>
    <w:rsid w:val="003A7BF0"/>
    <w:rsid w:val="00485099"/>
    <w:rsid w:val="004D3E48"/>
    <w:rsid w:val="004E6EEE"/>
    <w:rsid w:val="005B2FF3"/>
    <w:rsid w:val="005E0D2F"/>
    <w:rsid w:val="005F40BF"/>
    <w:rsid w:val="006F1E22"/>
    <w:rsid w:val="007860CE"/>
    <w:rsid w:val="007A5D02"/>
    <w:rsid w:val="00812363"/>
    <w:rsid w:val="008B2BBC"/>
    <w:rsid w:val="00946A05"/>
    <w:rsid w:val="00953406"/>
    <w:rsid w:val="00962D60"/>
    <w:rsid w:val="009C7547"/>
    <w:rsid w:val="009D6513"/>
    <w:rsid w:val="00A078AC"/>
    <w:rsid w:val="00A14153"/>
    <w:rsid w:val="00B00E4B"/>
    <w:rsid w:val="00B27F48"/>
    <w:rsid w:val="00B83D6A"/>
    <w:rsid w:val="00B92833"/>
    <w:rsid w:val="00BC2B17"/>
    <w:rsid w:val="00BF13A3"/>
    <w:rsid w:val="00C5653D"/>
    <w:rsid w:val="00CE0093"/>
    <w:rsid w:val="00CE3D6F"/>
    <w:rsid w:val="00D1444A"/>
    <w:rsid w:val="00D54649"/>
    <w:rsid w:val="00D90E0D"/>
    <w:rsid w:val="00D971CB"/>
    <w:rsid w:val="00DB6032"/>
    <w:rsid w:val="00DC22B8"/>
    <w:rsid w:val="00E5739F"/>
    <w:rsid w:val="00E73F60"/>
    <w:rsid w:val="00E86F97"/>
    <w:rsid w:val="00ED4C63"/>
    <w:rsid w:val="00EF551C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B90A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5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551C"/>
  </w:style>
  <w:style w:type="paragraph" w:styleId="Rodap">
    <w:name w:val="footer"/>
    <w:basedOn w:val="Normal"/>
    <w:link w:val="RodapChar"/>
    <w:uiPriority w:val="99"/>
    <w:unhideWhenUsed/>
    <w:rsid w:val="00EF5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551C"/>
  </w:style>
  <w:style w:type="paragraph" w:styleId="Textodebalo">
    <w:name w:val="Balloon Text"/>
    <w:basedOn w:val="Normal"/>
    <w:link w:val="TextodebaloChar"/>
    <w:uiPriority w:val="99"/>
    <w:semiHidden/>
    <w:unhideWhenUsed/>
    <w:rsid w:val="00EF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Lanna</cp:lastModifiedBy>
  <cp:revision>20</cp:revision>
  <cp:lastPrinted>2024-06-03T11:41:00Z</cp:lastPrinted>
  <dcterms:created xsi:type="dcterms:W3CDTF">2023-03-03T11:17:00Z</dcterms:created>
  <dcterms:modified xsi:type="dcterms:W3CDTF">2024-06-03T11:41:00Z</dcterms:modified>
</cp:coreProperties>
</file>