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0" w:rsidRPr="002C0459" w:rsidRDefault="002C0459" w:rsidP="007D51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  <w:r w:rsidRPr="002C0459">
        <w:rPr>
          <w:rFonts w:eastAsia="Arial Unicode MS"/>
          <w:b/>
        </w:rPr>
        <w:t xml:space="preserve">LEI Nº 3.525, DE 14 DE MAIO DE </w:t>
      </w:r>
      <w:r w:rsidR="007D51C0" w:rsidRPr="002C0459">
        <w:rPr>
          <w:rFonts w:eastAsia="Arial Unicode MS"/>
          <w:b/>
        </w:rPr>
        <w:t>2024</w:t>
      </w:r>
    </w:p>
    <w:p w:rsidR="007D51C0" w:rsidRPr="00715312" w:rsidRDefault="007D51C0" w:rsidP="007D51C0">
      <w:pPr>
        <w:ind w:left="3402"/>
        <w:jc w:val="both"/>
        <w:rPr>
          <w:rFonts w:eastAsia="Arial"/>
          <w:b/>
          <w:color w:val="000000"/>
        </w:rPr>
      </w:pPr>
    </w:p>
    <w:p w:rsidR="007D51C0" w:rsidRPr="00715312" w:rsidRDefault="007D51C0" w:rsidP="007D51C0">
      <w:pPr>
        <w:ind w:left="3402"/>
        <w:jc w:val="both"/>
        <w:rPr>
          <w:rFonts w:eastAsia="Arial"/>
          <w:color w:val="000000"/>
        </w:rPr>
      </w:pPr>
    </w:p>
    <w:p w:rsidR="007D51C0" w:rsidRPr="00715312" w:rsidRDefault="007D51C0" w:rsidP="007D51C0">
      <w:pPr>
        <w:ind w:left="3402"/>
        <w:jc w:val="both"/>
        <w:rPr>
          <w:bCs/>
          <w:iCs/>
          <w:color w:val="000000" w:themeColor="text1"/>
        </w:rPr>
      </w:pPr>
      <w:r w:rsidRPr="00715312">
        <w:rPr>
          <w:shd w:val="clear" w:color="auto" w:fill="FFFFFF"/>
        </w:rPr>
        <w:t xml:space="preserve">Dispõe sobre o Programa de Prevenção, Diagnóstico e Tratamento do Diabetes e Alergias na rede municipal de ensino, no município de Sorriso </w:t>
      </w:r>
      <w:r>
        <w:rPr>
          <w:shd w:val="clear" w:color="auto" w:fill="FFFFFF"/>
        </w:rPr>
        <w:t>–</w:t>
      </w:r>
      <w:r w:rsidRPr="00715312">
        <w:rPr>
          <w:shd w:val="clear" w:color="auto" w:fill="FFFFFF"/>
        </w:rPr>
        <w:t xml:space="preserve"> MT.</w:t>
      </w:r>
    </w:p>
    <w:p w:rsidR="007D51C0" w:rsidRPr="00715312" w:rsidRDefault="007D51C0" w:rsidP="007D51C0">
      <w:pPr>
        <w:ind w:left="3402"/>
        <w:jc w:val="both"/>
        <w:rPr>
          <w:rFonts w:eastAsia="Arial"/>
          <w:b/>
          <w:color w:val="000000"/>
        </w:rPr>
      </w:pPr>
    </w:p>
    <w:p w:rsidR="007D51C0" w:rsidRPr="00715312" w:rsidRDefault="007D51C0" w:rsidP="007D51C0">
      <w:pPr>
        <w:ind w:left="3402"/>
        <w:jc w:val="both"/>
        <w:rPr>
          <w:rFonts w:eastAsia="Calibri"/>
          <w:b/>
          <w:lang w:eastAsia="en-US"/>
        </w:rPr>
      </w:pPr>
    </w:p>
    <w:p w:rsidR="002C0459" w:rsidRPr="00DC48C0" w:rsidRDefault="002C0459" w:rsidP="002C0459">
      <w:pPr>
        <w:pStyle w:val="Recuodecorpodetexto"/>
        <w:ind w:left="0" w:firstLine="1418"/>
        <w:rPr>
          <w:b w:val="0"/>
        </w:rPr>
      </w:pPr>
      <w:r w:rsidRPr="00DC48C0">
        <w:rPr>
          <w:b w:val="0"/>
        </w:rPr>
        <w:t>Ari Genézio Lafin, Prefeito Municipal de Sorriso, Estado de Mato Grosso, faço saber que a Câmara Municipal de Sorriso aprovou e eu sanciono a seguinte Lei:</w:t>
      </w:r>
    </w:p>
    <w:p w:rsidR="007D51C0" w:rsidRDefault="007D51C0" w:rsidP="007D51C0">
      <w:pPr>
        <w:ind w:firstLine="709"/>
        <w:jc w:val="both"/>
        <w:rPr>
          <w:b/>
        </w:rPr>
      </w:pPr>
    </w:p>
    <w:p w:rsidR="002C0459" w:rsidRPr="00715312" w:rsidRDefault="002C0459" w:rsidP="007D51C0">
      <w:pPr>
        <w:ind w:firstLine="709"/>
        <w:jc w:val="both"/>
        <w:rPr>
          <w:b/>
        </w:rPr>
      </w:pPr>
    </w:p>
    <w:p w:rsidR="007D51C0" w:rsidRPr="00715312" w:rsidRDefault="007D51C0" w:rsidP="007D51C0">
      <w:pPr>
        <w:ind w:firstLine="1418"/>
        <w:jc w:val="both"/>
      </w:pPr>
      <w:r w:rsidRPr="00715312">
        <w:rPr>
          <w:b/>
        </w:rPr>
        <w:t>Art. 1º</w:t>
      </w:r>
      <w:r w:rsidRPr="00715312">
        <w:rPr>
          <w:shd w:val="clear" w:color="auto" w:fill="FFFFFF"/>
        </w:rPr>
        <w:t xml:space="preserve"> </w:t>
      </w:r>
      <w:r w:rsidRPr="00715312">
        <w:t xml:space="preserve">Fica criado, no âmbito do Município, o Dispõe sobre o Programa de Prevenção, Diagnóstico e Tratamento do Diabetes e Alergias na rede municipal de ensino, visando </w:t>
      </w:r>
      <w:r w:rsidRPr="00715312">
        <w:rPr>
          <w:shd w:val="clear" w:color="auto" w:fill="FFFFFF"/>
        </w:rPr>
        <w:t>identificar a doença ou sua iminência nos alunos matriculados, para evitar seu desenvolvimento.</w:t>
      </w:r>
    </w:p>
    <w:p w:rsidR="007D51C0" w:rsidRPr="00715312" w:rsidRDefault="007D51C0" w:rsidP="007D51C0">
      <w:pPr>
        <w:ind w:firstLine="1418"/>
        <w:jc w:val="both"/>
        <w:rPr>
          <w:shd w:val="clear" w:color="auto" w:fill="FFFFFF"/>
        </w:rPr>
      </w:pPr>
    </w:p>
    <w:p w:rsidR="007D51C0" w:rsidRPr="00715312" w:rsidRDefault="007D51C0" w:rsidP="007D51C0">
      <w:pPr>
        <w:ind w:firstLine="1418"/>
        <w:jc w:val="both"/>
        <w:rPr>
          <w:b/>
        </w:rPr>
      </w:pPr>
      <w:r w:rsidRPr="00715312">
        <w:rPr>
          <w:b/>
        </w:rPr>
        <w:t xml:space="preserve">Art. 2º </w:t>
      </w:r>
      <w:r w:rsidRPr="00715312">
        <w:t>Autoriza o Poder Executivo Municipal a instruir e proporcionar a conscientização nas unidades escolares sobre a gravidade dessas doenças, para lidar adequadamente com o tema.</w:t>
      </w:r>
    </w:p>
    <w:p w:rsidR="007D51C0" w:rsidRPr="00715312" w:rsidRDefault="007D51C0" w:rsidP="007D51C0">
      <w:pPr>
        <w:ind w:firstLine="1418"/>
        <w:jc w:val="both"/>
      </w:pPr>
    </w:p>
    <w:p w:rsidR="007D51C0" w:rsidRPr="00715312" w:rsidRDefault="007D51C0" w:rsidP="007D51C0">
      <w:pPr>
        <w:ind w:firstLine="1418"/>
        <w:jc w:val="both"/>
      </w:pPr>
      <w:bookmarkStart w:id="0" w:name="artigo_3"/>
      <w:r w:rsidRPr="00715312">
        <w:rPr>
          <w:b/>
        </w:rPr>
        <w:t>Art. 3º</w:t>
      </w:r>
      <w:bookmarkEnd w:id="0"/>
      <w:r w:rsidRPr="00715312">
        <w:rPr>
          <w:shd w:val="clear" w:color="auto" w:fill="FFFFFF"/>
        </w:rPr>
        <w:t> </w:t>
      </w:r>
      <w:r w:rsidRPr="00715312">
        <w:t>Esta Lei entra em vigor na data da sua publicação.</w:t>
      </w:r>
    </w:p>
    <w:p w:rsidR="007D51C0" w:rsidRPr="00715312" w:rsidRDefault="007D51C0" w:rsidP="007D51C0">
      <w:pPr>
        <w:ind w:firstLine="1418"/>
        <w:jc w:val="both"/>
        <w:rPr>
          <w:iCs/>
        </w:rPr>
      </w:pPr>
    </w:p>
    <w:p w:rsidR="007D51C0" w:rsidRPr="00715312" w:rsidRDefault="007D51C0" w:rsidP="007D51C0">
      <w:pPr>
        <w:ind w:firstLine="1418"/>
        <w:jc w:val="both"/>
        <w:rPr>
          <w:iCs/>
        </w:rPr>
      </w:pPr>
    </w:p>
    <w:p w:rsidR="007D51C0" w:rsidRDefault="007D51C0" w:rsidP="007D51C0">
      <w:pPr>
        <w:ind w:firstLine="1418"/>
        <w:jc w:val="both"/>
      </w:pPr>
      <w:r w:rsidRPr="00715312">
        <w:rPr>
          <w:iCs/>
        </w:rPr>
        <w:t>Sorriso</w:t>
      </w:r>
      <w:r>
        <w:rPr>
          <w:iCs/>
        </w:rPr>
        <w:t xml:space="preserve">, Estado de Mato Grosso, em </w:t>
      </w:r>
      <w:r w:rsidR="002C0459">
        <w:rPr>
          <w:iCs/>
        </w:rPr>
        <w:t>14</w:t>
      </w:r>
      <w:r w:rsidRPr="00715312">
        <w:rPr>
          <w:rFonts w:eastAsia="Arial Unicode MS"/>
        </w:rPr>
        <w:t xml:space="preserve"> de </w:t>
      </w:r>
      <w:r w:rsidR="002C0459">
        <w:rPr>
          <w:rFonts w:eastAsia="Arial Unicode MS"/>
        </w:rPr>
        <w:t>maio</w:t>
      </w:r>
      <w:r w:rsidRPr="00715312">
        <w:rPr>
          <w:rFonts w:eastAsia="Arial Unicode MS"/>
        </w:rPr>
        <w:t xml:space="preserve"> de 2024.</w:t>
      </w:r>
    </w:p>
    <w:p w:rsidR="00711802" w:rsidRDefault="00711802"/>
    <w:p w:rsidR="002C0459" w:rsidRDefault="002C0459"/>
    <w:p w:rsidR="002C0459" w:rsidRDefault="002C0459"/>
    <w:p w:rsidR="002C0459" w:rsidRDefault="002C0459"/>
    <w:p w:rsidR="002C0459" w:rsidRDefault="002C0459" w:rsidP="002C0459">
      <w:pPr>
        <w:rPr>
          <w:b/>
        </w:rPr>
      </w:pPr>
    </w:p>
    <w:p w:rsidR="002C0459" w:rsidRPr="00740568" w:rsidRDefault="002C0459" w:rsidP="002C0459">
      <w:r w:rsidRPr="0074056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</w:t>
      </w:r>
      <w:r w:rsidRPr="00740568">
        <w:rPr>
          <w:b/>
        </w:rPr>
        <w:t>ARI GENÉZIO LAFIN</w:t>
      </w:r>
    </w:p>
    <w:p w:rsidR="002C0459" w:rsidRPr="00740568" w:rsidRDefault="002C0459" w:rsidP="002C0459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</w:t>
      </w:r>
      <w:r w:rsidR="003F33F6">
        <w:t xml:space="preserve">    </w:t>
      </w:r>
      <w:bookmarkStart w:id="1" w:name="_GoBack"/>
      <w:bookmarkEnd w:id="1"/>
      <w:r>
        <w:t xml:space="preserve">  </w:t>
      </w:r>
      <w:r w:rsidRPr="00740568">
        <w:t>Prefeito Municipal</w:t>
      </w:r>
    </w:p>
    <w:p w:rsidR="002C0459" w:rsidRPr="002D5B03" w:rsidRDefault="002C0459" w:rsidP="002C0459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2C0459" w:rsidRDefault="002C0459" w:rsidP="002C0459">
      <w:pPr>
        <w:tabs>
          <w:tab w:val="left" w:pos="1418"/>
        </w:tabs>
        <w:rPr>
          <w:b/>
        </w:rPr>
      </w:pPr>
    </w:p>
    <w:p w:rsidR="002C0459" w:rsidRDefault="002C0459" w:rsidP="002C0459">
      <w:pPr>
        <w:tabs>
          <w:tab w:val="left" w:pos="1418"/>
        </w:tabs>
        <w:rPr>
          <w:b/>
        </w:rPr>
      </w:pPr>
    </w:p>
    <w:p w:rsidR="002C0459" w:rsidRDefault="002C0459" w:rsidP="002C0459">
      <w:pPr>
        <w:tabs>
          <w:tab w:val="left" w:pos="1418"/>
        </w:tabs>
        <w:rPr>
          <w:b/>
        </w:rPr>
      </w:pPr>
    </w:p>
    <w:p w:rsidR="002C0459" w:rsidRDefault="002C0459" w:rsidP="002C0459">
      <w:pPr>
        <w:tabs>
          <w:tab w:val="left" w:pos="1418"/>
        </w:tabs>
        <w:rPr>
          <w:b/>
        </w:rPr>
      </w:pPr>
    </w:p>
    <w:p w:rsidR="002C0459" w:rsidRPr="00740568" w:rsidRDefault="002C0459" w:rsidP="002C0459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:rsidR="002C0459" w:rsidRPr="00740568" w:rsidRDefault="002C0459" w:rsidP="002C0459">
      <w:pPr>
        <w:tabs>
          <w:tab w:val="left" w:pos="1418"/>
        </w:tabs>
        <w:rPr>
          <w:iCs/>
        </w:rPr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</w:p>
    <w:p w:rsidR="002C0459" w:rsidRDefault="002C0459" w:rsidP="002C0459"/>
    <w:p w:rsidR="002C0459" w:rsidRDefault="002C0459"/>
    <w:sectPr w:rsidR="002C0459" w:rsidSect="007D51C0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C0"/>
    <w:rsid w:val="002C0459"/>
    <w:rsid w:val="003F33F6"/>
    <w:rsid w:val="00711802"/>
    <w:rsid w:val="007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E643"/>
  <w15:chartTrackingRefBased/>
  <w15:docId w15:val="{AE485B1D-4CAC-4FB2-BBFB-B510974A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0459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C04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8</cp:revision>
  <cp:lastPrinted>2024-05-14T13:10:00Z</cp:lastPrinted>
  <dcterms:created xsi:type="dcterms:W3CDTF">2024-05-14T13:05:00Z</dcterms:created>
  <dcterms:modified xsi:type="dcterms:W3CDTF">2024-05-14T13:10:00Z</dcterms:modified>
</cp:coreProperties>
</file>