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74" w:rsidRPr="00E80A93" w:rsidRDefault="000F6E67" w:rsidP="009D7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A93">
        <w:rPr>
          <w:rFonts w:ascii="Times New Roman" w:eastAsia="Calibri" w:hAnsi="Times New Roman" w:cs="Times New Roman"/>
          <w:b/>
          <w:sz w:val="24"/>
          <w:szCs w:val="24"/>
        </w:rPr>
        <w:t xml:space="preserve">PAUTA DA REUNIÃO </w:t>
      </w:r>
    </w:p>
    <w:p w:rsidR="000F6E67" w:rsidRPr="00E80A93" w:rsidRDefault="000F6E67" w:rsidP="009D7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A93">
        <w:rPr>
          <w:rFonts w:ascii="Times New Roman" w:eastAsia="Calibri" w:hAnsi="Times New Roman" w:cs="Times New Roman"/>
          <w:b/>
          <w:sz w:val="24"/>
          <w:szCs w:val="24"/>
        </w:rPr>
        <w:t>COMISSÃO DE EDUCAÇÃO, SAÚDE E ASSISTÊNCIA SOCIAL</w:t>
      </w:r>
      <w:r w:rsidR="000134C9" w:rsidRPr="00E80A9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258C4" w:rsidRPr="00E80A93" w:rsidRDefault="00E258C4" w:rsidP="009D7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6E67" w:rsidRPr="00E80A93" w:rsidRDefault="000F6E67" w:rsidP="009D7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0F6E67" w:rsidRPr="00E80A93" w:rsidTr="005F48E0">
        <w:tc>
          <w:tcPr>
            <w:tcW w:w="2743" w:type="dxa"/>
            <w:hideMark/>
          </w:tcPr>
          <w:p w:rsidR="000F6E67" w:rsidRPr="00E80A93" w:rsidRDefault="00D23461" w:rsidP="009D74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0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Data da reunião</w:t>
            </w:r>
          </w:p>
        </w:tc>
        <w:tc>
          <w:tcPr>
            <w:tcW w:w="2633" w:type="dxa"/>
            <w:hideMark/>
          </w:tcPr>
          <w:p w:rsidR="000F6E67" w:rsidRPr="00E80A93" w:rsidRDefault="000F6E67" w:rsidP="009D7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0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Horário de Início:</w:t>
            </w:r>
          </w:p>
        </w:tc>
        <w:tc>
          <w:tcPr>
            <w:tcW w:w="3980" w:type="dxa"/>
            <w:hideMark/>
          </w:tcPr>
          <w:p w:rsidR="000F6E67" w:rsidRPr="00E80A93" w:rsidRDefault="000F6E67" w:rsidP="009D7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0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Local:</w:t>
            </w:r>
          </w:p>
        </w:tc>
      </w:tr>
      <w:tr w:rsidR="000F6E67" w:rsidRPr="00E80A93" w:rsidTr="005F48E0">
        <w:tc>
          <w:tcPr>
            <w:tcW w:w="2743" w:type="dxa"/>
            <w:hideMark/>
          </w:tcPr>
          <w:p w:rsidR="000F6E67" w:rsidRPr="00E80A93" w:rsidRDefault="00C33033" w:rsidP="00881D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  <w:r w:rsidR="00015484" w:rsidRPr="00E80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 w:rsidR="00881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</w:t>
            </w:r>
            <w:r w:rsidR="00F2225D" w:rsidRPr="00E80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 w:rsidR="00F22214" w:rsidRPr="00E80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</w:t>
            </w:r>
            <w:r w:rsidR="000F6E67" w:rsidRPr="00E80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hideMark/>
          </w:tcPr>
          <w:p w:rsidR="000F6E67" w:rsidRPr="00E80A93" w:rsidRDefault="000F6E67" w:rsidP="008D0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0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A01BEA" w:rsidRPr="00E80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DD290B" w:rsidRPr="00E80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:45</w:t>
            </w:r>
            <w:r w:rsidRPr="00E80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</w:t>
            </w:r>
          </w:p>
        </w:tc>
        <w:tc>
          <w:tcPr>
            <w:tcW w:w="3980" w:type="dxa"/>
            <w:hideMark/>
          </w:tcPr>
          <w:p w:rsidR="000F6E67" w:rsidRPr="00E80A93" w:rsidRDefault="00B72674" w:rsidP="009D7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0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Plenário Aureliano Pereira da Silva</w:t>
            </w:r>
          </w:p>
        </w:tc>
      </w:tr>
      <w:tr w:rsidR="000F6E67" w:rsidRPr="00E80A93" w:rsidTr="005F48E0">
        <w:tc>
          <w:tcPr>
            <w:tcW w:w="2743" w:type="dxa"/>
          </w:tcPr>
          <w:p w:rsidR="005C3458" w:rsidRPr="00E80A93" w:rsidRDefault="005C3458" w:rsidP="009D74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3" w:type="dxa"/>
          </w:tcPr>
          <w:p w:rsidR="000F6E67" w:rsidRPr="00E80A93" w:rsidRDefault="000F6E67" w:rsidP="009D7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80" w:type="dxa"/>
          </w:tcPr>
          <w:p w:rsidR="000F6E67" w:rsidRPr="00E80A93" w:rsidRDefault="000F6E67" w:rsidP="009D7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66B34" w:rsidRPr="00E80A93" w:rsidTr="001F6C8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34" w:rsidRPr="00E80A93" w:rsidRDefault="001F6C88" w:rsidP="001F6C8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966B34" w:rsidRPr="00E80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PARTE – LEITURA, DISCUSSÃO E VOTAÇÃO DA ATA DA REUNIÃO ANTERIOR</w:t>
            </w:r>
          </w:p>
        </w:tc>
      </w:tr>
    </w:tbl>
    <w:p w:rsidR="00B4404C" w:rsidRPr="00E80A93" w:rsidRDefault="00B4404C" w:rsidP="009D743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92E95" w:rsidRPr="00E80A93" w:rsidRDefault="0090320F" w:rsidP="009D74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A93">
        <w:rPr>
          <w:rFonts w:ascii="Times New Roman" w:eastAsia="Calibri" w:hAnsi="Times New Roman" w:cs="Times New Roman"/>
          <w:bCs/>
          <w:sz w:val="24"/>
          <w:szCs w:val="24"/>
        </w:rPr>
        <w:t xml:space="preserve">Leitura, discussão e votação da ATA </w:t>
      </w:r>
      <w:r w:rsidR="00072A59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Pr="00E80A93">
        <w:rPr>
          <w:rFonts w:ascii="Times New Roman" w:eastAsia="Calibri" w:hAnsi="Times New Roman" w:cs="Times New Roman"/>
          <w:bCs/>
          <w:sz w:val="24"/>
          <w:szCs w:val="24"/>
        </w:rPr>
        <w:t>/2024 (</w:t>
      </w:r>
      <w:r w:rsidR="00072A59">
        <w:rPr>
          <w:rFonts w:ascii="Times New Roman" w:eastAsia="Calibri" w:hAnsi="Times New Roman" w:cs="Times New Roman"/>
          <w:bCs/>
          <w:sz w:val="24"/>
          <w:szCs w:val="24"/>
        </w:rPr>
        <w:t>Mauricio</w:t>
      </w:r>
      <w:r w:rsidR="00881D7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072A59">
        <w:rPr>
          <w:rFonts w:ascii="Times New Roman" w:eastAsia="Calibri" w:hAnsi="Times New Roman" w:cs="Times New Roman"/>
          <w:bCs/>
          <w:sz w:val="24"/>
          <w:szCs w:val="24"/>
        </w:rPr>
        <w:t>Kozak</w:t>
      </w:r>
      <w:r w:rsidR="00881D76">
        <w:rPr>
          <w:rFonts w:ascii="Times New Roman" w:eastAsia="Calibri" w:hAnsi="Times New Roman" w:cs="Times New Roman"/>
          <w:bCs/>
          <w:sz w:val="24"/>
          <w:szCs w:val="24"/>
        </w:rPr>
        <w:t xml:space="preserve"> e Jane</w:t>
      </w:r>
      <w:r w:rsidRPr="00E80A93">
        <w:rPr>
          <w:rFonts w:ascii="Times New Roman" w:eastAsia="Calibri" w:hAnsi="Times New Roman" w:cs="Times New Roman"/>
          <w:bCs/>
          <w:sz w:val="24"/>
          <w:szCs w:val="24"/>
        </w:rPr>
        <w:t xml:space="preserve">) da última reunião realizada em </w:t>
      </w:r>
      <w:r w:rsidR="00072A59">
        <w:rPr>
          <w:rFonts w:ascii="Times New Roman" w:eastAsia="Calibri" w:hAnsi="Times New Roman" w:cs="Times New Roman"/>
          <w:bCs/>
          <w:sz w:val="24"/>
          <w:szCs w:val="24"/>
        </w:rPr>
        <w:t>19</w:t>
      </w:r>
      <w:r w:rsidRPr="00E80A93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="00072A59">
        <w:rPr>
          <w:rFonts w:ascii="Times New Roman" w:eastAsia="Calibri" w:hAnsi="Times New Roman" w:cs="Times New Roman"/>
          <w:bCs/>
          <w:sz w:val="24"/>
          <w:szCs w:val="24"/>
        </w:rPr>
        <w:t>08</w:t>
      </w:r>
      <w:r w:rsidRPr="00E80A93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="003F7FEF" w:rsidRPr="00E80A93">
        <w:rPr>
          <w:rFonts w:ascii="Times New Roman" w:eastAsia="Calibri" w:hAnsi="Times New Roman" w:cs="Times New Roman"/>
          <w:bCs/>
          <w:sz w:val="24"/>
          <w:szCs w:val="24"/>
        </w:rPr>
        <w:t>2024</w:t>
      </w:r>
      <w:r w:rsidRPr="00E80A9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72ED0" w:rsidRPr="00E80A93" w:rsidRDefault="00272ED0" w:rsidP="004E54C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66B34" w:rsidRPr="00E80A93" w:rsidTr="001F6C8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4" w:rsidRPr="00E80A93" w:rsidRDefault="001F6C88" w:rsidP="001F6C8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r w:rsidR="008F0C12" w:rsidRPr="00E80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966B34" w:rsidRPr="00E80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ARTE – EXPEDIENTE</w:t>
            </w:r>
          </w:p>
        </w:tc>
      </w:tr>
    </w:tbl>
    <w:p w:rsidR="00966B34" w:rsidRPr="00E80A93" w:rsidRDefault="00966B34" w:rsidP="009D743D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F6C88" w:rsidRPr="00E80A93" w:rsidRDefault="001F6C88" w:rsidP="009D743D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1F6C88" w:rsidRPr="00E80A93" w:rsidTr="001F6C88">
        <w:tc>
          <w:tcPr>
            <w:tcW w:w="10771" w:type="dxa"/>
          </w:tcPr>
          <w:p w:rsidR="001F6C88" w:rsidRPr="00E80A93" w:rsidRDefault="001F6C88" w:rsidP="001F6C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E80A93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 xml:space="preserve">iii parte – ORDEM DO DIA: </w:t>
            </w:r>
            <w:r w:rsidRPr="00E80A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t-BR"/>
              </w:rPr>
              <w:t>MATÉRIAS RECEBIDAS PELA COMISSÃO DE EDUCAÇÃO, SAÚDE E ASSISTÊNCIA SOCIAL:</w:t>
            </w:r>
          </w:p>
        </w:tc>
      </w:tr>
    </w:tbl>
    <w:p w:rsidR="00F635FF" w:rsidRDefault="00F635FF" w:rsidP="00F635FF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65776" w:rsidRPr="00137AB0" w:rsidRDefault="00065776" w:rsidP="00065776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8" w:history="1">
        <w:r w:rsidRPr="00137AB0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COMPLEMENTAR Nº 12/2024</w:t>
        </w:r>
      </w:hyperlink>
      <w:r w:rsidRPr="00137AB0">
        <w:rPr>
          <w:rFonts w:ascii="Times New Roman" w:eastAsia="Times New Roman" w:hAnsi="Times New Roman" w:cs="Times New Roman"/>
          <w:b/>
          <w:lang w:eastAsia="pt-BR"/>
        </w:rPr>
        <w:t xml:space="preserve"> - </w:t>
      </w:r>
      <w:r w:rsidRPr="00137AB0">
        <w:rPr>
          <w:rFonts w:ascii="Times New Roman" w:eastAsia="Arial" w:hAnsi="Times New Roman" w:cs="Times New Roman"/>
          <w:color w:val="000000"/>
          <w:lang w:eastAsia="pt-BR"/>
        </w:rPr>
        <w:t>Dispõe sobre alterações na Lei Complementar nº 139, de 26 de agosto de 2011, que trata sobre o Plano de cargos, carreiras e vencimentos e estatuto dos profissionais da educação pública básica no município de Sorriso, e dá outras providências.</w:t>
      </w:r>
    </w:p>
    <w:p w:rsidR="00065776" w:rsidRPr="00137AB0" w:rsidRDefault="00065776" w:rsidP="000657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137AB0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137AB0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065776" w:rsidRDefault="00065776" w:rsidP="00065776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7AB0">
        <w:rPr>
          <w:rFonts w:ascii="Times New Roman" w:hAnsi="Times New Roman"/>
          <w:bCs/>
          <w:i/>
          <w:u w:val="single"/>
        </w:rPr>
        <w:t>Com parecer das Comissões:</w:t>
      </w:r>
      <w:r w:rsidRPr="00137AB0">
        <w:rPr>
          <w:rFonts w:ascii="Times New Roman" w:hAnsi="Times New Roman"/>
          <w:bCs/>
        </w:rPr>
        <w:t xml:space="preserve"> 1) Justiça e Redação; 2) Finanças, Orçamentos e Fiscalização; 3) Educação, Saúde e Assistência Social.</w:t>
      </w:r>
    </w:p>
    <w:p w:rsidR="00065776" w:rsidRPr="00E80A93" w:rsidRDefault="00065776" w:rsidP="00065776">
      <w:pPr>
        <w:pStyle w:val="PargrafodaLista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80A93">
        <w:rPr>
          <w:rFonts w:ascii="Times New Roman" w:hAnsi="Times New Roman"/>
          <w:bCs/>
          <w:sz w:val="24"/>
          <w:szCs w:val="24"/>
        </w:rPr>
        <w:t>------------------------------------------------</w:t>
      </w:r>
    </w:p>
    <w:p w:rsidR="00065776" w:rsidRPr="00E80A93" w:rsidRDefault="00065776" w:rsidP="00F635FF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1786F" w:rsidRPr="00E80A93" w:rsidRDefault="0001786F" w:rsidP="0001786F">
      <w:pPr>
        <w:pStyle w:val="PargrafodaList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0A93">
        <w:rPr>
          <w:rFonts w:ascii="Times New Roman" w:hAnsi="Times New Roman"/>
          <w:b/>
          <w:sz w:val="24"/>
          <w:szCs w:val="24"/>
        </w:rPr>
        <w:t xml:space="preserve">PROJETO DE LEI Nº 52/2023 – </w:t>
      </w:r>
      <w:r w:rsidRPr="00E80A93">
        <w:rPr>
          <w:rFonts w:ascii="Times New Roman" w:hAnsi="Times New Roman"/>
          <w:sz w:val="24"/>
          <w:szCs w:val="24"/>
        </w:rPr>
        <w:t>Dispõe sobre a vedação a diferenciação no atendimento médico que especifica.</w:t>
      </w:r>
    </w:p>
    <w:p w:rsidR="0001786F" w:rsidRPr="00E80A93" w:rsidRDefault="0001786F" w:rsidP="00017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A93">
        <w:rPr>
          <w:rFonts w:ascii="Times New Roman" w:hAnsi="Times New Roman" w:cs="Times New Roman"/>
          <w:b/>
          <w:sz w:val="24"/>
          <w:szCs w:val="24"/>
        </w:rPr>
        <w:t>Autoria:</w:t>
      </w:r>
      <w:r w:rsidRPr="00E80A93">
        <w:rPr>
          <w:rFonts w:ascii="Times New Roman" w:hAnsi="Times New Roman" w:cs="Times New Roman"/>
          <w:bCs/>
          <w:sz w:val="24"/>
          <w:szCs w:val="24"/>
        </w:rPr>
        <w:t xml:space="preserve"> Damiani.</w:t>
      </w:r>
    </w:p>
    <w:p w:rsidR="0001786F" w:rsidRPr="00E80A93" w:rsidRDefault="0001786F" w:rsidP="0001786F">
      <w:pPr>
        <w:pStyle w:val="PargrafodaLista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80A93">
        <w:rPr>
          <w:rFonts w:ascii="Times New Roman" w:hAnsi="Times New Roman"/>
          <w:bCs/>
          <w:i/>
          <w:sz w:val="24"/>
          <w:szCs w:val="24"/>
          <w:u w:val="single"/>
        </w:rPr>
        <w:t>Com parecer das Comissões:</w:t>
      </w:r>
      <w:r w:rsidRPr="00E80A93">
        <w:rPr>
          <w:rFonts w:ascii="Times New Roman" w:hAnsi="Times New Roman"/>
          <w:bCs/>
          <w:sz w:val="24"/>
          <w:szCs w:val="24"/>
        </w:rPr>
        <w:t xml:space="preserve"> 1) Justiça e Redação; 2) Finanças, Orçamentos e Fiscalização; 3) Educação, Saúde e Assistência Social.</w:t>
      </w:r>
    </w:p>
    <w:p w:rsidR="0001786F" w:rsidRPr="00E80A93" w:rsidRDefault="0001786F" w:rsidP="0001786F">
      <w:pPr>
        <w:pStyle w:val="PargrafodaLista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80A93">
        <w:rPr>
          <w:rFonts w:ascii="Times New Roman" w:hAnsi="Times New Roman"/>
          <w:bCs/>
          <w:sz w:val="24"/>
          <w:szCs w:val="24"/>
        </w:rPr>
        <w:t>------------------------------------------------</w:t>
      </w:r>
    </w:p>
    <w:p w:rsidR="0001786F" w:rsidRPr="00E80A93" w:rsidRDefault="0001786F" w:rsidP="0001786F">
      <w:pPr>
        <w:pStyle w:val="PargrafodaList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0A93">
        <w:rPr>
          <w:rFonts w:ascii="Times New Roman" w:hAnsi="Times New Roman"/>
          <w:b/>
          <w:sz w:val="24"/>
          <w:szCs w:val="24"/>
        </w:rPr>
        <w:t xml:space="preserve">PROJETO DE LEI Nº 53/2023 – </w:t>
      </w:r>
      <w:r w:rsidRPr="00E80A93">
        <w:rPr>
          <w:rFonts w:ascii="Times New Roman" w:hAnsi="Times New Roman"/>
          <w:sz w:val="24"/>
          <w:szCs w:val="24"/>
        </w:rPr>
        <w:t>Dispõe sobre o incentivo à realização de sessão de cinema adaptada a crianças e adolescentes com Transtorno do Espectro Autista (TEA) e suas famílias no âmbito do município de Sorriso/MT.</w:t>
      </w:r>
    </w:p>
    <w:p w:rsidR="0001786F" w:rsidRPr="00E80A93" w:rsidRDefault="0001786F" w:rsidP="00017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A93">
        <w:rPr>
          <w:rFonts w:ascii="Times New Roman" w:hAnsi="Times New Roman" w:cs="Times New Roman"/>
          <w:b/>
          <w:sz w:val="24"/>
          <w:szCs w:val="24"/>
        </w:rPr>
        <w:t>Autoria:</w:t>
      </w:r>
      <w:r w:rsidRPr="00E80A93">
        <w:rPr>
          <w:rFonts w:ascii="Times New Roman" w:hAnsi="Times New Roman" w:cs="Times New Roman"/>
          <w:bCs/>
          <w:sz w:val="24"/>
          <w:szCs w:val="24"/>
        </w:rPr>
        <w:t xml:space="preserve"> Damiani.</w:t>
      </w:r>
    </w:p>
    <w:p w:rsidR="0001786F" w:rsidRPr="00E80A93" w:rsidRDefault="0001786F" w:rsidP="0001786F">
      <w:pPr>
        <w:pStyle w:val="PargrafodaLista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80A93">
        <w:rPr>
          <w:rFonts w:ascii="Times New Roman" w:hAnsi="Times New Roman"/>
          <w:bCs/>
          <w:i/>
          <w:sz w:val="24"/>
          <w:szCs w:val="24"/>
          <w:u w:val="single"/>
        </w:rPr>
        <w:t>Com parecer das Comissões:</w:t>
      </w:r>
      <w:r w:rsidRPr="00E80A93">
        <w:rPr>
          <w:rFonts w:ascii="Times New Roman" w:hAnsi="Times New Roman"/>
          <w:bCs/>
          <w:sz w:val="24"/>
          <w:szCs w:val="24"/>
        </w:rPr>
        <w:t xml:space="preserve"> 1) Justiça e Redação; 2) Finanças, Orçamentos e Fiscalização; 3) Educação, Saúde e Assistência Social.</w:t>
      </w:r>
    </w:p>
    <w:p w:rsidR="0001786F" w:rsidRPr="00E80A93" w:rsidRDefault="0001786F" w:rsidP="0001786F">
      <w:pPr>
        <w:pStyle w:val="PargrafodaLista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80A93">
        <w:rPr>
          <w:rFonts w:ascii="Times New Roman" w:hAnsi="Times New Roman"/>
          <w:bCs/>
          <w:sz w:val="24"/>
          <w:szCs w:val="24"/>
        </w:rPr>
        <w:t>------------------------------------------------</w:t>
      </w:r>
    </w:p>
    <w:p w:rsidR="00951B9B" w:rsidRPr="00E80A93" w:rsidRDefault="00951B9B" w:rsidP="00951B9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0A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 63/2023</w:t>
      </w:r>
      <w:r w:rsidRPr="00E80A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– </w:t>
      </w:r>
      <w:r w:rsidRPr="00E80A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Dispõe sobre a obrigatoriedade da contratação mínima de 30% (trinta por cento) de artistas e empresas locais em manifestações culturais e/ou eventos artísticos, culturais, musicais, exposições, shows e similares organizados pela administração pública e dá outras providências. </w:t>
      </w:r>
    </w:p>
    <w:p w:rsidR="00951B9B" w:rsidRPr="00E80A93" w:rsidRDefault="00951B9B" w:rsidP="00951B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80A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Autoria</w:t>
      </w:r>
      <w:r w:rsidRPr="00E80A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Damiani.</w:t>
      </w:r>
      <w:r w:rsidRPr="00E80A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951B9B" w:rsidRPr="00E80A93" w:rsidRDefault="00951B9B" w:rsidP="00951B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0A9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  <w:t>Com parecer das Comissões:</w:t>
      </w:r>
      <w:r w:rsidRPr="00E80A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1) Justiça e Redação; 2) Finanças, Orçamentos e Fiscalização; 3) Educação, Saúde e Assistência Social.</w:t>
      </w:r>
    </w:p>
    <w:p w:rsidR="00951B9B" w:rsidRPr="00E80A93" w:rsidRDefault="00951B9B" w:rsidP="00951B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0A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------------------------------------------------</w:t>
      </w:r>
    </w:p>
    <w:p w:rsidR="00951B9B" w:rsidRPr="00E80A93" w:rsidRDefault="00951B9B" w:rsidP="00951B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51B9B" w:rsidRPr="00E80A93" w:rsidRDefault="00951B9B" w:rsidP="00951B9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E80A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PROJETO DE LEI Nº 65/2023</w:t>
      </w:r>
      <w:r w:rsidRPr="00E80A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Dispõe sobre a obrigatoriedade de manutenção regular e a vistoria anual dos equipamentos adaptados instalados nos veículos de transporte coletivo e escolar, no âmbito do município de Sorriso/MT.</w:t>
      </w:r>
    </w:p>
    <w:p w:rsidR="00951B9B" w:rsidRPr="00E80A93" w:rsidRDefault="00951B9B" w:rsidP="00951B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0A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E80A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Damiani.</w:t>
      </w:r>
    </w:p>
    <w:p w:rsidR="00951B9B" w:rsidRPr="00E80A93" w:rsidRDefault="00951B9B" w:rsidP="00951B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0A9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  <w:t>Com parecer das Comissões:</w:t>
      </w:r>
      <w:r w:rsidRPr="00E80A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1) Justiça e Redação; 2) Educação, Saúde e Assistência Social; 3) Obras, Viação e Serviços Urbanos.</w:t>
      </w:r>
    </w:p>
    <w:p w:rsidR="002B0E47" w:rsidRPr="00E80A93" w:rsidRDefault="002B0E47" w:rsidP="002B0E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0A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------------------------------------------------</w:t>
      </w:r>
    </w:p>
    <w:p w:rsidR="007B1FB4" w:rsidRPr="00E80A93" w:rsidRDefault="007B1FB4" w:rsidP="002B0E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1FB4" w:rsidRPr="00E80A93" w:rsidRDefault="007B1FB4" w:rsidP="007B1FB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0A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80/2023</w:t>
      </w:r>
      <w:r w:rsidRPr="00E80A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Dispõe sobre a conversão de milhas e outros benefícios, provenientes de passagens aéreas adquiridas com recursos públicos do Poder Legislativo e do Poder Executivo municipal, para todos os atletas e paratletas do Município de Sorriso e dá outras providências.</w:t>
      </w:r>
    </w:p>
    <w:p w:rsidR="007B1FB4" w:rsidRPr="00E80A93" w:rsidRDefault="007B1FB4" w:rsidP="007B1F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0A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E80A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Damiani.</w:t>
      </w:r>
    </w:p>
    <w:p w:rsidR="007B1FB4" w:rsidRPr="00E80A93" w:rsidRDefault="007B1FB4" w:rsidP="007B1F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0A9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</w:t>
      </w:r>
      <w:r w:rsidRPr="00E80A9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: </w:t>
      </w:r>
      <w:r w:rsidRPr="00E80A93">
        <w:rPr>
          <w:rFonts w:ascii="Times New Roman" w:eastAsia="Calibri" w:hAnsi="Times New Roman" w:cs="Times New Roman"/>
          <w:bCs/>
          <w:sz w:val="24"/>
          <w:szCs w:val="24"/>
        </w:rPr>
        <w:t>1) Justiça e Redação; 2) Finanças, Orçamentos e Fiscalização; 3) Educação, Saúde e Assistência Social.</w:t>
      </w:r>
    </w:p>
    <w:p w:rsidR="007B1FB4" w:rsidRPr="00E80A93" w:rsidRDefault="007B1FB4" w:rsidP="007B1F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0A93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7B1FB4" w:rsidRPr="00E80A93" w:rsidRDefault="007B1FB4" w:rsidP="007B1F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5D3E" w:rsidRPr="00E80A93" w:rsidRDefault="00965D3E" w:rsidP="00965D3E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0A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89/2023 – </w:t>
      </w:r>
      <w:r w:rsidRPr="00E80A93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isenção de taxa de embarque para idosos e Portadores de Deficiência Física, no serviço intermunicipal de transporte coletivo de passageiros de característica rodoviária convencional, no município de Sorriso/MT.</w:t>
      </w:r>
    </w:p>
    <w:p w:rsidR="00965D3E" w:rsidRPr="00E80A93" w:rsidRDefault="00965D3E" w:rsidP="00965D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0A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E80A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Damiani.</w:t>
      </w:r>
    </w:p>
    <w:p w:rsidR="00965D3E" w:rsidRPr="00E80A93" w:rsidRDefault="00965D3E" w:rsidP="00FE7F1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E80A9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</w:t>
      </w:r>
      <w:r w:rsidRPr="00E80A9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: </w:t>
      </w:r>
      <w:r w:rsidRPr="00E80A93">
        <w:rPr>
          <w:rFonts w:ascii="Times New Roman" w:eastAsia="Calibri" w:hAnsi="Times New Roman" w:cs="Times New Roman"/>
          <w:bCs/>
          <w:sz w:val="24"/>
          <w:szCs w:val="24"/>
        </w:rPr>
        <w:t>1) Justiça e Redação; 2) Finanças, Orçamentos e Fiscalização; 3) Educação, Saúde e Assistência Social.</w:t>
      </w:r>
    </w:p>
    <w:p w:rsidR="00965D3E" w:rsidRPr="00E80A93" w:rsidRDefault="00965D3E" w:rsidP="00965D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0A93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926F9F" w:rsidRPr="00E80A93" w:rsidRDefault="00926F9F" w:rsidP="00926F9F">
      <w:pPr>
        <w:pStyle w:val="PargrafodaLista"/>
        <w:ind w:left="0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</w:p>
    <w:p w:rsidR="00926F9F" w:rsidRPr="00E80A93" w:rsidRDefault="00330D11" w:rsidP="00DE6A87">
      <w:pPr>
        <w:pStyle w:val="PargrafodaLista"/>
        <w:spacing w:after="0"/>
        <w:ind w:left="0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E80A93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Verificar legalidade – Lei 3292, art. 1º, § 3º</w:t>
      </w:r>
    </w:p>
    <w:p w:rsidR="00DE6A87" w:rsidRPr="00E80A93" w:rsidRDefault="00507155" w:rsidP="00DE6A87">
      <w:pPr>
        <w:pStyle w:val="PargrafodaLista"/>
        <w:spacing w:after="0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80A93">
        <w:rPr>
          <w:rFonts w:ascii="Times New Roman" w:eastAsia="Times New Roman" w:hAnsi="Times New Roman"/>
          <w:b/>
          <w:sz w:val="24"/>
          <w:szCs w:val="24"/>
          <w:lang w:eastAsia="pt-BR"/>
        </w:rPr>
        <w:t>PROJETO DE LEI Nº 101/2023 –</w:t>
      </w:r>
      <w:r w:rsidRPr="00E80A93">
        <w:rPr>
          <w:rFonts w:ascii="Times New Roman" w:eastAsia="Times New Roman" w:hAnsi="Times New Roman"/>
          <w:sz w:val="24"/>
          <w:szCs w:val="24"/>
          <w:lang w:eastAsia="pt-BR"/>
        </w:rPr>
        <w:t xml:space="preserve"> Dispõe sobre a denominação da Escola Municipal, localizada no Bairro Santa Maria I, no Município de Sorriso – MT</w:t>
      </w:r>
      <w:r w:rsidRPr="00E80A93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DE6A87" w:rsidRPr="00E80A93" w:rsidRDefault="00507155" w:rsidP="00DE6A87">
      <w:pPr>
        <w:pStyle w:val="PargrafodaLista"/>
        <w:spacing w:after="0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80A93">
        <w:rPr>
          <w:rFonts w:ascii="Times New Roman" w:eastAsia="Times New Roman" w:hAnsi="Times New Roman"/>
          <w:b/>
          <w:sz w:val="24"/>
          <w:szCs w:val="24"/>
          <w:lang w:eastAsia="pt-BR"/>
        </w:rPr>
        <w:t>Autoria:</w:t>
      </w:r>
      <w:r w:rsidRPr="00E80A9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Diogo Kriguer, Acacio Ambrosini e vereadores abaixo assinados.</w:t>
      </w:r>
    </w:p>
    <w:p w:rsidR="000B4C5B" w:rsidRPr="00E80A93" w:rsidRDefault="00507155" w:rsidP="00DE6A87">
      <w:pPr>
        <w:pStyle w:val="PargrafodaLista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80A93">
        <w:rPr>
          <w:rFonts w:ascii="Times New Roman" w:hAnsi="Times New Roman"/>
          <w:bCs/>
          <w:i/>
          <w:sz w:val="24"/>
          <w:szCs w:val="24"/>
          <w:u w:val="single"/>
        </w:rPr>
        <w:t>Com parecer das Comissões:</w:t>
      </w:r>
      <w:r w:rsidRPr="00E80A93">
        <w:rPr>
          <w:rFonts w:ascii="Times New Roman" w:hAnsi="Times New Roman"/>
          <w:bCs/>
          <w:sz w:val="24"/>
          <w:szCs w:val="24"/>
        </w:rPr>
        <w:t xml:space="preserve"> 1) Justiça e Redação; 2) Educação, Saúde e Assistência Social</w:t>
      </w:r>
      <w:r w:rsidR="000B4C5B" w:rsidRPr="00E80A93">
        <w:rPr>
          <w:rFonts w:ascii="Times New Roman" w:hAnsi="Times New Roman"/>
          <w:bCs/>
          <w:sz w:val="24"/>
          <w:szCs w:val="24"/>
        </w:rPr>
        <w:t>.</w:t>
      </w:r>
    </w:p>
    <w:p w:rsidR="00507155" w:rsidRPr="00E80A93" w:rsidRDefault="00507155" w:rsidP="00DE6A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0A93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DE6A87" w:rsidRPr="00E80A93" w:rsidRDefault="00DE6A87" w:rsidP="004076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07617" w:rsidRPr="00E80A93" w:rsidRDefault="00407617" w:rsidP="00407617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0A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154/2023 – </w:t>
      </w:r>
      <w:r w:rsidRPr="00E80A93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sobra a disponibilização de brinquedos adaptados para crianças com deficiência, em locais públicos de lazer.</w:t>
      </w:r>
    </w:p>
    <w:p w:rsidR="00407617" w:rsidRPr="00E80A93" w:rsidRDefault="00407617" w:rsidP="004076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0A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E80A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Iago Mella e vereadores abaixo assinados.</w:t>
      </w:r>
    </w:p>
    <w:p w:rsidR="00407617" w:rsidRPr="00E80A93" w:rsidRDefault="00407617" w:rsidP="004076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0A9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  <w:t>Com parecer das Comissões:</w:t>
      </w:r>
      <w:r w:rsidRPr="00E80A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1) Justiça e Redação; 2) Finanças, Orçamentos e Fiscalização; 3) Educação, Saúde e Assistência Social.</w:t>
      </w:r>
    </w:p>
    <w:p w:rsidR="00407617" w:rsidRPr="00E80A93" w:rsidRDefault="00407617" w:rsidP="004076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0A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------------------------------------------------</w:t>
      </w:r>
    </w:p>
    <w:p w:rsidR="00DD290B" w:rsidRPr="00E80A93" w:rsidRDefault="00DD290B" w:rsidP="00D222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926F9F" w:rsidRPr="00E80A93" w:rsidRDefault="00926F9F" w:rsidP="00926F9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0A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184/2023 – </w:t>
      </w:r>
      <w:r w:rsidRPr="00E80A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Dispõe sobre o Programa de ações preventivas à depressão e ao suicídio entre crianças e adolescentes, na rede municipal de ensino, no município de Sorriso-MT.</w:t>
      </w:r>
    </w:p>
    <w:p w:rsidR="00926F9F" w:rsidRPr="00E80A93" w:rsidRDefault="00926F9F" w:rsidP="00926F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0A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E80A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Zé da Pantanal, Acacio Ambrosini e vereadores abaixo assinados.</w:t>
      </w:r>
    </w:p>
    <w:p w:rsidR="00D2220F" w:rsidRPr="00E80A93" w:rsidRDefault="00926F9F" w:rsidP="00926F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0A9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  <w:t>Com parecer das Comissões:</w:t>
      </w:r>
      <w:r w:rsidRPr="00E80A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1) Justiça e Redação; 2) Educação, Saúde e Assistência Social.</w:t>
      </w:r>
    </w:p>
    <w:p w:rsidR="00A21DEA" w:rsidRPr="00E80A93" w:rsidRDefault="00A21DEA" w:rsidP="00A21D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0A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------------------------------------------------</w:t>
      </w:r>
    </w:p>
    <w:p w:rsidR="001F6C88" w:rsidRPr="00E80A93" w:rsidRDefault="001F6C88" w:rsidP="00A21D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832" w:rsidRPr="00E64832" w:rsidRDefault="00065776" w:rsidP="00AC072C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9" w:history="1">
        <w:r w:rsidR="00E64832" w:rsidRPr="00E64832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Nº 98/2024</w:t>
        </w:r>
      </w:hyperlink>
      <w:r w:rsidR="00E64832" w:rsidRPr="00E64832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E64832" w:rsidRPr="00E64832">
        <w:rPr>
          <w:rFonts w:ascii="Times New Roman" w:eastAsia="Times New Roman" w:hAnsi="Times New Roman" w:cs="Times New Roman"/>
          <w:bCs/>
          <w:lang w:eastAsia="pt-BR"/>
        </w:rPr>
        <w:t xml:space="preserve">Autoriza o Poder Executivo municipal a abrir crédito adicional especial destinado a projetos culturais da Lei Paulo Gustavo, na </w:t>
      </w:r>
      <w:r w:rsidR="00E64832" w:rsidRPr="00E64832">
        <w:rPr>
          <w:rFonts w:ascii="Times New Roman" w:eastAsia="Arial Unicode MS" w:hAnsi="Times New Roman" w:cs="Times New Roman"/>
          <w:bCs/>
          <w:lang w:eastAsia="pt-BR"/>
        </w:rPr>
        <w:t xml:space="preserve">Secretaria </w:t>
      </w:r>
      <w:r w:rsidR="00E64832" w:rsidRPr="00E64832">
        <w:rPr>
          <w:rFonts w:ascii="Times New Roman" w:eastAsia="Times New Roman" w:hAnsi="Times New Roman" w:cs="Times New Roman"/>
          <w:bCs/>
          <w:lang w:eastAsia="pt-BR"/>
        </w:rPr>
        <w:t>Municipal de Cultura, Turismo e Juventude – SEMCULTJ</w:t>
      </w:r>
      <w:r w:rsidR="00E64832" w:rsidRPr="00E64832">
        <w:rPr>
          <w:rFonts w:ascii="Times New Roman" w:eastAsia="Times New Roman" w:hAnsi="Times New Roman" w:cs="Times New Roman"/>
          <w:lang w:eastAsia="pt-BR"/>
        </w:rPr>
        <w:t>, e dá outras providencias</w:t>
      </w:r>
    </w:p>
    <w:p w:rsidR="00E64832" w:rsidRPr="00E64832" w:rsidRDefault="00E64832" w:rsidP="00E648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E64832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E64832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E80A93" w:rsidRPr="00E80A93" w:rsidRDefault="00E64832" w:rsidP="00E6483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64832">
        <w:rPr>
          <w:rFonts w:ascii="Times New Roman" w:eastAsia="Calibri" w:hAnsi="Times New Roman" w:cs="Times New Roman"/>
          <w:bCs/>
          <w:i/>
          <w:u w:val="single"/>
        </w:rPr>
        <w:lastRenderedPageBreak/>
        <w:t>Com parecer das Comissões:</w:t>
      </w:r>
      <w:r w:rsidRPr="00E64832">
        <w:rPr>
          <w:rFonts w:ascii="Times New Roman" w:eastAsia="Calibri" w:hAnsi="Times New Roman" w:cs="Times New Roman"/>
          <w:bCs/>
        </w:rPr>
        <w:t xml:space="preserve"> 1) Justiça e Redação; 2) Finanças, Orçamentos e Fiscalização; 3) Educação, Saúde e Assistência Social.</w:t>
      </w:r>
    </w:p>
    <w:p w:rsidR="009A6030" w:rsidRPr="00E80A93" w:rsidRDefault="009A6030" w:rsidP="009A60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D1889" w:rsidRPr="00E80A93" w:rsidRDefault="001F6C88" w:rsidP="001F6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A93">
        <w:rPr>
          <w:rFonts w:ascii="Times New Roman" w:eastAsia="Calibri" w:hAnsi="Times New Roman" w:cs="Times New Roman"/>
          <w:b/>
          <w:sz w:val="24"/>
          <w:szCs w:val="24"/>
        </w:rPr>
        <w:t>COMISSÃO DE EDUCAÇÃO, SAÚDE E ASSISTÊNCIA SOCIAL</w:t>
      </w:r>
    </w:p>
    <w:p w:rsidR="000813D6" w:rsidRPr="00E80A93" w:rsidRDefault="000813D6" w:rsidP="001F6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6C88" w:rsidRPr="00E80A93" w:rsidRDefault="001F6C88" w:rsidP="001F6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3590"/>
        <w:gridCol w:w="3591"/>
      </w:tblGrid>
      <w:tr w:rsidR="001F6C88" w:rsidRPr="00E80A93" w:rsidTr="000813D6">
        <w:tc>
          <w:tcPr>
            <w:tcW w:w="3590" w:type="dxa"/>
          </w:tcPr>
          <w:p w:rsidR="000813D6" w:rsidRPr="00E80A93" w:rsidRDefault="000813D6" w:rsidP="001F6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3D6" w:rsidRPr="00E80A93" w:rsidRDefault="000813D6" w:rsidP="001F6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C88" w:rsidRPr="00E80A93" w:rsidRDefault="001F6C88" w:rsidP="001F6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1F6C88" w:rsidRPr="00E80A93" w:rsidRDefault="00CD51A3" w:rsidP="001F6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b/>
                <w:sz w:val="24"/>
                <w:szCs w:val="24"/>
              </w:rPr>
              <w:t>Vice-presidente</w:t>
            </w:r>
          </w:p>
        </w:tc>
        <w:tc>
          <w:tcPr>
            <w:tcW w:w="3590" w:type="dxa"/>
          </w:tcPr>
          <w:p w:rsidR="001F6C88" w:rsidRPr="00E80A93" w:rsidRDefault="001F6C88" w:rsidP="001F6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b/>
                <w:sz w:val="24"/>
                <w:szCs w:val="24"/>
              </w:rPr>
              <w:t>DAMIANI</w:t>
            </w:r>
          </w:p>
          <w:p w:rsidR="00CD51A3" w:rsidRPr="00E80A93" w:rsidRDefault="00CD51A3" w:rsidP="001F6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591" w:type="dxa"/>
          </w:tcPr>
          <w:p w:rsidR="000813D6" w:rsidRPr="00E80A93" w:rsidRDefault="000813D6" w:rsidP="001F6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3D6" w:rsidRPr="00E80A93" w:rsidRDefault="000813D6" w:rsidP="001F6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C88" w:rsidRPr="00E80A93" w:rsidRDefault="001F6C88" w:rsidP="001F6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CD51A3" w:rsidRPr="00E80A93" w:rsidRDefault="000813D6" w:rsidP="001F6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b/>
                <w:sz w:val="24"/>
                <w:szCs w:val="24"/>
              </w:rPr>
              <w:t>Secretário</w:t>
            </w:r>
          </w:p>
        </w:tc>
      </w:tr>
    </w:tbl>
    <w:p w:rsidR="001F6C88" w:rsidRPr="00E80A93" w:rsidRDefault="001F6C88" w:rsidP="00656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F6C88" w:rsidRPr="00E80A93" w:rsidSect="0032265F">
      <w:footerReference w:type="default" r:id="rId10"/>
      <w:pgSz w:w="11906" w:h="16838"/>
      <w:pgMar w:top="1701" w:right="4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E1" w:rsidRDefault="00BE18E1" w:rsidP="008C4AC2">
      <w:pPr>
        <w:spacing w:after="0" w:line="240" w:lineRule="auto"/>
      </w:pPr>
      <w:r>
        <w:separator/>
      </w:r>
    </w:p>
  </w:endnote>
  <w:endnote w:type="continuationSeparator" w:id="0">
    <w:p w:rsidR="00BE18E1" w:rsidRDefault="00BE18E1" w:rsidP="008C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785464"/>
      <w:docPartObj>
        <w:docPartGallery w:val="Page Numbers (Bottom of Page)"/>
        <w:docPartUnique/>
      </w:docPartObj>
    </w:sdtPr>
    <w:sdtEndPr/>
    <w:sdtContent>
      <w:p w:rsidR="008C4AC2" w:rsidRDefault="008C4A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776">
          <w:rPr>
            <w:noProof/>
          </w:rPr>
          <w:t>1</w:t>
        </w:r>
        <w:r>
          <w:fldChar w:fldCharType="end"/>
        </w:r>
      </w:p>
    </w:sdtContent>
  </w:sdt>
  <w:p w:rsidR="008C4AC2" w:rsidRDefault="008C4A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E1" w:rsidRDefault="00BE18E1" w:rsidP="008C4AC2">
      <w:pPr>
        <w:spacing w:after="0" w:line="240" w:lineRule="auto"/>
      </w:pPr>
      <w:r>
        <w:separator/>
      </w:r>
    </w:p>
  </w:footnote>
  <w:footnote w:type="continuationSeparator" w:id="0">
    <w:p w:rsidR="00BE18E1" w:rsidRDefault="00BE18E1" w:rsidP="008C4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585AE260"/>
    <w:lvl w:ilvl="0" w:tplc="FF96AC7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2AB0000"/>
    <w:multiLevelType w:val="hybridMultilevel"/>
    <w:tmpl w:val="408834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C6503"/>
    <w:multiLevelType w:val="hybridMultilevel"/>
    <w:tmpl w:val="A08495F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23FFF"/>
    <w:multiLevelType w:val="hybridMultilevel"/>
    <w:tmpl w:val="A5F07C1C"/>
    <w:lvl w:ilvl="0" w:tplc="4EC6962C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73385"/>
    <w:multiLevelType w:val="hybridMultilevel"/>
    <w:tmpl w:val="8B801126"/>
    <w:lvl w:ilvl="0" w:tplc="1DD48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D41C1"/>
    <w:multiLevelType w:val="hybridMultilevel"/>
    <w:tmpl w:val="92B218D6"/>
    <w:lvl w:ilvl="0" w:tplc="0AEA07BC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  <w:b w:val="0"/>
        <w:color w:val="auto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276819"/>
    <w:multiLevelType w:val="multilevel"/>
    <w:tmpl w:val="B05A1E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0"/>
  </w:num>
  <w:num w:numId="11">
    <w:abstractNumId w:val="0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E67"/>
    <w:rsid w:val="00005550"/>
    <w:rsid w:val="000134C9"/>
    <w:rsid w:val="00015484"/>
    <w:rsid w:val="0001786F"/>
    <w:rsid w:val="000447ED"/>
    <w:rsid w:val="000456FD"/>
    <w:rsid w:val="0004637B"/>
    <w:rsid w:val="00047E87"/>
    <w:rsid w:val="00055525"/>
    <w:rsid w:val="000625C2"/>
    <w:rsid w:val="00062E93"/>
    <w:rsid w:val="00065776"/>
    <w:rsid w:val="00067175"/>
    <w:rsid w:val="00072A59"/>
    <w:rsid w:val="00073095"/>
    <w:rsid w:val="000813D6"/>
    <w:rsid w:val="00090933"/>
    <w:rsid w:val="000912BA"/>
    <w:rsid w:val="00092AB3"/>
    <w:rsid w:val="000953AD"/>
    <w:rsid w:val="00095D61"/>
    <w:rsid w:val="000A4525"/>
    <w:rsid w:val="000A72AA"/>
    <w:rsid w:val="000B2DB9"/>
    <w:rsid w:val="000B4C5B"/>
    <w:rsid w:val="000C7405"/>
    <w:rsid w:val="000D7EAD"/>
    <w:rsid w:val="000E40A1"/>
    <w:rsid w:val="000E5F96"/>
    <w:rsid w:val="000E784E"/>
    <w:rsid w:val="000F3579"/>
    <w:rsid w:val="000F6E67"/>
    <w:rsid w:val="000F7C8A"/>
    <w:rsid w:val="000F7E57"/>
    <w:rsid w:val="001005A2"/>
    <w:rsid w:val="00101F37"/>
    <w:rsid w:val="00102825"/>
    <w:rsid w:val="00145611"/>
    <w:rsid w:val="001472FB"/>
    <w:rsid w:val="001508BD"/>
    <w:rsid w:val="00171BA1"/>
    <w:rsid w:val="0018161F"/>
    <w:rsid w:val="001817B4"/>
    <w:rsid w:val="001834ED"/>
    <w:rsid w:val="00191347"/>
    <w:rsid w:val="001947D2"/>
    <w:rsid w:val="001A04C7"/>
    <w:rsid w:val="001A1C63"/>
    <w:rsid w:val="001A63A4"/>
    <w:rsid w:val="001A75FB"/>
    <w:rsid w:val="001B5557"/>
    <w:rsid w:val="001B5DCD"/>
    <w:rsid w:val="001B75F9"/>
    <w:rsid w:val="001C1957"/>
    <w:rsid w:val="001C20D0"/>
    <w:rsid w:val="001C3684"/>
    <w:rsid w:val="001C598C"/>
    <w:rsid w:val="001C5B6C"/>
    <w:rsid w:val="001C61C9"/>
    <w:rsid w:val="001D4AC7"/>
    <w:rsid w:val="001E264D"/>
    <w:rsid w:val="001E6D11"/>
    <w:rsid w:val="001F0D6D"/>
    <w:rsid w:val="001F6C88"/>
    <w:rsid w:val="0020005C"/>
    <w:rsid w:val="002010AC"/>
    <w:rsid w:val="0020295D"/>
    <w:rsid w:val="0021003E"/>
    <w:rsid w:val="00210D74"/>
    <w:rsid w:val="0021199D"/>
    <w:rsid w:val="0021570C"/>
    <w:rsid w:val="0023067B"/>
    <w:rsid w:val="00230886"/>
    <w:rsid w:val="002309F0"/>
    <w:rsid w:val="00232F09"/>
    <w:rsid w:val="00255309"/>
    <w:rsid w:val="00265545"/>
    <w:rsid w:val="00272ED0"/>
    <w:rsid w:val="00282A1D"/>
    <w:rsid w:val="00292848"/>
    <w:rsid w:val="002A2CB8"/>
    <w:rsid w:val="002B0E47"/>
    <w:rsid w:val="002B2E12"/>
    <w:rsid w:val="002C5E2D"/>
    <w:rsid w:val="002D0E9E"/>
    <w:rsid w:val="002D1865"/>
    <w:rsid w:val="002E3C03"/>
    <w:rsid w:val="002E7DD2"/>
    <w:rsid w:val="002F2193"/>
    <w:rsid w:val="002F2C39"/>
    <w:rsid w:val="003026A2"/>
    <w:rsid w:val="00315464"/>
    <w:rsid w:val="00316CF3"/>
    <w:rsid w:val="0031735E"/>
    <w:rsid w:val="00320DCA"/>
    <w:rsid w:val="0032265F"/>
    <w:rsid w:val="00330D11"/>
    <w:rsid w:val="0033604D"/>
    <w:rsid w:val="00342429"/>
    <w:rsid w:val="00342983"/>
    <w:rsid w:val="00344496"/>
    <w:rsid w:val="00364B6C"/>
    <w:rsid w:val="00377EC5"/>
    <w:rsid w:val="00384238"/>
    <w:rsid w:val="0039559E"/>
    <w:rsid w:val="00397AA1"/>
    <w:rsid w:val="003A1BB4"/>
    <w:rsid w:val="003A2915"/>
    <w:rsid w:val="003A4088"/>
    <w:rsid w:val="003B128D"/>
    <w:rsid w:val="003B2460"/>
    <w:rsid w:val="003C1D84"/>
    <w:rsid w:val="003C73C8"/>
    <w:rsid w:val="003E0E65"/>
    <w:rsid w:val="003E1048"/>
    <w:rsid w:val="003E64F4"/>
    <w:rsid w:val="003F2452"/>
    <w:rsid w:val="003F736E"/>
    <w:rsid w:val="003F7FEF"/>
    <w:rsid w:val="00403022"/>
    <w:rsid w:val="00403BF7"/>
    <w:rsid w:val="00407617"/>
    <w:rsid w:val="00410184"/>
    <w:rsid w:val="00410810"/>
    <w:rsid w:val="00415A73"/>
    <w:rsid w:val="00415BC1"/>
    <w:rsid w:val="0042209C"/>
    <w:rsid w:val="00433997"/>
    <w:rsid w:val="00441733"/>
    <w:rsid w:val="00443179"/>
    <w:rsid w:val="004448C7"/>
    <w:rsid w:val="0044554A"/>
    <w:rsid w:val="00447F00"/>
    <w:rsid w:val="00456B93"/>
    <w:rsid w:val="00457646"/>
    <w:rsid w:val="00460FCC"/>
    <w:rsid w:val="00463456"/>
    <w:rsid w:val="00466B20"/>
    <w:rsid w:val="004674A9"/>
    <w:rsid w:val="00470A76"/>
    <w:rsid w:val="00470C1C"/>
    <w:rsid w:val="004757A0"/>
    <w:rsid w:val="00476DC9"/>
    <w:rsid w:val="00485620"/>
    <w:rsid w:val="004859AA"/>
    <w:rsid w:val="00487DD4"/>
    <w:rsid w:val="004906BD"/>
    <w:rsid w:val="004934C0"/>
    <w:rsid w:val="00493D8A"/>
    <w:rsid w:val="004A0CFF"/>
    <w:rsid w:val="004B266D"/>
    <w:rsid w:val="004C0EA2"/>
    <w:rsid w:val="004D036A"/>
    <w:rsid w:val="004D546D"/>
    <w:rsid w:val="004E54C8"/>
    <w:rsid w:val="0050287A"/>
    <w:rsid w:val="00506C20"/>
    <w:rsid w:val="00506CFB"/>
    <w:rsid w:val="00507155"/>
    <w:rsid w:val="005079E9"/>
    <w:rsid w:val="005158E1"/>
    <w:rsid w:val="00521518"/>
    <w:rsid w:val="00523D54"/>
    <w:rsid w:val="005251FD"/>
    <w:rsid w:val="00533A57"/>
    <w:rsid w:val="00537651"/>
    <w:rsid w:val="0054412D"/>
    <w:rsid w:val="00547681"/>
    <w:rsid w:val="00547B02"/>
    <w:rsid w:val="005509A1"/>
    <w:rsid w:val="005576C7"/>
    <w:rsid w:val="00582201"/>
    <w:rsid w:val="00595401"/>
    <w:rsid w:val="005A1141"/>
    <w:rsid w:val="005A5F76"/>
    <w:rsid w:val="005C22A9"/>
    <w:rsid w:val="005C3458"/>
    <w:rsid w:val="005E3124"/>
    <w:rsid w:val="005E7BAC"/>
    <w:rsid w:val="005F2A5E"/>
    <w:rsid w:val="005F48E0"/>
    <w:rsid w:val="005F5817"/>
    <w:rsid w:val="006040CA"/>
    <w:rsid w:val="006077DB"/>
    <w:rsid w:val="00611A36"/>
    <w:rsid w:val="006136CE"/>
    <w:rsid w:val="00615303"/>
    <w:rsid w:val="00623891"/>
    <w:rsid w:val="006270E9"/>
    <w:rsid w:val="00637565"/>
    <w:rsid w:val="006406A1"/>
    <w:rsid w:val="00642DC7"/>
    <w:rsid w:val="00643379"/>
    <w:rsid w:val="0064734D"/>
    <w:rsid w:val="006538DD"/>
    <w:rsid w:val="00656311"/>
    <w:rsid w:val="006565D6"/>
    <w:rsid w:val="00663891"/>
    <w:rsid w:val="00663D63"/>
    <w:rsid w:val="00670262"/>
    <w:rsid w:val="0068406E"/>
    <w:rsid w:val="00694D07"/>
    <w:rsid w:val="006A7806"/>
    <w:rsid w:val="006B1BF1"/>
    <w:rsid w:val="006B25CE"/>
    <w:rsid w:val="006B2628"/>
    <w:rsid w:val="006B28A1"/>
    <w:rsid w:val="006B423C"/>
    <w:rsid w:val="006C3B9B"/>
    <w:rsid w:val="006D1F84"/>
    <w:rsid w:val="006D3D63"/>
    <w:rsid w:val="006E0911"/>
    <w:rsid w:val="006E7A36"/>
    <w:rsid w:val="006F139A"/>
    <w:rsid w:val="006F4F1E"/>
    <w:rsid w:val="007032F6"/>
    <w:rsid w:val="007127AA"/>
    <w:rsid w:val="00715167"/>
    <w:rsid w:val="0072723D"/>
    <w:rsid w:val="007565FC"/>
    <w:rsid w:val="00756C4D"/>
    <w:rsid w:val="00773574"/>
    <w:rsid w:val="00773FC9"/>
    <w:rsid w:val="00784C47"/>
    <w:rsid w:val="007965DC"/>
    <w:rsid w:val="007973E1"/>
    <w:rsid w:val="007A5B9D"/>
    <w:rsid w:val="007A7AF7"/>
    <w:rsid w:val="007B1FB4"/>
    <w:rsid w:val="007B44D3"/>
    <w:rsid w:val="007C451C"/>
    <w:rsid w:val="007C5905"/>
    <w:rsid w:val="007D01E9"/>
    <w:rsid w:val="007E21E5"/>
    <w:rsid w:val="007F0323"/>
    <w:rsid w:val="007F2290"/>
    <w:rsid w:val="008049C8"/>
    <w:rsid w:val="00805257"/>
    <w:rsid w:val="00807970"/>
    <w:rsid w:val="008174CA"/>
    <w:rsid w:val="008261C7"/>
    <w:rsid w:val="00836833"/>
    <w:rsid w:val="008470F3"/>
    <w:rsid w:val="00850170"/>
    <w:rsid w:val="00854D76"/>
    <w:rsid w:val="00860A77"/>
    <w:rsid w:val="00863C76"/>
    <w:rsid w:val="00865837"/>
    <w:rsid w:val="00871403"/>
    <w:rsid w:val="00880268"/>
    <w:rsid w:val="00881D76"/>
    <w:rsid w:val="008848CD"/>
    <w:rsid w:val="0089463B"/>
    <w:rsid w:val="00895AE0"/>
    <w:rsid w:val="00897D6F"/>
    <w:rsid w:val="008A1864"/>
    <w:rsid w:val="008A7A90"/>
    <w:rsid w:val="008B4137"/>
    <w:rsid w:val="008B58C1"/>
    <w:rsid w:val="008C040B"/>
    <w:rsid w:val="008C2CBD"/>
    <w:rsid w:val="008C4AC2"/>
    <w:rsid w:val="008D090A"/>
    <w:rsid w:val="008D4642"/>
    <w:rsid w:val="008E3DEF"/>
    <w:rsid w:val="008F0C12"/>
    <w:rsid w:val="0090320F"/>
    <w:rsid w:val="009128D3"/>
    <w:rsid w:val="00912B8B"/>
    <w:rsid w:val="00912BCD"/>
    <w:rsid w:val="00916B00"/>
    <w:rsid w:val="00920DDA"/>
    <w:rsid w:val="0092387A"/>
    <w:rsid w:val="00926F9F"/>
    <w:rsid w:val="0093068A"/>
    <w:rsid w:val="00930ECA"/>
    <w:rsid w:val="00935728"/>
    <w:rsid w:val="00951B9B"/>
    <w:rsid w:val="00956B80"/>
    <w:rsid w:val="00957C84"/>
    <w:rsid w:val="00965D3E"/>
    <w:rsid w:val="00965F47"/>
    <w:rsid w:val="00966B34"/>
    <w:rsid w:val="00972639"/>
    <w:rsid w:val="00981623"/>
    <w:rsid w:val="009913F2"/>
    <w:rsid w:val="009A6030"/>
    <w:rsid w:val="009C0DAE"/>
    <w:rsid w:val="009D42AA"/>
    <w:rsid w:val="009D704F"/>
    <w:rsid w:val="009D743D"/>
    <w:rsid w:val="009E0DB7"/>
    <w:rsid w:val="009E0E1E"/>
    <w:rsid w:val="009E14A9"/>
    <w:rsid w:val="009E1597"/>
    <w:rsid w:val="00A01BEA"/>
    <w:rsid w:val="00A03A7A"/>
    <w:rsid w:val="00A0726D"/>
    <w:rsid w:val="00A15652"/>
    <w:rsid w:val="00A21DEA"/>
    <w:rsid w:val="00A247A7"/>
    <w:rsid w:val="00A376F0"/>
    <w:rsid w:val="00A4185B"/>
    <w:rsid w:val="00A46257"/>
    <w:rsid w:val="00A5729A"/>
    <w:rsid w:val="00A6278F"/>
    <w:rsid w:val="00A75CD8"/>
    <w:rsid w:val="00A82282"/>
    <w:rsid w:val="00A862FC"/>
    <w:rsid w:val="00A864BC"/>
    <w:rsid w:val="00AA0144"/>
    <w:rsid w:val="00AB14D1"/>
    <w:rsid w:val="00AB4411"/>
    <w:rsid w:val="00AC072C"/>
    <w:rsid w:val="00AC75EF"/>
    <w:rsid w:val="00AD16CC"/>
    <w:rsid w:val="00AD4892"/>
    <w:rsid w:val="00AD75A7"/>
    <w:rsid w:val="00AE14D9"/>
    <w:rsid w:val="00AF0963"/>
    <w:rsid w:val="00AF0DF9"/>
    <w:rsid w:val="00AF5C18"/>
    <w:rsid w:val="00B0224E"/>
    <w:rsid w:val="00B07C95"/>
    <w:rsid w:val="00B11C23"/>
    <w:rsid w:val="00B14064"/>
    <w:rsid w:val="00B27934"/>
    <w:rsid w:val="00B33F4B"/>
    <w:rsid w:val="00B40866"/>
    <w:rsid w:val="00B42629"/>
    <w:rsid w:val="00B4404C"/>
    <w:rsid w:val="00B44BBB"/>
    <w:rsid w:val="00B5058A"/>
    <w:rsid w:val="00B5242E"/>
    <w:rsid w:val="00B53155"/>
    <w:rsid w:val="00B540DE"/>
    <w:rsid w:val="00B55CDD"/>
    <w:rsid w:val="00B619D7"/>
    <w:rsid w:val="00B72674"/>
    <w:rsid w:val="00B7291B"/>
    <w:rsid w:val="00B854A5"/>
    <w:rsid w:val="00B9271C"/>
    <w:rsid w:val="00B95609"/>
    <w:rsid w:val="00BB091E"/>
    <w:rsid w:val="00BB4948"/>
    <w:rsid w:val="00BB4A22"/>
    <w:rsid w:val="00BC5159"/>
    <w:rsid w:val="00BD4704"/>
    <w:rsid w:val="00BD4D84"/>
    <w:rsid w:val="00BD4EA5"/>
    <w:rsid w:val="00BE18E1"/>
    <w:rsid w:val="00BE7D79"/>
    <w:rsid w:val="00BF0292"/>
    <w:rsid w:val="00C26458"/>
    <w:rsid w:val="00C31824"/>
    <w:rsid w:val="00C33033"/>
    <w:rsid w:val="00C35547"/>
    <w:rsid w:val="00C4517A"/>
    <w:rsid w:val="00C45AF6"/>
    <w:rsid w:val="00C539BC"/>
    <w:rsid w:val="00C6688F"/>
    <w:rsid w:val="00C821B9"/>
    <w:rsid w:val="00C874B1"/>
    <w:rsid w:val="00CA1819"/>
    <w:rsid w:val="00CA2CA9"/>
    <w:rsid w:val="00CA3999"/>
    <w:rsid w:val="00CB7EB5"/>
    <w:rsid w:val="00CC620E"/>
    <w:rsid w:val="00CD096A"/>
    <w:rsid w:val="00CD51A3"/>
    <w:rsid w:val="00CD7E95"/>
    <w:rsid w:val="00CE2F08"/>
    <w:rsid w:val="00CE4E00"/>
    <w:rsid w:val="00CF266E"/>
    <w:rsid w:val="00D11A4C"/>
    <w:rsid w:val="00D11ED1"/>
    <w:rsid w:val="00D20E12"/>
    <w:rsid w:val="00D2220F"/>
    <w:rsid w:val="00D224C4"/>
    <w:rsid w:val="00D23461"/>
    <w:rsid w:val="00D263BB"/>
    <w:rsid w:val="00D26430"/>
    <w:rsid w:val="00D46E2C"/>
    <w:rsid w:val="00D57A64"/>
    <w:rsid w:val="00D60B59"/>
    <w:rsid w:val="00D60FAE"/>
    <w:rsid w:val="00D61D1A"/>
    <w:rsid w:val="00D63A1B"/>
    <w:rsid w:val="00D72383"/>
    <w:rsid w:val="00D854CB"/>
    <w:rsid w:val="00D912A8"/>
    <w:rsid w:val="00D925D9"/>
    <w:rsid w:val="00D92E95"/>
    <w:rsid w:val="00DA3F72"/>
    <w:rsid w:val="00DB0100"/>
    <w:rsid w:val="00DB28BC"/>
    <w:rsid w:val="00DB4C77"/>
    <w:rsid w:val="00DC1046"/>
    <w:rsid w:val="00DD0484"/>
    <w:rsid w:val="00DD18A5"/>
    <w:rsid w:val="00DD23E1"/>
    <w:rsid w:val="00DD290B"/>
    <w:rsid w:val="00DD5235"/>
    <w:rsid w:val="00DD5A23"/>
    <w:rsid w:val="00DE020A"/>
    <w:rsid w:val="00DE6A87"/>
    <w:rsid w:val="00DF1190"/>
    <w:rsid w:val="00DF479C"/>
    <w:rsid w:val="00DF7A99"/>
    <w:rsid w:val="00E04369"/>
    <w:rsid w:val="00E07B03"/>
    <w:rsid w:val="00E14BA7"/>
    <w:rsid w:val="00E23458"/>
    <w:rsid w:val="00E23AA2"/>
    <w:rsid w:val="00E258C4"/>
    <w:rsid w:val="00E26ACC"/>
    <w:rsid w:val="00E37EA8"/>
    <w:rsid w:val="00E44DA9"/>
    <w:rsid w:val="00E50043"/>
    <w:rsid w:val="00E55519"/>
    <w:rsid w:val="00E64832"/>
    <w:rsid w:val="00E71E0A"/>
    <w:rsid w:val="00E80A93"/>
    <w:rsid w:val="00E83846"/>
    <w:rsid w:val="00E95A47"/>
    <w:rsid w:val="00EA2861"/>
    <w:rsid w:val="00EA67EE"/>
    <w:rsid w:val="00EA6AC7"/>
    <w:rsid w:val="00EB0725"/>
    <w:rsid w:val="00EB1489"/>
    <w:rsid w:val="00EB4ED7"/>
    <w:rsid w:val="00EB56BE"/>
    <w:rsid w:val="00EC606E"/>
    <w:rsid w:val="00ED1889"/>
    <w:rsid w:val="00EE2846"/>
    <w:rsid w:val="00EE40C2"/>
    <w:rsid w:val="00EE78A2"/>
    <w:rsid w:val="00EE7BC5"/>
    <w:rsid w:val="00EF64A8"/>
    <w:rsid w:val="00F00C83"/>
    <w:rsid w:val="00F07CC7"/>
    <w:rsid w:val="00F14D49"/>
    <w:rsid w:val="00F17BAD"/>
    <w:rsid w:val="00F22214"/>
    <w:rsid w:val="00F2225D"/>
    <w:rsid w:val="00F31F6E"/>
    <w:rsid w:val="00F35030"/>
    <w:rsid w:val="00F5294D"/>
    <w:rsid w:val="00F56C37"/>
    <w:rsid w:val="00F635FF"/>
    <w:rsid w:val="00F65F68"/>
    <w:rsid w:val="00F70772"/>
    <w:rsid w:val="00F758FA"/>
    <w:rsid w:val="00F95959"/>
    <w:rsid w:val="00F97D34"/>
    <w:rsid w:val="00FA212E"/>
    <w:rsid w:val="00FB1D89"/>
    <w:rsid w:val="00FB2B7F"/>
    <w:rsid w:val="00FC741D"/>
    <w:rsid w:val="00FD05ED"/>
    <w:rsid w:val="00FD221D"/>
    <w:rsid w:val="00FD5514"/>
    <w:rsid w:val="00FE2A9A"/>
    <w:rsid w:val="00FE2B3D"/>
    <w:rsid w:val="00FE7B01"/>
    <w:rsid w:val="00FE7F1B"/>
    <w:rsid w:val="00FF5004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3DFF"/>
  <w15:docId w15:val="{26367694-6122-45FF-A4B9-C005DDE7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2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F6E67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966B34"/>
    <w:rPr>
      <w:color w:val="0000FF" w:themeColor="hyperlink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66B34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66B34"/>
    <w:rPr>
      <w:rFonts w:ascii="Calibri" w:eastAsia="Calibri" w:hAnsi="Calibri" w:cs="Times New Roman"/>
      <w:sz w:val="16"/>
      <w:szCs w:val="16"/>
    </w:rPr>
  </w:style>
  <w:style w:type="character" w:styleId="Forte">
    <w:name w:val="Strong"/>
    <w:basedOn w:val="Fontepargpadro"/>
    <w:qFormat/>
    <w:rsid w:val="004859AA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346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3461"/>
  </w:style>
  <w:style w:type="paragraph" w:styleId="Textodebalo">
    <w:name w:val="Balloon Text"/>
    <w:basedOn w:val="Normal"/>
    <w:link w:val="TextodebaloChar"/>
    <w:uiPriority w:val="99"/>
    <w:semiHidden/>
    <w:unhideWhenUsed/>
    <w:rsid w:val="003A1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BB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C4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AC2"/>
  </w:style>
  <w:style w:type="paragraph" w:styleId="Rodap">
    <w:name w:val="footer"/>
    <w:basedOn w:val="Normal"/>
    <w:link w:val="RodapChar"/>
    <w:uiPriority w:val="99"/>
    <w:unhideWhenUsed/>
    <w:rsid w:val="008C4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730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orriso.siscam.com.br/arquivo?Id=17298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53D99-B16B-4DB6-8DBD-3F8A08BD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842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Teresinha Welter</dc:creator>
  <cp:lastModifiedBy>Fernando Gaspar</cp:lastModifiedBy>
  <cp:revision>264</cp:revision>
  <cp:lastPrinted>2024-05-27T14:30:00Z</cp:lastPrinted>
  <dcterms:created xsi:type="dcterms:W3CDTF">2022-02-17T12:23:00Z</dcterms:created>
  <dcterms:modified xsi:type="dcterms:W3CDTF">2024-08-22T12:13:00Z</dcterms:modified>
</cp:coreProperties>
</file>