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BD7E" w14:textId="6124F10E" w:rsidR="00223424" w:rsidRPr="005C5EF8" w:rsidRDefault="007263A4" w:rsidP="003458F5">
      <w:pPr>
        <w:ind w:left="3402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PROJETO DE LEI </w:t>
      </w:r>
      <w:r w:rsidR="003458F5"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COMPLEMENTAR</w:t>
      </w:r>
      <w:r w:rsidR="00404547"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N°</w:t>
      </w:r>
      <w:r w:rsidR="003778B0"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18/2024</w:t>
      </w:r>
    </w:p>
    <w:p w14:paraId="6743600B" w14:textId="69B3A93E" w:rsidR="003458F5" w:rsidRPr="005C5EF8" w:rsidRDefault="003458F5" w:rsidP="003458F5">
      <w:pPr>
        <w:ind w:left="3402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C709833" w14:textId="77777777" w:rsidR="003458F5" w:rsidRPr="005C5EF8" w:rsidRDefault="003458F5" w:rsidP="003458F5">
      <w:pPr>
        <w:ind w:left="3402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10B16B0C" w14:textId="658767BC" w:rsidR="003458F5" w:rsidRPr="005C5EF8" w:rsidRDefault="003458F5" w:rsidP="003458F5">
      <w:pPr>
        <w:ind w:left="3402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D</w:t>
      </w:r>
      <w:r w:rsidR="007263A4"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ata: 11 de novembro de 2024</w:t>
      </w:r>
    </w:p>
    <w:p w14:paraId="2C0279D2" w14:textId="77777777" w:rsidR="00223424" w:rsidRPr="005C5EF8" w:rsidRDefault="00223424" w:rsidP="003458F5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608281B" w14:textId="77777777" w:rsidR="00223424" w:rsidRPr="005C5EF8" w:rsidRDefault="00223424" w:rsidP="003458F5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1F78434" w14:textId="30C72204" w:rsidR="00223424" w:rsidRPr="005C5EF8" w:rsidRDefault="003458F5" w:rsidP="003458F5">
      <w:pPr>
        <w:ind w:left="3402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  <w:r w:rsidRPr="005C5EF8">
        <w:rPr>
          <w:rFonts w:ascii="Times New Roman" w:hAnsi="Times New Roman" w:cs="Times New Roman"/>
          <w:w w:val="90"/>
          <w:sz w:val="24"/>
          <w:szCs w:val="24"/>
        </w:rPr>
        <w:t>Dispõe</w:t>
      </w:r>
      <w:r w:rsidRPr="005C5EF8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w w:val="90"/>
          <w:sz w:val="24"/>
          <w:szCs w:val="24"/>
        </w:rPr>
        <w:t>sobre</w:t>
      </w:r>
      <w:r w:rsidRPr="005C5EF8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w w:val="90"/>
          <w:sz w:val="24"/>
          <w:szCs w:val="24"/>
        </w:rPr>
        <w:t>a</w:t>
      </w:r>
      <w:r w:rsidRPr="005C5EF8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w w:val="90"/>
          <w:sz w:val="24"/>
          <w:szCs w:val="24"/>
        </w:rPr>
        <w:t>criação</w:t>
      </w:r>
      <w:r w:rsidRPr="005C5EF8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w w:val="90"/>
          <w:sz w:val="24"/>
          <w:szCs w:val="24"/>
        </w:rPr>
        <w:t>da</w:t>
      </w:r>
      <w:r w:rsidRPr="005C5EF8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w w:val="90"/>
          <w:sz w:val="24"/>
          <w:szCs w:val="24"/>
        </w:rPr>
        <w:t>função</w:t>
      </w:r>
      <w:r w:rsidRPr="005C5EF8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w w:val="90"/>
          <w:sz w:val="24"/>
          <w:szCs w:val="24"/>
        </w:rPr>
        <w:t>de M</w:t>
      </w:r>
      <w:r w:rsidRPr="005C5EF8">
        <w:rPr>
          <w:rFonts w:ascii="Times New Roman" w:hAnsi="Times New Roman" w:cs="Times New Roman"/>
          <w:w w:val="95"/>
          <w:sz w:val="24"/>
          <w:szCs w:val="24"/>
        </w:rPr>
        <w:t>édico Residente no município de S</w:t>
      </w:r>
      <w:r w:rsidRPr="005C5EF8">
        <w:rPr>
          <w:rFonts w:ascii="Times New Roman" w:hAnsi="Times New Roman" w:cs="Times New Roman"/>
          <w:bCs/>
          <w:sz w:val="24"/>
          <w:szCs w:val="24"/>
        </w:rPr>
        <w:t>orriso, Estado de Mato Grosso, e</w:t>
      </w:r>
      <w:r w:rsidRPr="005C5EF8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w w:val="90"/>
          <w:sz w:val="24"/>
          <w:szCs w:val="24"/>
        </w:rPr>
        <w:t xml:space="preserve">dá outras </w:t>
      </w:r>
      <w:r w:rsidRPr="005C5EF8">
        <w:rPr>
          <w:rFonts w:ascii="Times New Roman" w:hAnsi="Times New Roman" w:cs="Times New Roman"/>
          <w:bCs/>
          <w:spacing w:val="-2"/>
          <w:w w:val="95"/>
          <w:sz w:val="24"/>
          <w:szCs w:val="24"/>
        </w:rPr>
        <w:t>providências</w:t>
      </w:r>
      <w:r w:rsidRPr="005C5EF8">
        <w:rPr>
          <w:rFonts w:ascii="Times New Roman" w:hAnsi="Times New Roman" w:cs="Times New Roman"/>
          <w:spacing w:val="-2"/>
          <w:w w:val="95"/>
          <w:sz w:val="24"/>
          <w:szCs w:val="24"/>
        </w:rPr>
        <w:t>.</w:t>
      </w:r>
    </w:p>
    <w:p w14:paraId="7F97840C" w14:textId="30D4B879" w:rsidR="00223424" w:rsidRPr="005C5EF8" w:rsidRDefault="00223424" w:rsidP="003458F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8AEFEEE" w14:textId="77777777" w:rsidR="003D6756" w:rsidRPr="005C5EF8" w:rsidRDefault="003D6756" w:rsidP="003458F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F0B0C52" w14:textId="5A6DBB29" w:rsidR="006C4201" w:rsidRPr="005C5EF8" w:rsidRDefault="006C4201" w:rsidP="006C420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484699"/>
      <w:r w:rsidRPr="005C5EF8">
        <w:rPr>
          <w:rFonts w:ascii="Times New Roman" w:hAnsi="Times New Roman" w:cs="Times New Roman"/>
          <w:sz w:val="24"/>
          <w:szCs w:val="24"/>
          <w:shd w:val="clear" w:color="auto" w:fill="FFFFFF"/>
        </w:rPr>
        <w:t>Ari Genézio Lafin Prefeito Municipal de Sorriso, Estado de Mato Grosso, encmainho para deliberação na Câmara Muncipal de Sorriso, o seguinte Projeto de Lei Complementar:</w:t>
      </w:r>
    </w:p>
    <w:bookmarkEnd w:id="0"/>
    <w:p w14:paraId="6FBD6D2B" w14:textId="5826EAEF" w:rsidR="003D6756" w:rsidRPr="005C5EF8" w:rsidRDefault="003D6756" w:rsidP="003458F5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680FB7E6" w14:textId="77777777" w:rsidR="003458F5" w:rsidRPr="005C5EF8" w:rsidRDefault="003458F5" w:rsidP="003458F5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26385D07" w14:textId="7A9A6395" w:rsidR="00223424" w:rsidRPr="005C5EF8" w:rsidRDefault="00E10155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EF8">
        <w:rPr>
          <w:rFonts w:ascii="Times New Roman" w:hAnsi="Times New Roman" w:cs="Times New Roman"/>
          <w:b/>
          <w:sz w:val="24"/>
          <w:szCs w:val="24"/>
        </w:rPr>
        <w:t>Art. 1</w:t>
      </w:r>
      <w:r w:rsidR="00404547" w:rsidRPr="005C5EF8">
        <w:rPr>
          <w:rFonts w:ascii="Times New Roman" w:hAnsi="Times New Roman" w:cs="Times New Roman"/>
          <w:b/>
          <w:sz w:val="24"/>
          <w:szCs w:val="24"/>
        </w:rPr>
        <w:t>º</w:t>
      </w:r>
      <w:r w:rsidRPr="005C5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Fica criada a funç</w:t>
      </w:r>
      <w:r w:rsidR="00404547" w:rsidRPr="005C5EF8">
        <w:rPr>
          <w:rFonts w:ascii="Times New Roman" w:hAnsi="Times New Roman" w:cs="Times New Roman"/>
          <w:sz w:val="24"/>
          <w:szCs w:val="24"/>
        </w:rPr>
        <w:t>ã</w:t>
      </w:r>
      <w:r w:rsidRPr="005C5EF8">
        <w:rPr>
          <w:rFonts w:ascii="Times New Roman" w:hAnsi="Times New Roman" w:cs="Times New Roman"/>
          <w:sz w:val="24"/>
          <w:szCs w:val="24"/>
        </w:rPr>
        <w:t xml:space="preserve">o de </w:t>
      </w:r>
      <w:r w:rsidRPr="005C5EF8">
        <w:rPr>
          <w:rFonts w:ascii="Times New Roman" w:hAnsi="Times New Roman" w:cs="Times New Roman"/>
          <w:bCs/>
          <w:sz w:val="24"/>
          <w:szCs w:val="24"/>
        </w:rPr>
        <w:t>m</w:t>
      </w:r>
      <w:r w:rsidR="00404547" w:rsidRPr="005C5EF8">
        <w:rPr>
          <w:rFonts w:ascii="Times New Roman" w:hAnsi="Times New Roman" w:cs="Times New Roman"/>
          <w:bCs/>
          <w:sz w:val="24"/>
          <w:szCs w:val="24"/>
        </w:rPr>
        <w:t>é</w:t>
      </w:r>
      <w:r w:rsidRPr="005C5EF8">
        <w:rPr>
          <w:rFonts w:ascii="Times New Roman" w:hAnsi="Times New Roman" w:cs="Times New Roman"/>
          <w:bCs/>
          <w:sz w:val="24"/>
          <w:szCs w:val="24"/>
        </w:rPr>
        <w:t>dico</w:t>
      </w:r>
      <w:r w:rsidRPr="005C5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 xml:space="preserve">residente no </w:t>
      </w:r>
      <w:r w:rsidR="00404547" w:rsidRPr="005C5EF8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3D6756" w:rsidRPr="005C5EF8">
        <w:rPr>
          <w:rFonts w:ascii="Times New Roman" w:hAnsi="Times New Roman" w:cs="Times New Roman"/>
          <w:sz w:val="24"/>
          <w:szCs w:val="24"/>
        </w:rPr>
        <w:t>Sorriso</w:t>
      </w:r>
      <w:r w:rsidR="003C579E" w:rsidRPr="005C5EF8">
        <w:rPr>
          <w:rFonts w:ascii="Times New Roman" w:hAnsi="Times New Roman" w:cs="Times New Roman"/>
          <w:sz w:val="24"/>
          <w:szCs w:val="24"/>
        </w:rPr>
        <w:t>,</w:t>
      </w:r>
      <w:r w:rsidR="003C579E" w:rsidRPr="005C5EF8">
        <w:rPr>
          <w:rFonts w:ascii="Times New Roman" w:hAnsi="Times New Roman" w:cs="Times New Roman"/>
          <w:bCs/>
          <w:sz w:val="24"/>
          <w:szCs w:val="24"/>
        </w:rPr>
        <w:t xml:space="preserve"> Estado de Mato Grosso</w:t>
      </w:r>
      <w:r w:rsidR="003C579E" w:rsidRPr="005C5EF8">
        <w:rPr>
          <w:rFonts w:ascii="Times New Roman" w:hAnsi="Times New Roman" w:cs="Times New Roman"/>
          <w:sz w:val="24"/>
          <w:szCs w:val="24"/>
        </w:rPr>
        <w:t>.</w:t>
      </w:r>
    </w:p>
    <w:p w14:paraId="5B55971B" w14:textId="77777777" w:rsidR="00223424" w:rsidRPr="005C5EF8" w:rsidRDefault="00223424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92BE2C" w14:textId="1CB27850" w:rsidR="00223424" w:rsidRPr="005C5EF8" w:rsidRDefault="00E10155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EF8">
        <w:rPr>
          <w:rFonts w:ascii="Times New Roman" w:hAnsi="Times New Roman" w:cs="Times New Roman"/>
          <w:b/>
          <w:sz w:val="24"/>
          <w:szCs w:val="24"/>
        </w:rPr>
        <w:t>Art. 2º</w:t>
      </w:r>
      <w:r w:rsidRPr="005C5EF8">
        <w:rPr>
          <w:rFonts w:ascii="Times New Roman" w:hAnsi="Times New Roman" w:cs="Times New Roman"/>
          <w:sz w:val="24"/>
          <w:szCs w:val="24"/>
        </w:rPr>
        <w:t xml:space="preserve"> O médico residente será escolhido mediante processo seletivo realizado por intermédio de Edital espec</w:t>
      </w:r>
      <w:r w:rsidR="00E566EF" w:rsidRPr="005C5EF8">
        <w:rPr>
          <w:rFonts w:ascii="Times New Roman" w:hAnsi="Times New Roman" w:cs="Times New Roman"/>
          <w:sz w:val="24"/>
          <w:szCs w:val="24"/>
        </w:rPr>
        <w:t>í</w:t>
      </w:r>
      <w:r w:rsidRPr="005C5EF8">
        <w:rPr>
          <w:rFonts w:ascii="Times New Roman" w:hAnsi="Times New Roman" w:cs="Times New Roman"/>
          <w:sz w:val="24"/>
          <w:szCs w:val="24"/>
        </w:rPr>
        <w:t xml:space="preserve">fico emitido e homologado pela </w:t>
      </w:r>
      <w:r w:rsidR="00AB5236" w:rsidRPr="005C5EF8">
        <w:rPr>
          <w:rFonts w:ascii="Times New Roman" w:hAnsi="Times New Roman" w:cs="Times New Roman"/>
          <w:sz w:val="24"/>
          <w:szCs w:val="24"/>
        </w:rPr>
        <w:t>COREME</w:t>
      </w:r>
      <w:r w:rsidR="005326C6" w:rsidRPr="005C5EF8">
        <w:rPr>
          <w:rFonts w:ascii="Times New Roman" w:hAnsi="Times New Roman" w:cs="Times New Roman"/>
          <w:sz w:val="24"/>
          <w:szCs w:val="24"/>
        </w:rPr>
        <w:t xml:space="preserve"> do Respectivo Programa.</w:t>
      </w:r>
      <w:r w:rsidR="00AB5236" w:rsidRPr="005C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69640" w14:textId="77777777" w:rsidR="00223424" w:rsidRPr="005C5EF8" w:rsidRDefault="00223424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90EB6E6" w14:textId="5EB4ABF3" w:rsidR="00223424" w:rsidRPr="005C5EF8" w:rsidRDefault="00E10155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EF8">
        <w:rPr>
          <w:rFonts w:ascii="Times New Roman" w:hAnsi="Times New Roman" w:cs="Times New Roman"/>
          <w:b/>
          <w:sz w:val="24"/>
          <w:szCs w:val="24"/>
        </w:rPr>
        <w:t>Art. 3º</w:t>
      </w:r>
      <w:r w:rsidRPr="005C5EF8">
        <w:rPr>
          <w:rFonts w:ascii="Times New Roman" w:hAnsi="Times New Roman" w:cs="Times New Roman"/>
          <w:sz w:val="24"/>
          <w:szCs w:val="24"/>
        </w:rPr>
        <w:t xml:space="preserve"> A carga hor</w:t>
      </w:r>
      <w:r w:rsidR="00404547" w:rsidRPr="005C5EF8">
        <w:rPr>
          <w:rFonts w:ascii="Times New Roman" w:hAnsi="Times New Roman" w:cs="Times New Roman"/>
          <w:sz w:val="24"/>
          <w:szCs w:val="24"/>
        </w:rPr>
        <w:t>á</w:t>
      </w:r>
      <w:r w:rsidRPr="005C5EF8">
        <w:rPr>
          <w:rFonts w:ascii="Times New Roman" w:hAnsi="Times New Roman" w:cs="Times New Roman"/>
          <w:sz w:val="24"/>
          <w:szCs w:val="24"/>
        </w:rPr>
        <w:t>ria do médico residente será determinada</w:t>
      </w:r>
      <w:r w:rsidRPr="005C5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pelo</w:t>
      </w:r>
      <w:r w:rsidRPr="005C5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Programa</w:t>
      </w:r>
      <w:r w:rsidRPr="005C5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espec</w:t>
      </w:r>
      <w:r w:rsidR="00404547" w:rsidRPr="005C5EF8">
        <w:rPr>
          <w:rFonts w:ascii="Times New Roman" w:hAnsi="Times New Roman" w:cs="Times New Roman"/>
          <w:sz w:val="24"/>
          <w:szCs w:val="24"/>
        </w:rPr>
        <w:t>í</w:t>
      </w:r>
      <w:r w:rsidRPr="005C5EF8">
        <w:rPr>
          <w:rFonts w:ascii="Times New Roman" w:hAnsi="Times New Roman" w:cs="Times New Roman"/>
          <w:sz w:val="24"/>
          <w:szCs w:val="24"/>
        </w:rPr>
        <w:t>fico</w:t>
      </w:r>
      <w:r w:rsidRPr="005C5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d</w:t>
      </w:r>
      <w:r w:rsidR="005326C6" w:rsidRPr="005C5EF8">
        <w:rPr>
          <w:rFonts w:ascii="Times New Roman" w:hAnsi="Times New Roman" w:cs="Times New Roman"/>
          <w:sz w:val="24"/>
          <w:szCs w:val="24"/>
        </w:rPr>
        <w:t>a e</w:t>
      </w:r>
      <w:r w:rsidRPr="005C5EF8">
        <w:rPr>
          <w:rFonts w:ascii="Times New Roman" w:hAnsi="Times New Roman" w:cs="Times New Roman"/>
          <w:sz w:val="24"/>
          <w:szCs w:val="24"/>
        </w:rPr>
        <w:t>specialidade seguindo</w:t>
      </w:r>
      <w:r w:rsidRPr="005C5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as determinações da Comissão Nacional de Residência Médica</w:t>
      </w:r>
      <w:r w:rsidR="005326C6" w:rsidRPr="005C5EF8">
        <w:rPr>
          <w:rFonts w:ascii="Times New Roman" w:hAnsi="Times New Roman" w:cs="Times New Roman"/>
          <w:sz w:val="24"/>
          <w:szCs w:val="24"/>
        </w:rPr>
        <w:t xml:space="preserve"> – CNRM.</w:t>
      </w:r>
    </w:p>
    <w:p w14:paraId="148B3807" w14:textId="77777777" w:rsidR="00223424" w:rsidRPr="005C5EF8" w:rsidRDefault="00223424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F11270" w14:textId="2016DCD7" w:rsidR="00223424" w:rsidRPr="005C5EF8" w:rsidRDefault="00E10155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EF8">
        <w:rPr>
          <w:rFonts w:ascii="Times New Roman" w:hAnsi="Times New Roman" w:cs="Times New Roman"/>
          <w:b/>
          <w:sz w:val="24"/>
          <w:szCs w:val="24"/>
        </w:rPr>
        <w:t>Art. 4º</w:t>
      </w:r>
      <w:r w:rsidRPr="005C5EF8">
        <w:rPr>
          <w:rFonts w:ascii="Times New Roman" w:hAnsi="Times New Roman" w:cs="Times New Roman"/>
          <w:sz w:val="24"/>
          <w:szCs w:val="24"/>
        </w:rPr>
        <w:t xml:space="preserve"> O médico residente não </w:t>
      </w:r>
      <w:r w:rsidR="00AB5236" w:rsidRPr="005C5EF8">
        <w:rPr>
          <w:rFonts w:ascii="Times New Roman" w:hAnsi="Times New Roman" w:cs="Times New Roman"/>
          <w:sz w:val="24"/>
          <w:szCs w:val="24"/>
        </w:rPr>
        <w:t xml:space="preserve">terá vínculo trabalhista, celetista, ou de função pública no município de </w:t>
      </w:r>
      <w:r w:rsidR="00BB6183" w:rsidRPr="005C5EF8">
        <w:rPr>
          <w:rFonts w:ascii="Times New Roman" w:hAnsi="Times New Roman" w:cs="Times New Roman"/>
          <w:sz w:val="24"/>
          <w:szCs w:val="24"/>
        </w:rPr>
        <w:t>Sorriso/MT</w:t>
      </w:r>
      <w:r w:rsidR="00CB3BEB" w:rsidRPr="005C5EF8">
        <w:rPr>
          <w:rFonts w:ascii="Times New Roman" w:hAnsi="Times New Roman" w:cs="Times New Roman"/>
          <w:sz w:val="24"/>
          <w:szCs w:val="24"/>
        </w:rPr>
        <w:t xml:space="preserve"> </w:t>
      </w:r>
      <w:r w:rsidR="00AB5236" w:rsidRPr="005C5EF8">
        <w:rPr>
          <w:rFonts w:ascii="Times New Roman" w:hAnsi="Times New Roman" w:cs="Times New Roman"/>
          <w:sz w:val="24"/>
          <w:szCs w:val="24"/>
        </w:rPr>
        <w:t xml:space="preserve">para atividades de residência médica. </w:t>
      </w:r>
    </w:p>
    <w:p w14:paraId="2A5D2320" w14:textId="77777777" w:rsidR="00223424" w:rsidRPr="005C5EF8" w:rsidRDefault="00223424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21948E8" w14:textId="43B11FD1" w:rsidR="00223424" w:rsidRPr="005C5EF8" w:rsidRDefault="00E10155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EF8">
        <w:rPr>
          <w:rFonts w:ascii="Times New Roman" w:hAnsi="Times New Roman" w:cs="Times New Roman"/>
          <w:b/>
          <w:sz w:val="24"/>
          <w:szCs w:val="24"/>
        </w:rPr>
        <w:t>Art.</w:t>
      </w:r>
      <w:r w:rsidRPr="005C5EF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b/>
          <w:sz w:val="24"/>
          <w:szCs w:val="24"/>
        </w:rPr>
        <w:t>5º</w:t>
      </w:r>
      <w:r w:rsidRPr="005C5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O</w:t>
      </w:r>
      <w:r w:rsidRPr="005C5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médico residente faz</w:t>
      </w:r>
      <w:r w:rsidRPr="005C5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jus</w:t>
      </w:r>
      <w:r w:rsidRPr="005C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ao</w:t>
      </w:r>
      <w:r w:rsidRPr="005C5E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recebimento de</w:t>
      </w:r>
      <w:r w:rsidRPr="005C5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bols</w:t>
      </w:r>
      <w:r w:rsidR="00830C00" w:rsidRPr="005C5EF8">
        <w:rPr>
          <w:rFonts w:ascii="Times New Roman" w:hAnsi="Times New Roman" w:cs="Times New Roman"/>
          <w:sz w:val="24"/>
          <w:szCs w:val="24"/>
        </w:rPr>
        <w:t>a</w:t>
      </w:r>
      <w:r w:rsidRPr="005C5EF8">
        <w:rPr>
          <w:rFonts w:ascii="Times New Roman" w:hAnsi="Times New Roman" w:cs="Times New Roman"/>
          <w:sz w:val="24"/>
          <w:szCs w:val="24"/>
        </w:rPr>
        <w:t>,</w:t>
      </w:r>
      <w:r w:rsidRPr="005C5EF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devendo</w:t>
      </w:r>
      <w:r w:rsidRPr="005C5EF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ser cadastrado</w:t>
      </w:r>
      <w:r w:rsidRPr="005C5EF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ap</w:t>
      </w:r>
      <w:r w:rsidR="00830C00" w:rsidRPr="005C5EF8">
        <w:rPr>
          <w:rFonts w:ascii="Times New Roman" w:hAnsi="Times New Roman" w:cs="Times New Roman"/>
          <w:sz w:val="24"/>
          <w:szCs w:val="24"/>
        </w:rPr>
        <w:t>ó</w:t>
      </w:r>
      <w:r w:rsidRPr="005C5EF8">
        <w:rPr>
          <w:rFonts w:ascii="Times New Roman" w:hAnsi="Times New Roman" w:cs="Times New Roman"/>
          <w:sz w:val="24"/>
          <w:szCs w:val="24"/>
        </w:rPr>
        <w:t>s</w:t>
      </w:r>
      <w:r w:rsidRPr="005C5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homologação</w:t>
      </w:r>
      <w:r w:rsidRPr="005C5EF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de matrícula,</w:t>
      </w:r>
      <w:r w:rsidRPr="005C5EF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ficando a</w:t>
      </w:r>
      <w:r w:rsidRPr="005C5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cargo</w:t>
      </w:r>
      <w:r w:rsidRPr="005C5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da Comissão</w:t>
      </w:r>
      <w:r w:rsidRPr="005C5EF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 xml:space="preserve">de </w:t>
      </w:r>
      <w:r w:rsidRPr="005C5EF8">
        <w:rPr>
          <w:rFonts w:ascii="Times New Roman" w:hAnsi="Times New Roman" w:cs="Times New Roman"/>
          <w:spacing w:val="-2"/>
          <w:sz w:val="24"/>
          <w:szCs w:val="24"/>
        </w:rPr>
        <w:t>Residência</w:t>
      </w:r>
      <w:r w:rsidRPr="005C5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830C00" w:rsidRPr="005C5EF8">
        <w:rPr>
          <w:rFonts w:ascii="Times New Roman" w:hAnsi="Times New Roman" w:cs="Times New Roman"/>
          <w:spacing w:val="-2"/>
          <w:sz w:val="24"/>
          <w:szCs w:val="24"/>
        </w:rPr>
        <w:t>é</w:t>
      </w:r>
      <w:r w:rsidRPr="005C5EF8">
        <w:rPr>
          <w:rFonts w:ascii="Times New Roman" w:hAnsi="Times New Roman" w:cs="Times New Roman"/>
          <w:spacing w:val="-2"/>
          <w:sz w:val="24"/>
          <w:szCs w:val="24"/>
        </w:rPr>
        <w:t>dica</w:t>
      </w:r>
      <w:r w:rsidRPr="005C5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326C6" w:rsidRPr="005C5EF8">
        <w:rPr>
          <w:rFonts w:ascii="Times New Roman" w:hAnsi="Times New Roman" w:cs="Times New Roman"/>
          <w:spacing w:val="-10"/>
          <w:sz w:val="24"/>
          <w:szCs w:val="24"/>
        </w:rPr>
        <w:t>– COREME do respectivo Programa efetuar o cadastramento</w:t>
      </w:r>
      <w:r w:rsidRPr="005C5EF8">
        <w:rPr>
          <w:rFonts w:ascii="Times New Roman" w:hAnsi="Times New Roman" w:cs="Times New Roman"/>
          <w:sz w:val="24"/>
          <w:szCs w:val="24"/>
        </w:rPr>
        <w:t>,</w:t>
      </w:r>
      <w:r w:rsidRPr="005C5E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acompanhamento,</w:t>
      </w:r>
      <w:r w:rsidRPr="005C5E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transferências,</w:t>
      </w:r>
      <w:r w:rsidRPr="005C5E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not</w:t>
      </w:r>
      <w:r w:rsidR="00830C00" w:rsidRPr="005C5EF8">
        <w:rPr>
          <w:rFonts w:ascii="Times New Roman" w:hAnsi="Times New Roman" w:cs="Times New Roman"/>
          <w:sz w:val="24"/>
          <w:szCs w:val="24"/>
        </w:rPr>
        <w:t>i</w:t>
      </w:r>
      <w:r w:rsidRPr="005C5EF8">
        <w:rPr>
          <w:rFonts w:ascii="Times New Roman" w:hAnsi="Times New Roman" w:cs="Times New Roman"/>
          <w:sz w:val="24"/>
          <w:szCs w:val="24"/>
        </w:rPr>
        <w:t>ficaçăo</w:t>
      </w:r>
      <w:r w:rsidRPr="005C5E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de</w:t>
      </w:r>
      <w:r w:rsidRPr="005C5E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faltas, comunicação de</w:t>
      </w:r>
      <w:r w:rsidRPr="005C5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férias e</w:t>
      </w:r>
      <w:r w:rsidRPr="005C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informação de</w:t>
      </w:r>
      <w:r w:rsidRPr="005C5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término da</w:t>
      </w:r>
      <w:r w:rsidRPr="005C5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bolsa.</w:t>
      </w:r>
    </w:p>
    <w:p w14:paraId="7D1E7102" w14:textId="77777777" w:rsidR="003458F5" w:rsidRPr="005C5EF8" w:rsidRDefault="003458F5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A93F7DA" w14:textId="77777777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>§ 1º Por se tratar de bolsa de estudo, não haverá incidência de pagamento de 13º (décimo terceiro) salário, férias ou demais direitos trabalhistas.</w:t>
      </w:r>
    </w:p>
    <w:p w14:paraId="2F0ED4A8" w14:textId="77777777" w:rsidR="00223424" w:rsidRPr="005C5EF8" w:rsidRDefault="00223424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BE0D49" w14:textId="2C52EF6A" w:rsidR="00F82F7D" w:rsidRPr="005C5EF8" w:rsidRDefault="00E10155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EF8">
        <w:rPr>
          <w:rFonts w:ascii="Times New Roman" w:hAnsi="Times New Roman" w:cs="Times New Roman"/>
          <w:b/>
          <w:sz w:val="24"/>
          <w:szCs w:val="24"/>
        </w:rPr>
        <w:t>Art. 6º</w:t>
      </w:r>
      <w:r w:rsidRPr="005C5EF8">
        <w:rPr>
          <w:rFonts w:ascii="Times New Roman" w:hAnsi="Times New Roman" w:cs="Times New Roman"/>
          <w:sz w:val="24"/>
          <w:szCs w:val="24"/>
        </w:rPr>
        <w:t xml:space="preserve"> </w:t>
      </w:r>
      <w:r w:rsidR="00AB5236" w:rsidRPr="005C5EF8">
        <w:rPr>
          <w:rFonts w:ascii="Times New Roman" w:hAnsi="Times New Roman" w:cs="Times New Roman"/>
          <w:sz w:val="24"/>
          <w:szCs w:val="24"/>
        </w:rPr>
        <w:t>O médico res</w:t>
      </w:r>
      <w:r w:rsidR="00E566EF" w:rsidRPr="005C5EF8">
        <w:rPr>
          <w:rFonts w:ascii="Times New Roman" w:hAnsi="Times New Roman" w:cs="Times New Roman"/>
          <w:sz w:val="24"/>
          <w:szCs w:val="24"/>
        </w:rPr>
        <w:t>iden</w:t>
      </w:r>
      <w:r w:rsidR="00AB5236" w:rsidRPr="005C5EF8">
        <w:rPr>
          <w:rFonts w:ascii="Times New Roman" w:hAnsi="Times New Roman" w:cs="Times New Roman"/>
          <w:sz w:val="24"/>
          <w:szCs w:val="24"/>
        </w:rPr>
        <w:t>te fará jus de bolsa complementar</w:t>
      </w:r>
      <w:r w:rsidR="005326C6" w:rsidRPr="005C5EF8">
        <w:rPr>
          <w:rFonts w:ascii="Times New Roman" w:hAnsi="Times New Roman" w:cs="Times New Roman"/>
          <w:sz w:val="24"/>
          <w:szCs w:val="24"/>
        </w:rPr>
        <w:t xml:space="preserve"> por parte do Município de </w:t>
      </w:r>
      <w:r w:rsidR="001949C4" w:rsidRPr="005C5EF8">
        <w:rPr>
          <w:rFonts w:ascii="Times New Roman" w:hAnsi="Times New Roman" w:cs="Times New Roman"/>
          <w:sz w:val="24"/>
          <w:szCs w:val="24"/>
        </w:rPr>
        <w:t>Sorriso/MT</w:t>
      </w:r>
      <w:r w:rsidR="00AB5236" w:rsidRPr="005C5EF8">
        <w:rPr>
          <w:rFonts w:ascii="Times New Roman" w:hAnsi="Times New Roman" w:cs="Times New Roman"/>
          <w:sz w:val="24"/>
          <w:szCs w:val="24"/>
        </w:rPr>
        <w:t xml:space="preserve"> estabelecida em lei ordinária específica para este fim.</w:t>
      </w:r>
    </w:p>
    <w:p w14:paraId="77480EBF" w14:textId="77777777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F2E7A1" w14:textId="2E11CA2E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7º</w:t>
      </w: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Médico Residente poderá interromper o Programa em Residência Médica nas seguintes situações, conforme segue: </w:t>
      </w:r>
    </w:p>
    <w:p w14:paraId="7B860EA4" w14:textId="77777777" w:rsidR="003458F5" w:rsidRPr="005C5EF8" w:rsidRDefault="003458F5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DFFBA" w14:textId="77777777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Licença maternidade pelo período de 120 (cento e vinte) dias; </w:t>
      </w:r>
    </w:p>
    <w:p w14:paraId="221DF9D2" w14:textId="77777777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- Licença médica por até 30 (trinta) dias, sendo assegurado o recebimento de bolsa integral; </w:t>
      </w:r>
    </w:p>
    <w:p w14:paraId="39E411A7" w14:textId="77777777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- Participação nas reuniões da Associação Nacional dos Médicos Residentes - </w:t>
      </w: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ANMR, quando for designado como representante oficial; </w:t>
      </w:r>
    </w:p>
    <w:p w14:paraId="18A49E37" w14:textId="77777777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 - Licenças de Gala e Nojo pelo período de 03 (três) dias; </w:t>
      </w:r>
    </w:p>
    <w:p w14:paraId="10432C18" w14:textId="77777777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- Participação em Congressos Científicos na especialidade; </w:t>
      </w:r>
    </w:p>
    <w:p w14:paraId="0A2FD370" w14:textId="6BDDA940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 - Licença paternidade, equivalente à 05 (cinco) dias. </w:t>
      </w:r>
    </w:p>
    <w:p w14:paraId="31B2F3FD" w14:textId="77777777" w:rsidR="003458F5" w:rsidRPr="005C5EF8" w:rsidRDefault="003458F5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7884B" w14:textId="3946EE94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1º O afastamento que exceder o período do inciso II deste artigo, seja consecutivo ou no somatório total das licenças anuais, deverá recuperar integralmente o período perdido ao término do Programa de Residência Médica. </w:t>
      </w:r>
    </w:p>
    <w:p w14:paraId="713B6A0C" w14:textId="77777777" w:rsidR="003458F5" w:rsidRPr="005C5EF8" w:rsidRDefault="003458F5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3EDAB" w14:textId="0F6036BD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2º Os afastamentos previstos nos incisos III e V poderão ser atendidos de acordo com as necessidades do Programa e no limite máximo de 10 (dez) dias por ano, sempre com a anuência do Supervisor e sem prejuízo para o Programa de Residência Médica do Município. </w:t>
      </w:r>
    </w:p>
    <w:p w14:paraId="7920A52F" w14:textId="77777777" w:rsidR="003458F5" w:rsidRPr="005C5EF8" w:rsidRDefault="003458F5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9DBCE7" w14:textId="746DE293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3º O Médico Residente que interromper o Programa sem o cumprimento da carga horária total, por motivos justificados e aceitos, poderá retornar no prazo máximo de 1 (um) ano após a interrupção, desde que haja anuência, vaga e bolsa disponível. </w:t>
      </w:r>
    </w:p>
    <w:p w14:paraId="369A0DD3" w14:textId="77777777" w:rsidR="003458F5" w:rsidRPr="005C5EF8" w:rsidRDefault="003458F5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1A9F4" w14:textId="6258E8FE" w:rsidR="00F82F7D" w:rsidRPr="005C5EF8" w:rsidRDefault="00F82F7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>§ 4º O reinício de que trata o parágrafo anterior deverá respeitar a data limite estabelecida pela COREME, sendo o mesmo desligado do Programa caso não efetue a matrícula até 31 de janeiro do ano seguinte à interrupção.</w:t>
      </w:r>
    </w:p>
    <w:p w14:paraId="63E014D9" w14:textId="77777777" w:rsidR="0052074D" w:rsidRPr="005C5EF8" w:rsidRDefault="0052074D" w:rsidP="003458F5">
      <w:pPr>
        <w:pStyle w:val="Corpodetexto"/>
        <w:ind w:firstLine="1418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2E303D01" w14:textId="766E0C3F" w:rsidR="00223424" w:rsidRPr="005C5EF8" w:rsidRDefault="00E10155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EF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2F7D" w:rsidRPr="005C5EF8">
        <w:rPr>
          <w:rFonts w:ascii="Times New Roman" w:hAnsi="Times New Roman" w:cs="Times New Roman"/>
          <w:b/>
          <w:sz w:val="24"/>
          <w:szCs w:val="24"/>
        </w:rPr>
        <w:t>8</w:t>
      </w:r>
      <w:r w:rsidR="00830C00" w:rsidRPr="005C5EF8">
        <w:rPr>
          <w:rFonts w:ascii="Times New Roman" w:hAnsi="Times New Roman" w:cs="Times New Roman"/>
          <w:b/>
          <w:sz w:val="24"/>
          <w:szCs w:val="24"/>
        </w:rPr>
        <w:t>º</w:t>
      </w:r>
      <w:r w:rsidRPr="005C5EF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>Os médicos residentes deverão seguir os termos do regimento interno da COREME</w:t>
      </w:r>
      <w:r w:rsidR="007C3303" w:rsidRPr="005C5EF8">
        <w:rPr>
          <w:rFonts w:ascii="Times New Roman" w:hAnsi="Times New Roman" w:cs="Times New Roman"/>
          <w:sz w:val="24"/>
          <w:szCs w:val="24"/>
        </w:rPr>
        <w:t xml:space="preserve"> </w:t>
      </w:r>
      <w:r w:rsidR="005326C6" w:rsidRPr="005C5EF8">
        <w:rPr>
          <w:rFonts w:ascii="Times New Roman" w:hAnsi="Times New Roman" w:cs="Times New Roman"/>
          <w:sz w:val="24"/>
          <w:szCs w:val="24"/>
        </w:rPr>
        <w:t>do respectivo programa.</w:t>
      </w:r>
    </w:p>
    <w:p w14:paraId="0BA1198C" w14:textId="77777777" w:rsidR="00983955" w:rsidRPr="005C5EF8" w:rsidRDefault="00983955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AB0A08" w14:textId="38673EB6" w:rsidR="00830C00" w:rsidRPr="005C5EF8" w:rsidRDefault="00830C00" w:rsidP="003458F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EF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2F7D" w:rsidRPr="005C5EF8">
        <w:rPr>
          <w:rFonts w:ascii="Times New Roman" w:hAnsi="Times New Roman" w:cs="Times New Roman"/>
          <w:b/>
          <w:sz w:val="24"/>
          <w:szCs w:val="24"/>
        </w:rPr>
        <w:t>9</w:t>
      </w:r>
      <w:r w:rsidR="003458F5" w:rsidRPr="005C5EF8">
        <w:rPr>
          <w:rFonts w:ascii="Times New Roman" w:hAnsi="Times New Roman" w:cs="Times New Roman"/>
          <w:b/>
          <w:sz w:val="24"/>
          <w:szCs w:val="24"/>
        </w:rPr>
        <w:t>º</w:t>
      </w:r>
      <w:r w:rsidR="003458F5" w:rsidRPr="005C5EF8">
        <w:rPr>
          <w:rFonts w:ascii="Times New Roman" w:hAnsi="Times New Roman" w:cs="Times New Roman"/>
          <w:sz w:val="24"/>
          <w:szCs w:val="24"/>
        </w:rPr>
        <w:t xml:space="preserve"> </w:t>
      </w:r>
      <w:r w:rsidRPr="005C5EF8">
        <w:rPr>
          <w:rFonts w:ascii="Times New Roman" w:hAnsi="Times New Roman" w:cs="Times New Roman"/>
          <w:sz w:val="24"/>
          <w:szCs w:val="24"/>
        </w:rPr>
        <w:t xml:space="preserve"> Esta </w:t>
      </w:r>
      <w:r w:rsidRPr="005C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 Complementar </w:t>
      </w:r>
      <w:r w:rsidRPr="005C5EF8">
        <w:rPr>
          <w:rFonts w:ascii="Times New Roman" w:hAnsi="Times New Roman" w:cs="Times New Roman"/>
          <w:sz w:val="24"/>
          <w:szCs w:val="24"/>
        </w:rPr>
        <w:t xml:space="preserve">entra em vigor na data de sua publicação. </w:t>
      </w:r>
    </w:p>
    <w:p w14:paraId="15ACAAB4" w14:textId="77777777" w:rsidR="00830C00" w:rsidRPr="005C5EF8" w:rsidRDefault="00830C00" w:rsidP="003458F5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74F2723E" w14:textId="77777777" w:rsidR="005E5C5D" w:rsidRPr="005C5EF8" w:rsidRDefault="00830C00" w:rsidP="003458F5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5C5EF8">
        <w:rPr>
          <w:rFonts w:ascii="Times New Roman" w:hAnsi="Times New Roman" w:cs="Times New Roman"/>
          <w:sz w:val="24"/>
          <w:szCs w:val="24"/>
        </w:rPr>
        <w:tab/>
      </w:r>
      <w:r w:rsidRPr="005C5EF8">
        <w:rPr>
          <w:rFonts w:ascii="Times New Roman" w:hAnsi="Times New Roman" w:cs="Times New Roman"/>
          <w:sz w:val="24"/>
          <w:szCs w:val="24"/>
        </w:rPr>
        <w:tab/>
      </w:r>
      <w:r w:rsidRPr="005C5EF8">
        <w:rPr>
          <w:rFonts w:ascii="Times New Roman" w:hAnsi="Times New Roman" w:cs="Times New Roman"/>
          <w:sz w:val="24"/>
          <w:szCs w:val="24"/>
        </w:rPr>
        <w:tab/>
      </w:r>
      <w:r w:rsidRPr="005C5EF8">
        <w:rPr>
          <w:rFonts w:ascii="Times New Roman" w:hAnsi="Times New Roman" w:cs="Times New Roman"/>
          <w:sz w:val="24"/>
          <w:szCs w:val="24"/>
        </w:rPr>
        <w:tab/>
      </w:r>
    </w:p>
    <w:p w14:paraId="1C1D6E0B" w14:textId="6950D544" w:rsidR="00223424" w:rsidRPr="005C5EF8" w:rsidRDefault="005E5C5D" w:rsidP="003458F5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  <w:r w:rsidRPr="005C5EF8">
        <w:rPr>
          <w:rFonts w:ascii="Times New Roman" w:hAnsi="Times New Roman" w:cs="Times New Roman"/>
          <w:sz w:val="24"/>
          <w:szCs w:val="24"/>
        </w:rPr>
        <w:t>Sorriso</w:t>
      </w:r>
      <w:r w:rsidR="003458F5" w:rsidRPr="005C5EF8">
        <w:rPr>
          <w:rFonts w:ascii="Times New Roman" w:hAnsi="Times New Roman" w:cs="Times New Roman"/>
          <w:sz w:val="24"/>
          <w:szCs w:val="24"/>
        </w:rPr>
        <w:t xml:space="preserve">, Estado de Mato Grosso, em </w:t>
      </w:r>
    </w:p>
    <w:p w14:paraId="5D1282EB" w14:textId="2A355CD2" w:rsidR="003458F5" w:rsidRPr="005C5EF8" w:rsidRDefault="003458F5" w:rsidP="003458F5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5C36A9E5" w14:textId="11D17F95" w:rsidR="003458F5" w:rsidRPr="005C5EF8" w:rsidRDefault="003458F5" w:rsidP="003458F5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2D182224" w14:textId="11E27C99" w:rsidR="006C4201" w:rsidRPr="005C5EF8" w:rsidRDefault="006C4201" w:rsidP="003458F5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38D2B1EE" w14:textId="77777777" w:rsidR="006C4201" w:rsidRPr="005C5EF8" w:rsidRDefault="006C4201" w:rsidP="003458F5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417B5640" w14:textId="33A8BC34" w:rsidR="003458F5" w:rsidRPr="005C5EF8" w:rsidRDefault="003458F5" w:rsidP="003458F5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05D37987" w14:textId="77777777" w:rsidR="006C4201" w:rsidRPr="005C5EF8" w:rsidRDefault="006C4201" w:rsidP="006C4201">
      <w:pPr>
        <w:pStyle w:val="Corpodetexto"/>
        <w:spacing w:before="1"/>
        <w:jc w:val="center"/>
        <w:rPr>
          <w:rFonts w:ascii="Times New Roman" w:hAnsi="Times New Roman" w:cs="Times New Roman"/>
          <w:i/>
          <w:spacing w:val="-2"/>
          <w:w w:val="85"/>
          <w:sz w:val="24"/>
          <w:szCs w:val="24"/>
        </w:rPr>
      </w:pPr>
      <w:r w:rsidRPr="005C5EF8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>Assinado Digitalmente</w:t>
      </w:r>
    </w:p>
    <w:p w14:paraId="1CE9DC7A" w14:textId="77777777" w:rsidR="006C4201" w:rsidRPr="005C5EF8" w:rsidRDefault="006C4201" w:rsidP="006C4201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ARI GENÉZIO LAFIN</w:t>
      </w:r>
    </w:p>
    <w:p w14:paraId="52BC0325" w14:textId="77777777" w:rsidR="006C4201" w:rsidRPr="005C5EF8" w:rsidRDefault="006C4201" w:rsidP="006C4201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Prefeito Municipal </w:t>
      </w:r>
    </w:p>
    <w:p w14:paraId="6631CFE3" w14:textId="77777777" w:rsidR="007263A4" w:rsidRPr="005C5EF8" w:rsidRDefault="007263A4" w:rsidP="006C4201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67ADA4B7" w14:textId="77777777" w:rsidR="007263A4" w:rsidRPr="005C5EF8" w:rsidRDefault="007263A4" w:rsidP="006C4201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6D7BF46D" w14:textId="77777777" w:rsidR="007263A4" w:rsidRPr="005C5EF8" w:rsidRDefault="007263A4" w:rsidP="006C4201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52B1B8C5" w14:textId="77777777" w:rsidR="007263A4" w:rsidRPr="005C5EF8" w:rsidRDefault="007263A4" w:rsidP="006C4201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30F06071" w14:textId="77777777" w:rsidR="007263A4" w:rsidRPr="005C5EF8" w:rsidRDefault="007263A4" w:rsidP="006C4201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62C7F5F5" w14:textId="77777777" w:rsidR="007263A4" w:rsidRPr="005C5EF8" w:rsidRDefault="007263A4" w:rsidP="006C4201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54405CAE" w14:textId="77777777" w:rsidR="007263A4" w:rsidRPr="005C5EF8" w:rsidRDefault="007263A4" w:rsidP="006C4201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0DFA77B7" w14:textId="77777777" w:rsidR="007263A4" w:rsidRPr="005C5EF8" w:rsidRDefault="007263A4" w:rsidP="006C4201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75EC2D1B" w14:textId="77777777" w:rsidR="007263A4" w:rsidRPr="005C5EF8" w:rsidRDefault="007263A4" w:rsidP="007263A4">
      <w:pPr>
        <w:pStyle w:val="Ttulo1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MENSAGEM Nº 100/2024</w:t>
      </w:r>
    </w:p>
    <w:p w14:paraId="008B57D4" w14:textId="77777777" w:rsidR="007263A4" w:rsidRPr="005C5EF8" w:rsidRDefault="007263A4" w:rsidP="007263A4">
      <w:pPr>
        <w:pStyle w:val="Ttulo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CB50C98" w14:textId="77777777" w:rsidR="007263A4" w:rsidRPr="005C5EF8" w:rsidRDefault="007263A4" w:rsidP="007263A4">
      <w:pPr>
        <w:pStyle w:val="Ttulo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B12658" w14:textId="77777777" w:rsidR="007263A4" w:rsidRPr="005C5EF8" w:rsidRDefault="007263A4" w:rsidP="007263A4">
      <w:pPr>
        <w:pStyle w:val="Ttulo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t>Senhor Presidente, Nobres Vereadores e Vereadora,</w:t>
      </w:r>
    </w:p>
    <w:p w14:paraId="4F18DE67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18E67E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E4F37C8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t xml:space="preserve">Encaminha-se para apreciação a proposta do Projeto de Lei Complementar que visa à criação da Função de Médico Residente no Município de Sorriso/MT. </w:t>
      </w:r>
    </w:p>
    <w:p w14:paraId="001BBC7E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31AD02A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t xml:space="preserve">A criação da função de médico residente no município de Sorriso, apresenta-se como uma estratégia altamente benéfica para a saúde pública e o desenvolvimento regional. Sorriso é um município que, devido ao seu papel econômico destacado, especialmente na agricultura e produção de grãos, tem uma população crescente e diversificada, o que aumenta as demandas por serviços de saúde especializados e de qualidade. </w:t>
      </w:r>
    </w:p>
    <w:p w14:paraId="76B0C368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6456770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t>Atualmente contamos com uma estrutura extremamente complexa de saúde, destacando-se pela alta cobertura da atenção primária e pela oferta de serviços de média e alta complexidade, necessitando cada vez mais de profissionais qualificados para atendimento adequado à população.</w:t>
      </w:r>
    </w:p>
    <w:p w14:paraId="5F9E1ADD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796EC5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t xml:space="preserve">A criação da função de Médico Residente permitirá que o município firme parcerias com instituições de ensino para formação de profissionais através de treinamento em serviços. </w:t>
      </w:r>
    </w:p>
    <w:p w14:paraId="009B5748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2702538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t>Importante destacar que Sorriso possui uma população em crescimento constante, impulsionada pelo desenvolvimento do agronegócio. Isso gera uma demanda contínua por serviços de saúde, tanto para atender a população urbana quanto rural. A presença de médicos residentes contribui para a expansão e melhoria do acesso à saúde pública, permitindo reduzir filas e agilizar atendimentos nos serviços de média e alta complexidade, como urgências, emergências e atendimento hospitalar.</w:t>
      </w:r>
    </w:p>
    <w:p w14:paraId="0350BACD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1B072A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t>Por ser um município localizado em uma área que ainda carece de fixação de profissionais de saúde, a residência médica é uma solução eficiente para atrair e reter médicos. A formação realizada localmente aumenta a probabilidade de esses médicos optarem por se estabelecer em Sorriso após a residência, ajudando a suprir a demanda por especialistas e reduzir a rotatividade de profissionais.</w:t>
      </w:r>
    </w:p>
    <w:p w14:paraId="66EEB50B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A44F38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t>Contamos com estruturas complexas, que, com a presença de residentes, podem elevar a qualidade dos serviços oferecidos. A residência médica adiciona ao município uma camada de qualificação contínua, pois esses profissionais aplicam práticas modernas e supervisionadas, o que promove a atualização e a qualidade do atendimento prestado à população.</w:t>
      </w:r>
    </w:p>
    <w:p w14:paraId="30800A96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lastRenderedPageBreak/>
        <w:t>Ainda, a residência médica em Sorriso oferece um ambiente favorável para o desenvolvimento científico e a pesquisa aplicada às necessidades regionais. Incentivar pesquisas, como as voltadas para medicina rural e atenção primária em saúde, fortalece a inovação na abordagem de problemas de saúde locais, o que traz benefícios para a população e contribui para o avanço do setor de saúde no estado.</w:t>
      </w:r>
    </w:p>
    <w:p w14:paraId="3B22DE0E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3AD9674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t>Com a formação de profissionais capacitados na própria região, reduz-se a necessidade de encaminhamentos e transferências de pacientes para outras cidades ou estados, diminuindo os custos com transporte e atendimentos externos. A melhoria na qualidade do atendimento e o aumento de profissionais qualificados localmente também evitam a superlotação de emergências e reduzem os custos com tratamentos de complicações evitáveis.</w:t>
      </w:r>
    </w:p>
    <w:p w14:paraId="7571B209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5C7F191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t>Essas justificativas evidenciam que a criação da função de médico residente em Sorriso, além de melhorar a qualidade e a acessibilidade do atendimento, beneficia diretamente a saúde e o desenvolvimento do município.</w:t>
      </w:r>
    </w:p>
    <w:p w14:paraId="028B098B" w14:textId="77777777" w:rsidR="007263A4" w:rsidRPr="005C5EF8" w:rsidRDefault="007263A4" w:rsidP="007263A4">
      <w:pPr>
        <w:rPr>
          <w:rFonts w:ascii="Times New Roman" w:hAnsi="Times New Roman" w:cs="Times New Roman"/>
          <w:sz w:val="24"/>
          <w:szCs w:val="24"/>
        </w:rPr>
      </w:pPr>
    </w:p>
    <w:p w14:paraId="2AF9C003" w14:textId="77777777" w:rsidR="007263A4" w:rsidRPr="005C5EF8" w:rsidRDefault="007263A4" w:rsidP="007263A4">
      <w:pPr>
        <w:pStyle w:val="Ttulo1"/>
        <w:spacing w:before="0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 w:rsidRPr="005C5EF8">
        <w:rPr>
          <w:rFonts w:ascii="Times New Roman" w:hAnsi="Times New Roman" w:cs="Times New Roman"/>
          <w:color w:val="auto"/>
          <w:sz w:val="24"/>
          <w:szCs w:val="24"/>
        </w:rPr>
        <w:t>Por todo o exposto, encaminhamos o Projeto de Lei anexo para o qual solicitamos dos nobres Vereadores a apreciação e aprovação com o zelo de costume.</w:t>
      </w:r>
    </w:p>
    <w:p w14:paraId="457BD94C" w14:textId="77777777" w:rsidR="007263A4" w:rsidRPr="005C5EF8" w:rsidRDefault="007263A4" w:rsidP="007263A4">
      <w:pPr>
        <w:pStyle w:val="Ttulo1"/>
        <w:spacing w:before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B4C09AF" w14:textId="77777777" w:rsidR="007263A4" w:rsidRPr="005C5EF8" w:rsidRDefault="007263A4" w:rsidP="007263A4">
      <w:pPr>
        <w:spacing w:before="207"/>
        <w:ind w:left="3243"/>
        <w:jc w:val="right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6F1C4694" w14:textId="77777777" w:rsidR="007263A4" w:rsidRPr="005C5EF8" w:rsidRDefault="007263A4" w:rsidP="007263A4">
      <w:pPr>
        <w:spacing w:before="207"/>
        <w:ind w:left="3243"/>
        <w:jc w:val="right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ACC8AF6" w14:textId="77777777" w:rsidR="007263A4" w:rsidRPr="005C5EF8" w:rsidRDefault="007263A4" w:rsidP="007263A4">
      <w:pPr>
        <w:pStyle w:val="Corpodetexto"/>
        <w:spacing w:before="1"/>
        <w:jc w:val="center"/>
        <w:rPr>
          <w:rFonts w:ascii="Times New Roman" w:hAnsi="Times New Roman" w:cs="Times New Roman"/>
          <w:i/>
          <w:spacing w:val="-2"/>
          <w:w w:val="85"/>
          <w:sz w:val="24"/>
          <w:szCs w:val="24"/>
        </w:rPr>
      </w:pPr>
      <w:r w:rsidRPr="005C5EF8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>Assinado Digitalmente</w:t>
      </w:r>
    </w:p>
    <w:p w14:paraId="03FBC820" w14:textId="77777777" w:rsidR="007263A4" w:rsidRPr="005C5EF8" w:rsidRDefault="007263A4" w:rsidP="007263A4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ARI GENÉZIO LAFIN</w:t>
      </w:r>
    </w:p>
    <w:p w14:paraId="3E81737B" w14:textId="1612AD99" w:rsidR="007263A4" w:rsidRPr="005C5EF8" w:rsidRDefault="007263A4" w:rsidP="007263A4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Prefeito Municipal </w:t>
      </w:r>
    </w:p>
    <w:p w14:paraId="073805B6" w14:textId="77777777" w:rsidR="007263A4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0B3FCA4C" w14:textId="77777777" w:rsidR="007263A4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9407B69" w14:textId="77777777" w:rsidR="007263A4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9CB2EA8" w14:textId="77777777" w:rsidR="007263A4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49E9182C" w14:textId="77777777" w:rsidR="007263A4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0E513058" w14:textId="77777777" w:rsidR="007263A4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5BB86A12" w14:textId="77777777" w:rsidR="007263A4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0248265E" w14:textId="77777777" w:rsidR="007263A4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4F48A10" w14:textId="77777777" w:rsidR="007263A4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54615E35" w14:textId="77777777" w:rsidR="007263A4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A Sua Excelência, o Senhor</w:t>
      </w:r>
    </w:p>
    <w:p w14:paraId="3667F24B" w14:textId="77777777" w:rsidR="007263A4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IAGO MELLA</w:t>
      </w:r>
    </w:p>
    <w:p w14:paraId="62AAEB93" w14:textId="659A8AD7" w:rsidR="005E5C5D" w:rsidRPr="005C5EF8" w:rsidRDefault="007263A4" w:rsidP="007263A4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  <w:r w:rsidRPr="005C5EF8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Presidente da Câmara Municipal de Sorriso</w:t>
      </w:r>
    </w:p>
    <w:p w14:paraId="4B494253" w14:textId="77777777" w:rsidR="005E5C5D" w:rsidRPr="005C5EF8" w:rsidRDefault="005E5C5D" w:rsidP="003458F5">
      <w:pPr>
        <w:pStyle w:val="Corpodetex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5E5C5D" w:rsidRPr="005C5EF8" w:rsidSect="0096451B">
          <w:headerReference w:type="default" r:id="rId6"/>
          <w:pgSz w:w="11900" w:h="16840"/>
          <w:pgMar w:top="2836" w:right="843" w:bottom="1843" w:left="1418" w:header="720" w:footer="720" w:gutter="0"/>
          <w:cols w:space="720"/>
        </w:sectPr>
      </w:pPr>
    </w:p>
    <w:p w14:paraId="1E88A06E" w14:textId="7F942295" w:rsidR="00830C00" w:rsidRPr="005C5EF8" w:rsidRDefault="00830C00" w:rsidP="003458F5">
      <w:pPr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14:paraId="7A7F641D" w14:textId="77777777" w:rsidR="00830C00" w:rsidRPr="005C5EF8" w:rsidRDefault="00830C00" w:rsidP="003458F5">
      <w:pPr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14:paraId="0430A9AB" w14:textId="77777777" w:rsidR="00223424" w:rsidRPr="005C5EF8" w:rsidRDefault="00223424" w:rsidP="00345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B8BAAA" w14:textId="77777777" w:rsidR="007263A4" w:rsidRPr="005C5EF8" w:rsidRDefault="007263A4" w:rsidP="00345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55807D" w14:textId="6E75AB88" w:rsidR="00223424" w:rsidRPr="005C5EF8" w:rsidRDefault="00223424" w:rsidP="003458F5">
      <w:pPr>
        <w:rPr>
          <w:rFonts w:ascii="Times New Roman" w:hAnsi="Times New Roman" w:cs="Times New Roman"/>
          <w:sz w:val="24"/>
          <w:szCs w:val="24"/>
        </w:rPr>
        <w:sectPr w:rsidR="00223424" w:rsidRPr="005C5EF8" w:rsidSect="005E5C5D">
          <w:type w:val="continuous"/>
          <w:pgSz w:w="11900" w:h="16840"/>
          <w:pgMar w:top="460" w:right="200" w:bottom="280" w:left="640" w:header="720" w:footer="720" w:gutter="0"/>
          <w:cols w:space="720"/>
        </w:sectPr>
      </w:pPr>
    </w:p>
    <w:p w14:paraId="032F3EC3" w14:textId="0E3FCBFD" w:rsidR="00223424" w:rsidRPr="005C5EF8" w:rsidRDefault="00223424" w:rsidP="003458F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687825A" w14:textId="1147E134" w:rsidR="00223424" w:rsidRPr="005C5EF8" w:rsidRDefault="00223424" w:rsidP="003458F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sectPr w:rsidR="00223424" w:rsidRPr="005C5EF8">
      <w:type w:val="continuous"/>
      <w:pgSz w:w="11900" w:h="16840"/>
      <w:pgMar w:top="460" w:right="2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909C" w14:textId="77777777" w:rsidR="00AF679D" w:rsidRDefault="00AF679D" w:rsidP="003D6756">
      <w:r>
        <w:separator/>
      </w:r>
    </w:p>
  </w:endnote>
  <w:endnote w:type="continuationSeparator" w:id="0">
    <w:p w14:paraId="48E1E92D" w14:textId="77777777" w:rsidR="00AF679D" w:rsidRDefault="00AF679D" w:rsidP="003D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CEF17" w14:textId="77777777" w:rsidR="00AF679D" w:rsidRDefault="00AF679D" w:rsidP="003D6756">
      <w:r>
        <w:separator/>
      </w:r>
    </w:p>
  </w:footnote>
  <w:footnote w:type="continuationSeparator" w:id="0">
    <w:p w14:paraId="0BD0A153" w14:textId="77777777" w:rsidR="00AF679D" w:rsidRDefault="00AF679D" w:rsidP="003D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144EB" w14:textId="4ADEA0BE" w:rsidR="003D6756" w:rsidRDefault="003D6756" w:rsidP="003D675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24"/>
    <w:rsid w:val="000D6FCE"/>
    <w:rsid w:val="000E1D61"/>
    <w:rsid w:val="00160E06"/>
    <w:rsid w:val="00163778"/>
    <w:rsid w:val="001949C4"/>
    <w:rsid w:val="00196175"/>
    <w:rsid w:val="00223424"/>
    <w:rsid w:val="00242DFA"/>
    <w:rsid w:val="002A7087"/>
    <w:rsid w:val="003458F5"/>
    <w:rsid w:val="003778B0"/>
    <w:rsid w:val="003C579E"/>
    <w:rsid w:val="003D6756"/>
    <w:rsid w:val="003F69AA"/>
    <w:rsid w:val="00404547"/>
    <w:rsid w:val="004D22B6"/>
    <w:rsid w:val="0052074D"/>
    <w:rsid w:val="005304D8"/>
    <w:rsid w:val="005326C6"/>
    <w:rsid w:val="00561E34"/>
    <w:rsid w:val="005C4631"/>
    <w:rsid w:val="005C5EF8"/>
    <w:rsid w:val="005C70B1"/>
    <w:rsid w:val="005E5C5D"/>
    <w:rsid w:val="00677EEB"/>
    <w:rsid w:val="00681423"/>
    <w:rsid w:val="006B1761"/>
    <w:rsid w:val="006C4201"/>
    <w:rsid w:val="007263A4"/>
    <w:rsid w:val="00730432"/>
    <w:rsid w:val="007C3303"/>
    <w:rsid w:val="00830C00"/>
    <w:rsid w:val="00874476"/>
    <w:rsid w:val="008947EB"/>
    <w:rsid w:val="00914950"/>
    <w:rsid w:val="0096451B"/>
    <w:rsid w:val="00983955"/>
    <w:rsid w:val="00AB5236"/>
    <w:rsid w:val="00AF679D"/>
    <w:rsid w:val="00BB6183"/>
    <w:rsid w:val="00C34A8A"/>
    <w:rsid w:val="00CB3BEB"/>
    <w:rsid w:val="00D32D71"/>
    <w:rsid w:val="00D33006"/>
    <w:rsid w:val="00D52E6E"/>
    <w:rsid w:val="00DC6542"/>
    <w:rsid w:val="00E10155"/>
    <w:rsid w:val="00E566EF"/>
    <w:rsid w:val="00F431C6"/>
    <w:rsid w:val="00F44662"/>
    <w:rsid w:val="00F5275E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E389"/>
  <w15:docId w15:val="{E1C266F5-6029-483A-846F-1DE0E71B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9645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D67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6756"/>
    <w:rPr>
      <w:rFonts w:ascii="DejaVu Sans" w:eastAsia="DejaVu Sans" w:hAnsi="DejaVu Sans" w:cs="DejaVu Sans"/>
      <w:lang w:val="pt-PT"/>
    </w:rPr>
  </w:style>
  <w:style w:type="paragraph" w:styleId="Rodap">
    <w:name w:val="footer"/>
    <w:basedOn w:val="Normal"/>
    <w:link w:val="RodapChar"/>
    <w:uiPriority w:val="99"/>
    <w:unhideWhenUsed/>
    <w:rsid w:val="003D67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6756"/>
    <w:rPr>
      <w:rFonts w:ascii="DejaVu Sans" w:eastAsia="DejaVu Sans" w:hAnsi="DejaVu Sans" w:cs="DejaVu Sans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814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14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1423"/>
    <w:rPr>
      <w:rFonts w:ascii="DejaVu Sans" w:eastAsia="DejaVu Sans" w:hAnsi="DejaVu Sans" w:cs="DejaVu Sans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14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1423"/>
    <w:rPr>
      <w:rFonts w:ascii="DejaVu Sans" w:eastAsia="DejaVu Sans" w:hAnsi="DejaVu Sans" w:cs="DejaVu Sans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4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423"/>
    <w:rPr>
      <w:rFonts w:ascii="Segoe UI" w:eastAsia="DejaVu Sans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rsid w:val="0096451B"/>
    <w:rPr>
      <w:rFonts w:ascii="DejaVu Sans" w:eastAsia="DejaVu Sans" w:hAnsi="DejaVu Sans" w:cs="DejaVu Sans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9645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451B"/>
    <w:rPr>
      <w:rFonts w:ascii="DejaVu Sans" w:eastAsia="DejaVu Sans" w:hAnsi="DejaVu Sans" w:cs="DejaVu Sans"/>
      <w:sz w:val="25"/>
      <w:szCs w:val="2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Adhemar Figueiredo</dc:creator>
  <cp:lastModifiedBy>Tec Ligislativo</cp:lastModifiedBy>
  <cp:revision>5</cp:revision>
  <dcterms:created xsi:type="dcterms:W3CDTF">2024-11-12T12:47:00Z</dcterms:created>
  <dcterms:modified xsi:type="dcterms:W3CDTF">2024-11-12T12:54:00Z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PDFfiller pdf2flat v1.5_20220425</vt:lpwstr>
  </property>
  <property fmtid="{D5CDD505-2E9C-101B-9397-08002B2CF9AE}" pid="4" name="DocumentID">
    <vt:lpwstr>DAB9-4BB8-3ACB-0000</vt:lpwstr>
  </property>
  <property fmtid="{D5CDD505-2E9C-101B-9397-08002B2CF9AE}" pid="5" name="LastSaved">
    <vt:filetime>2023-05-10T00:00:00Z</vt:filetime>
  </property>
  <property fmtid="{D5CDD505-2E9C-101B-9397-08002B2CF9AE}" pid="6" name="Owner">
    <vt:lpwstr>8d78btd9pp@privaterelay.appleid.com</vt:lpwstr>
  </property>
  <property fmtid="{D5CDD505-2E9C-101B-9397-08002B2CF9AE}" pid="7" name="Producer">
    <vt:lpwstr>PDFfiller pdf2flat v1.5_20220425; modified using iText® 7.1.17 ©2000-2021 iText Group NV (airSlate, Inc; licensed version)</vt:lpwstr>
  </property>
  <property fmtid="{D5CDD505-2E9C-101B-9397-08002B2CF9AE}" pid="8" name="reupload">
    <vt:lpwstr>Lwf6M8wIxOahNF/oHiIntymjYFodMGD4ZSnvgoXhfJiBVHIWCSYv8Lymdg2LoJ5A5i0A7IzdX1tRyGLxc8yc0QsuCuaM4FAcG7ZGoSKzU43wNL8VjqkmNvXOPTTZhkezTOM6O+wwHRtkeD32NBzCx3GB</vt:lpwstr>
  </property>
</Properties>
</file>