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EA" w:rsidRDefault="00FE38EA" w:rsidP="001545B8">
      <w:pPr>
        <w:ind w:left="2835" w:firstLine="1418"/>
        <w:jc w:val="both"/>
        <w:rPr>
          <w:b/>
          <w:sz w:val="24"/>
          <w:szCs w:val="24"/>
        </w:rPr>
      </w:pPr>
      <w:r w:rsidRPr="0026373A">
        <w:rPr>
          <w:b/>
          <w:sz w:val="24"/>
          <w:szCs w:val="24"/>
        </w:rPr>
        <w:t>LEI Nº</w:t>
      </w:r>
      <w:r w:rsidR="001545B8">
        <w:rPr>
          <w:b/>
          <w:sz w:val="24"/>
          <w:szCs w:val="24"/>
        </w:rPr>
        <w:t xml:space="preserve"> 3.611, DE 05 DE DEZEMBRO DE 2024</w:t>
      </w:r>
      <w:r w:rsidRPr="0026373A">
        <w:rPr>
          <w:b/>
          <w:sz w:val="24"/>
          <w:szCs w:val="24"/>
        </w:rPr>
        <w:t xml:space="preserve"> </w:t>
      </w:r>
    </w:p>
    <w:p w:rsidR="00D8545E" w:rsidRDefault="00D8545E" w:rsidP="0026373A">
      <w:pPr>
        <w:ind w:left="2835" w:firstLine="567"/>
        <w:jc w:val="both"/>
        <w:rPr>
          <w:b/>
          <w:sz w:val="24"/>
          <w:szCs w:val="24"/>
        </w:rPr>
      </w:pPr>
    </w:p>
    <w:p w:rsidR="00FE38EA" w:rsidRPr="0026373A" w:rsidRDefault="00FE38EA" w:rsidP="0026373A">
      <w:pPr>
        <w:ind w:left="2835" w:firstLine="567"/>
        <w:rPr>
          <w:sz w:val="24"/>
          <w:szCs w:val="24"/>
        </w:rPr>
      </w:pPr>
    </w:p>
    <w:p w:rsidR="00FE38EA" w:rsidRPr="0026373A" w:rsidRDefault="00FE38EA" w:rsidP="001545B8">
      <w:pPr>
        <w:ind w:left="4253"/>
        <w:jc w:val="both"/>
        <w:rPr>
          <w:sz w:val="24"/>
          <w:szCs w:val="24"/>
        </w:rPr>
      </w:pPr>
      <w:r w:rsidRPr="0026373A">
        <w:rPr>
          <w:sz w:val="24"/>
          <w:szCs w:val="24"/>
        </w:rPr>
        <w:t xml:space="preserve">Autoriza o Poder Executivo proceder à doação do imóvel que menciona, </w:t>
      </w:r>
      <w:r w:rsidR="00D8545E">
        <w:rPr>
          <w:color w:val="000000"/>
          <w:sz w:val="24"/>
          <w:szCs w:val="24"/>
        </w:rPr>
        <w:t>a</w:t>
      </w:r>
      <w:r w:rsidR="00784359">
        <w:rPr>
          <w:color w:val="000000"/>
          <w:sz w:val="24"/>
          <w:szCs w:val="24"/>
        </w:rPr>
        <w:t xml:space="preserve"> Secretaria de Estado de Saúde d</w:t>
      </w:r>
      <w:r w:rsidR="00EA4EDE">
        <w:rPr>
          <w:color w:val="000000"/>
          <w:sz w:val="24"/>
          <w:szCs w:val="24"/>
        </w:rPr>
        <w:t>e</w:t>
      </w:r>
      <w:r w:rsidR="00784359">
        <w:rPr>
          <w:color w:val="000000"/>
          <w:sz w:val="24"/>
          <w:szCs w:val="24"/>
        </w:rPr>
        <w:t xml:space="preserve"> Mato Grosso, </w:t>
      </w:r>
      <w:r w:rsidRPr="0026373A">
        <w:rPr>
          <w:sz w:val="24"/>
          <w:szCs w:val="24"/>
        </w:rPr>
        <w:t>para construção d</w:t>
      </w:r>
      <w:r w:rsidR="00D8545E">
        <w:rPr>
          <w:sz w:val="24"/>
          <w:szCs w:val="24"/>
        </w:rPr>
        <w:t xml:space="preserve">a </w:t>
      </w:r>
      <w:r w:rsidR="00784359">
        <w:rPr>
          <w:sz w:val="24"/>
          <w:szCs w:val="24"/>
        </w:rPr>
        <w:t>Central de Regulação de Urgência – CRU-SAMU-192</w:t>
      </w:r>
      <w:r w:rsidR="00D8545E">
        <w:rPr>
          <w:sz w:val="24"/>
          <w:szCs w:val="24"/>
        </w:rPr>
        <w:t>,</w:t>
      </w:r>
      <w:r w:rsidRPr="0026373A">
        <w:rPr>
          <w:sz w:val="24"/>
          <w:szCs w:val="24"/>
        </w:rPr>
        <w:t xml:space="preserve"> </w:t>
      </w:r>
      <w:r w:rsidR="00784359">
        <w:rPr>
          <w:sz w:val="24"/>
          <w:szCs w:val="24"/>
        </w:rPr>
        <w:t xml:space="preserve">no município de Sorriso, </w:t>
      </w:r>
      <w:r w:rsidRPr="0026373A">
        <w:rPr>
          <w:sz w:val="24"/>
          <w:szCs w:val="24"/>
        </w:rPr>
        <w:t>e dá outras providências.</w:t>
      </w:r>
    </w:p>
    <w:p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:rsidR="0026373A" w:rsidRPr="0026373A" w:rsidRDefault="0026373A" w:rsidP="008D3DD5">
      <w:pPr>
        <w:ind w:left="3969"/>
        <w:jc w:val="both"/>
        <w:rPr>
          <w:sz w:val="24"/>
          <w:szCs w:val="24"/>
        </w:rPr>
      </w:pPr>
    </w:p>
    <w:p w:rsidR="0026373A" w:rsidRPr="0026373A" w:rsidRDefault="00EA4EDE" w:rsidP="009849C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Ari Genézio Lafin, P</w:t>
      </w:r>
      <w:r w:rsidR="009849CA">
        <w:rPr>
          <w:sz w:val="24"/>
          <w:szCs w:val="24"/>
        </w:rPr>
        <w:t>refeito Municipal de Sorriso</w:t>
      </w:r>
      <w:r w:rsidR="0026373A" w:rsidRPr="0026373A">
        <w:rPr>
          <w:sz w:val="24"/>
          <w:szCs w:val="24"/>
        </w:rPr>
        <w:t xml:space="preserve">, Estado de Mato Grosso, </w:t>
      </w:r>
      <w:r w:rsidR="001545B8">
        <w:rPr>
          <w:sz w:val="24"/>
          <w:szCs w:val="24"/>
        </w:rPr>
        <w:t>faço saber que a</w:t>
      </w:r>
      <w:r w:rsidR="0026373A" w:rsidRPr="0026373A">
        <w:rPr>
          <w:sz w:val="24"/>
          <w:szCs w:val="24"/>
        </w:rPr>
        <w:t xml:space="preserve"> Câmara Municipal de Sorriso </w:t>
      </w:r>
      <w:r w:rsidR="001545B8">
        <w:rPr>
          <w:sz w:val="24"/>
          <w:szCs w:val="24"/>
        </w:rPr>
        <w:t>apr</w:t>
      </w:r>
      <w:r w:rsidR="00D8545E">
        <w:rPr>
          <w:sz w:val="24"/>
          <w:szCs w:val="24"/>
        </w:rPr>
        <w:t>o</w:t>
      </w:r>
      <w:r w:rsidR="001545B8">
        <w:rPr>
          <w:sz w:val="24"/>
          <w:szCs w:val="24"/>
        </w:rPr>
        <w:t xml:space="preserve">vou e eu sanciono a </w:t>
      </w:r>
      <w:r w:rsidR="00D8545E">
        <w:rPr>
          <w:sz w:val="24"/>
          <w:szCs w:val="24"/>
        </w:rPr>
        <w:t xml:space="preserve">seguinte </w:t>
      </w:r>
      <w:r w:rsidR="0026373A" w:rsidRPr="0026373A">
        <w:rPr>
          <w:sz w:val="24"/>
          <w:szCs w:val="24"/>
        </w:rPr>
        <w:t>Lei:</w:t>
      </w:r>
    </w:p>
    <w:p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:rsidR="00FE38EA" w:rsidRPr="0026373A" w:rsidRDefault="00FE38EA" w:rsidP="00241146">
      <w:pPr>
        <w:rPr>
          <w:sz w:val="24"/>
          <w:szCs w:val="24"/>
        </w:rPr>
      </w:pPr>
    </w:p>
    <w:p w:rsidR="00582509" w:rsidRDefault="00FE38EA" w:rsidP="00EA4ED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6373A">
        <w:rPr>
          <w:b/>
          <w:color w:val="000000"/>
        </w:rPr>
        <w:t>Art. 1º</w:t>
      </w:r>
      <w:r w:rsidRPr="0026373A">
        <w:rPr>
          <w:color w:val="000000"/>
        </w:rPr>
        <w:t xml:space="preserve"> Fica o Poder Executiv</w:t>
      </w:r>
      <w:r w:rsidR="00D8545E">
        <w:rPr>
          <w:color w:val="000000"/>
        </w:rPr>
        <w:t xml:space="preserve">o autorizado proceder à doação do </w:t>
      </w:r>
      <w:r w:rsidR="00F1032A">
        <w:rPr>
          <w:color w:val="000000"/>
        </w:rPr>
        <w:t xml:space="preserve">imóvel de sua propriedade constituído pelo </w:t>
      </w:r>
      <w:r w:rsidR="00784359">
        <w:rPr>
          <w:color w:val="000000"/>
        </w:rPr>
        <w:t xml:space="preserve">ID4, </w:t>
      </w:r>
      <w:r w:rsidR="00D8545E">
        <w:rPr>
          <w:color w:val="000000"/>
        </w:rPr>
        <w:t>situado n</w:t>
      </w:r>
      <w:r w:rsidR="00784359">
        <w:rPr>
          <w:color w:val="000000"/>
        </w:rPr>
        <w:t>a Zona de Interesse Institucional ZII, projeto urbano da cidade de Sorriso,</w:t>
      </w:r>
      <w:r w:rsidR="00D8545E">
        <w:rPr>
          <w:color w:val="000000"/>
        </w:rPr>
        <w:t xml:space="preserve"> com área de </w:t>
      </w:r>
      <w:r w:rsidR="00784359">
        <w:rPr>
          <w:color w:val="000000"/>
        </w:rPr>
        <w:t>2.000</w:t>
      </w:r>
      <w:r w:rsidR="00D8545E">
        <w:rPr>
          <w:color w:val="000000"/>
        </w:rPr>
        <w:t xml:space="preserve"> (</w:t>
      </w:r>
      <w:r w:rsidR="00784359">
        <w:rPr>
          <w:color w:val="000000"/>
        </w:rPr>
        <w:t>dois mil metros quadrados</w:t>
      </w:r>
      <w:r w:rsidR="00D8545E">
        <w:rPr>
          <w:color w:val="000000"/>
        </w:rPr>
        <w:t>)</w:t>
      </w:r>
      <w:r w:rsidR="00F1032A">
        <w:rPr>
          <w:color w:val="000000"/>
        </w:rPr>
        <w:t>, matrícula 8</w:t>
      </w:r>
      <w:r w:rsidR="00784359">
        <w:rPr>
          <w:color w:val="000000"/>
        </w:rPr>
        <w:t xml:space="preserve">2.815, a Secretaria de Estado de </w:t>
      </w:r>
      <w:r w:rsidR="00BE1978">
        <w:rPr>
          <w:color w:val="000000"/>
        </w:rPr>
        <w:t>Saúde d</w:t>
      </w:r>
      <w:r w:rsidR="00EA4EDE">
        <w:rPr>
          <w:color w:val="000000"/>
        </w:rPr>
        <w:t>e</w:t>
      </w:r>
      <w:r w:rsidR="00BE1978">
        <w:rPr>
          <w:color w:val="000000"/>
        </w:rPr>
        <w:t xml:space="preserve"> Mato Grosso, inscrita no CNPJ sob nº 03.507.415.0002-25, </w:t>
      </w:r>
      <w:r w:rsidRPr="0026373A">
        <w:rPr>
          <w:color w:val="000000"/>
        </w:rPr>
        <w:t xml:space="preserve">com endereço </w:t>
      </w:r>
      <w:r w:rsidR="00EA4EDE">
        <w:rPr>
          <w:color w:val="000000"/>
        </w:rPr>
        <w:t>no</w:t>
      </w:r>
      <w:r w:rsidRPr="0026373A">
        <w:rPr>
          <w:color w:val="000000"/>
        </w:rPr>
        <w:t xml:space="preserve"> </w:t>
      </w:r>
      <w:r w:rsidR="00EA4EDE" w:rsidRPr="00EA4EDE">
        <w:rPr>
          <w:color w:val="000000"/>
        </w:rPr>
        <w:t>Palácio Paiaguás, Rua D, S/N, Bloco 5 - Centro Político Administrativo</w:t>
      </w:r>
      <w:r w:rsidR="00582509">
        <w:rPr>
          <w:color w:val="000000"/>
        </w:rPr>
        <w:t>, Cuiabá-MT, 78049-902.</w:t>
      </w:r>
    </w:p>
    <w:p w:rsidR="00FE38EA" w:rsidRPr="0026373A" w:rsidRDefault="00EA4EDE" w:rsidP="00EA4ED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26373A">
        <w:rPr>
          <w:bCs/>
        </w:rPr>
        <w:t xml:space="preserve"> </w:t>
      </w:r>
    </w:p>
    <w:p w:rsidR="00EA4EDE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1032A">
        <w:rPr>
          <w:b/>
          <w:bCs/>
          <w:sz w:val="24"/>
          <w:szCs w:val="24"/>
        </w:rPr>
        <w:t>Art. 2º</w:t>
      </w:r>
      <w:r w:rsidRPr="00F1032A">
        <w:rPr>
          <w:bCs/>
          <w:sz w:val="24"/>
          <w:szCs w:val="24"/>
        </w:rPr>
        <w:t xml:space="preserve"> A doação do imóvel constante do art. 1º destina-se a construção </w:t>
      </w:r>
      <w:r w:rsidR="00EA4EDE" w:rsidRPr="0026373A">
        <w:rPr>
          <w:sz w:val="24"/>
          <w:szCs w:val="24"/>
        </w:rPr>
        <w:t>d</w:t>
      </w:r>
      <w:r w:rsidR="00EA4EDE">
        <w:rPr>
          <w:sz w:val="24"/>
          <w:szCs w:val="24"/>
        </w:rPr>
        <w:t>a Central de Regulação de Urgência – CRU-SAMU-192,</w:t>
      </w:r>
      <w:r w:rsidR="00EA4EDE" w:rsidRPr="0026373A">
        <w:rPr>
          <w:sz w:val="24"/>
          <w:szCs w:val="24"/>
        </w:rPr>
        <w:t xml:space="preserve"> </w:t>
      </w:r>
      <w:r w:rsidR="00EA4EDE">
        <w:rPr>
          <w:sz w:val="24"/>
          <w:szCs w:val="24"/>
        </w:rPr>
        <w:t>no município de Sorriso.</w:t>
      </w: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26373A">
        <w:rPr>
          <w:bCs/>
          <w:sz w:val="24"/>
          <w:szCs w:val="24"/>
        </w:rPr>
        <w:t xml:space="preserve"> </w:t>
      </w: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3º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O prazo para edificação da obra, de escrituração pública e de transmissão da propriedade do imóvel do Município para a </w:t>
      </w:r>
      <w:r w:rsidR="00EA4EDE">
        <w:rPr>
          <w:color w:val="000000"/>
          <w:sz w:val="24"/>
          <w:szCs w:val="24"/>
        </w:rPr>
        <w:t>Secretaria de Estado de Saúde de Mato Grosso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é de 03 (três) anos</w:t>
      </w:r>
      <w:r w:rsidR="00F1032A">
        <w:rPr>
          <w:sz w:val="24"/>
          <w:szCs w:val="24"/>
        </w:rPr>
        <w:t>, a contar da publicação desta Lei</w:t>
      </w:r>
      <w:r w:rsidRPr="0026373A">
        <w:rPr>
          <w:sz w:val="24"/>
          <w:szCs w:val="24"/>
        </w:rPr>
        <w:t>.</w:t>
      </w: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sz w:val="24"/>
          <w:szCs w:val="24"/>
        </w:rPr>
        <w:t>Parágrafo único.</w:t>
      </w:r>
      <w:r w:rsidRPr="0026373A">
        <w:rPr>
          <w:sz w:val="24"/>
          <w:szCs w:val="24"/>
        </w:rPr>
        <w:t xml:space="preserve"> Findo o prazo estabelecido no caput d</w:t>
      </w:r>
      <w:r w:rsidR="00F1032A">
        <w:rPr>
          <w:sz w:val="24"/>
          <w:szCs w:val="24"/>
        </w:rPr>
        <w:t>o</w:t>
      </w:r>
      <w:r w:rsidRPr="0026373A">
        <w:rPr>
          <w:sz w:val="24"/>
          <w:szCs w:val="24"/>
        </w:rPr>
        <w:t xml:space="preserve"> artigo </w:t>
      </w:r>
      <w:r w:rsidR="00F1032A">
        <w:rPr>
          <w:sz w:val="24"/>
          <w:szCs w:val="24"/>
        </w:rPr>
        <w:t xml:space="preserve">3º </w:t>
      </w:r>
      <w:r w:rsidRPr="0026373A">
        <w:rPr>
          <w:sz w:val="24"/>
          <w:szCs w:val="24"/>
        </w:rPr>
        <w:t xml:space="preserve">e se não for edificada a obra e/ou </w:t>
      </w:r>
      <w:r w:rsidR="00EA4EDE">
        <w:rPr>
          <w:color w:val="000000"/>
          <w:sz w:val="24"/>
          <w:szCs w:val="24"/>
        </w:rPr>
        <w:t>Secretaria de Estado de Saúde de Mato Grosso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não atender os fins da doação expressos no Art. 2º desta Lei, o imóvel retornará ao Poder Público Municipal.</w:t>
      </w: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F1032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4º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As despesas decorrentes de escrituração pública e registro do imóvel ora doado correrá por conta </w:t>
      </w:r>
      <w:r w:rsidR="00F1032A">
        <w:rPr>
          <w:sz w:val="24"/>
          <w:szCs w:val="24"/>
        </w:rPr>
        <w:t>do beneficiário.</w:t>
      </w:r>
    </w:p>
    <w:p w:rsidR="0026373A" w:rsidRPr="0026373A" w:rsidRDefault="0026373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6373A">
        <w:rPr>
          <w:b/>
          <w:iCs/>
          <w:sz w:val="24"/>
          <w:szCs w:val="24"/>
        </w:rPr>
        <w:t xml:space="preserve">Art. </w:t>
      </w:r>
      <w:r w:rsidR="00F1032A">
        <w:rPr>
          <w:b/>
          <w:iCs/>
          <w:sz w:val="24"/>
          <w:szCs w:val="24"/>
        </w:rPr>
        <w:t>5</w:t>
      </w:r>
      <w:r w:rsidRPr="0026373A">
        <w:rPr>
          <w:b/>
          <w:iCs/>
          <w:sz w:val="24"/>
          <w:szCs w:val="24"/>
        </w:rPr>
        <w:t>º</w:t>
      </w:r>
      <w:r w:rsidRPr="0026373A">
        <w:rPr>
          <w:iCs/>
          <w:sz w:val="24"/>
          <w:szCs w:val="24"/>
        </w:rPr>
        <w:t xml:space="preserve"> Esta Lei entra em vigor na data de sua publicação.</w:t>
      </w:r>
    </w:p>
    <w:p w:rsidR="00F431EF" w:rsidRPr="0026373A" w:rsidRDefault="00F431EF" w:rsidP="00241146">
      <w:pPr>
        <w:ind w:firstLine="1418"/>
        <w:rPr>
          <w:sz w:val="24"/>
          <w:szCs w:val="24"/>
        </w:rPr>
      </w:pPr>
    </w:p>
    <w:p w:rsidR="00241146" w:rsidRPr="0026373A" w:rsidRDefault="00241146" w:rsidP="00241146">
      <w:pPr>
        <w:ind w:firstLine="1418"/>
        <w:rPr>
          <w:sz w:val="24"/>
          <w:szCs w:val="24"/>
        </w:rPr>
      </w:pPr>
    </w:p>
    <w:p w:rsidR="00F431EF" w:rsidRPr="0026373A" w:rsidRDefault="00F431EF" w:rsidP="00241146">
      <w:pPr>
        <w:ind w:firstLine="1418"/>
        <w:jc w:val="both"/>
        <w:rPr>
          <w:iCs/>
          <w:sz w:val="24"/>
          <w:szCs w:val="24"/>
        </w:rPr>
      </w:pPr>
      <w:r w:rsidRPr="0026373A">
        <w:rPr>
          <w:iCs/>
          <w:sz w:val="24"/>
          <w:szCs w:val="24"/>
        </w:rPr>
        <w:t xml:space="preserve">Sorriso, Estado de Mato Grosso, em </w:t>
      </w:r>
      <w:r w:rsidR="001545B8">
        <w:rPr>
          <w:iCs/>
          <w:sz w:val="24"/>
          <w:szCs w:val="24"/>
        </w:rPr>
        <w:t>05 de dezembro de 2024.</w:t>
      </w:r>
    </w:p>
    <w:p w:rsidR="00F431EF" w:rsidRDefault="00F431EF" w:rsidP="00241146">
      <w:pPr>
        <w:jc w:val="center"/>
        <w:rPr>
          <w:b/>
          <w:iCs/>
          <w:sz w:val="24"/>
          <w:szCs w:val="24"/>
        </w:rPr>
      </w:pPr>
    </w:p>
    <w:p w:rsidR="001545B8" w:rsidRDefault="001545B8" w:rsidP="00241146">
      <w:pPr>
        <w:jc w:val="center"/>
        <w:rPr>
          <w:b/>
          <w:iCs/>
          <w:sz w:val="24"/>
          <w:szCs w:val="24"/>
        </w:rPr>
      </w:pPr>
    </w:p>
    <w:p w:rsidR="001545B8" w:rsidRPr="0026373A" w:rsidRDefault="001545B8" w:rsidP="00241146">
      <w:pPr>
        <w:jc w:val="center"/>
        <w:rPr>
          <w:b/>
          <w:iCs/>
          <w:sz w:val="24"/>
          <w:szCs w:val="24"/>
        </w:rPr>
      </w:pPr>
    </w:p>
    <w:p w:rsidR="001545B8" w:rsidRDefault="00F1032A" w:rsidP="001545B8">
      <w:pPr>
        <w:rPr>
          <w:b/>
          <w:bCs/>
          <w:sz w:val="23"/>
          <w:szCs w:val="23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      </w:t>
      </w:r>
      <w:r w:rsidR="00EF61A4">
        <w:rPr>
          <w:b/>
          <w:sz w:val="24"/>
          <w:szCs w:val="24"/>
        </w:rPr>
        <w:t xml:space="preserve">          </w:t>
      </w:r>
      <w:r w:rsidR="001545B8">
        <w:rPr>
          <w:b/>
          <w:bCs/>
          <w:sz w:val="23"/>
          <w:szCs w:val="23"/>
        </w:rPr>
        <w:t xml:space="preserve">                                               ARI GENÉZIO LAFIN</w:t>
      </w:r>
    </w:p>
    <w:p w:rsidR="001545B8" w:rsidRDefault="001545B8" w:rsidP="001545B8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:rsidR="001545B8" w:rsidRDefault="001545B8" w:rsidP="001545B8">
      <w:pPr>
        <w:jc w:val="center"/>
        <w:rPr>
          <w:bCs/>
          <w:sz w:val="23"/>
          <w:szCs w:val="23"/>
        </w:rPr>
      </w:pPr>
    </w:p>
    <w:p w:rsidR="001545B8" w:rsidRDefault="001545B8" w:rsidP="001545B8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:rsidR="0026373A" w:rsidRPr="0026373A" w:rsidRDefault="001545B8" w:rsidP="004A2309">
      <w:pPr>
        <w:rPr>
          <w:b/>
          <w:sz w:val="24"/>
          <w:szCs w:val="24"/>
        </w:rPr>
      </w:pPr>
      <w:r>
        <w:rPr>
          <w:sz w:val="23"/>
          <w:szCs w:val="23"/>
        </w:rPr>
        <w:t xml:space="preserve">         Secretário Municipal de Administração </w:t>
      </w:r>
      <w:bookmarkEnd w:id="0"/>
    </w:p>
    <w:sectPr w:rsidR="0026373A" w:rsidRPr="0026373A" w:rsidSect="00D8545E">
      <w:headerReference w:type="default" r:id="rId6"/>
      <w:pgSz w:w="11907" w:h="16840" w:code="9"/>
      <w:pgMar w:top="2836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A0" w:rsidRDefault="002179A0">
      <w:r>
        <w:separator/>
      </w:r>
    </w:p>
  </w:endnote>
  <w:endnote w:type="continuationSeparator" w:id="0">
    <w:p w:rsidR="002179A0" w:rsidRDefault="002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A0" w:rsidRDefault="002179A0">
      <w:r>
        <w:separator/>
      </w:r>
    </w:p>
  </w:footnote>
  <w:footnote w:type="continuationSeparator" w:id="0">
    <w:p w:rsidR="002179A0" w:rsidRDefault="0021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8600C"/>
    <w:rsid w:val="000B5125"/>
    <w:rsid w:val="001545B8"/>
    <w:rsid w:val="00172228"/>
    <w:rsid w:val="001B379D"/>
    <w:rsid w:val="001E158C"/>
    <w:rsid w:val="001F0D2F"/>
    <w:rsid w:val="002179A0"/>
    <w:rsid w:val="00241146"/>
    <w:rsid w:val="0026373A"/>
    <w:rsid w:val="00327A21"/>
    <w:rsid w:val="003321AD"/>
    <w:rsid w:val="00390D40"/>
    <w:rsid w:val="003B29C8"/>
    <w:rsid w:val="00410E6A"/>
    <w:rsid w:val="004A2309"/>
    <w:rsid w:val="004D312A"/>
    <w:rsid w:val="0055024E"/>
    <w:rsid w:val="00553367"/>
    <w:rsid w:val="00553D2F"/>
    <w:rsid w:val="00582509"/>
    <w:rsid w:val="005F1FE9"/>
    <w:rsid w:val="00635B6A"/>
    <w:rsid w:val="006707FB"/>
    <w:rsid w:val="00676B77"/>
    <w:rsid w:val="006827B1"/>
    <w:rsid w:val="006954AF"/>
    <w:rsid w:val="00697038"/>
    <w:rsid w:val="006B082E"/>
    <w:rsid w:val="006D606E"/>
    <w:rsid w:val="00784359"/>
    <w:rsid w:val="007B7201"/>
    <w:rsid w:val="008D3DD5"/>
    <w:rsid w:val="009353EF"/>
    <w:rsid w:val="009849CA"/>
    <w:rsid w:val="00A4063B"/>
    <w:rsid w:val="00A64387"/>
    <w:rsid w:val="00A71721"/>
    <w:rsid w:val="00AB1615"/>
    <w:rsid w:val="00AE117A"/>
    <w:rsid w:val="00BE1978"/>
    <w:rsid w:val="00BE4DCC"/>
    <w:rsid w:val="00BF05FB"/>
    <w:rsid w:val="00C22A7B"/>
    <w:rsid w:val="00C61183"/>
    <w:rsid w:val="00C8060B"/>
    <w:rsid w:val="00CB7FBB"/>
    <w:rsid w:val="00D055EE"/>
    <w:rsid w:val="00D579F8"/>
    <w:rsid w:val="00D8545E"/>
    <w:rsid w:val="00D921D8"/>
    <w:rsid w:val="00DE320B"/>
    <w:rsid w:val="00DF2D01"/>
    <w:rsid w:val="00E67D7E"/>
    <w:rsid w:val="00E93C96"/>
    <w:rsid w:val="00EA4EDE"/>
    <w:rsid w:val="00EB7057"/>
    <w:rsid w:val="00EF5073"/>
    <w:rsid w:val="00EF61A4"/>
    <w:rsid w:val="00F1032A"/>
    <w:rsid w:val="00F431EF"/>
    <w:rsid w:val="00F504F2"/>
    <w:rsid w:val="00F764DA"/>
    <w:rsid w:val="00FB7FC4"/>
    <w:rsid w:val="00FC77F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42A5-F6B2-44A3-9880-1A23DFC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DE"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FE38EA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6373A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2024-11-29T12:46:00Z</cp:lastPrinted>
  <dcterms:created xsi:type="dcterms:W3CDTF">2024-12-05T18:36:00Z</dcterms:created>
  <dcterms:modified xsi:type="dcterms:W3CDTF">2024-12-05T18:44:00Z</dcterms:modified>
</cp:coreProperties>
</file>