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837E" w14:textId="368F9B12" w:rsidR="00E603BE" w:rsidRPr="0073664F" w:rsidRDefault="00E603BE" w:rsidP="00E603BE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6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PROJETO DE LEI Nº</w:t>
      </w:r>
      <w:r w:rsidR="00BF0F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009/2025</w:t>
      </w:r>
    </w:p>
    <w:p w14:paraId="43C26CFD" w14:textId="77777777" w:rsidR="00E603BE" w:rsidRPr="0073664F" w:rsidRDefault="00E603BE" w:rsidP="00E603BE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4DBF543" w14:textId="77777777" w:rsidR="00E603BE" w:rsidRPr="0073664F" w:rsidRDefault="00E603BE" w:rsidP="00E603BE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55CCC87" w14:textId="76661F26" w:rsidR="00E603BE" w:rsidRPr="00DA0AD8" w:rsidRDefault="00E603BE" w:rsidP="00E603BE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0A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</w:t>
      </w:r>
      <w:r w:rsidR="00DA0AD8" w:rsidRPr="00DA0A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ata: 27 de janeiro de 2025</w:t>
      </w:r>
    </w:p>
    <w:p w14:paraId="7F1B6D9D" w14:textId="3B0F0C3A" w:rsidR="00B0498C" w:rsidRDefault="00B0498C" w:rsidP="00E603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54CF75" w14:textId="77777777" w:rsidR="00E603BE" w:rsidRPr="001136A4" w:rsidRDefault="00E603BE" w:rsidP="00E603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492A0D" w14:textId="5BE2D3EC" w:rsidR="00B0498C" w:rsidRDefault="00B0498C" w:rsidP="00E603BE">
      <w:pPr>
        <w:spacing w:line="240" w:lineRule="auto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3BE">
        <w:rPr>
          <w:rFonts w:ascii="Times New Roman" w:hAnsi="Times New Roman" w:cs="Times New Roman"/>
          <w:sz w:val="24"/>
          <w:szCs w:val="24"/>
        </w:rPr>
        <w:t xml:space="preserve">Dispõe sobre a autorização para celebração de Termo de </w:t>
      </w:r>
      <w:r w:rsidR="00522FD9" w:rsidRPr="00E603BE">
        <w:rPr>
          <w:rFonts w:ascii="Times New Roman" w:hAnsi="Times New Roman" w:cs="Times New Roman"/>
          <w:sz w:val="24"/>
          <w:szCs w:val="24"/>
        </w:rPr>
        <w:t xml:space="preserve">  </w:t>
      </w:r>
      <w:r w:rsidRPr="00E603BE">
        <w:rPr>
          <w:rFonts w:ascii="Times New Roman" w:hAnsi="Times New Roman" w:cs="Times New Roman"/>
          <w:sz w:val="24"/>
          <w:szCs w:val="24"/>
        </w:rPr>
        <w:t>Cooperação Técnica entre os Municípios de Sorriso e Boa Esperança do Norte, e dá outras providências.</w:t>
      </w:r>
    </w:p>
    <w:p w14:paraId="27E8F0DC" w14:textId="0FA792CC" w:rsidR="00E603BE" w:rsidRDefault="00E603BE" w:rsidP="00E603BE">
      <w:pPr>
        <w:spacing w:line="240" w:lineRule="auto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B7670A" w14:textId="77777777" w:rsidR="00E603BE" w:rsidRDefault="00E603BE" w:rsidP="00E603BE">
      <w:pPr>
        <w:spacing w:line="240" w:lineRule="auto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81DDF3" w14:textId="77777777" w:rsidR="00E603BE" w:rsidRPr="0073664F" w:rsidRDefault="00E603BE" w:rsidP="00E603BE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4F">
        <w:rPr>
          <w:rFonts w:ascii="Times New Roman" w:hAnsi="Times New Roman" w:cs="Times New Roman"/>
          <w:bCs/>
          <w:sz w:val="24"/>
          <w:szCs w:val="24"/>
        </w:rPr>
        <w:t>Alei Fernandes, Prefeito Municipal de Sorriso, Estado de Mato Grosso, encaminha para deliberação da Câmara Municipal de Vereadores o seguinte projeto de lei:</w:t>
      </w:r>
    </w:p>
    <w:p w14:paraId="21C7C29E" w14:textId="77777777" w:rsidR="00E603BE" w:rsidRPr="00E603BE" w:rsidRDefault="00E603BE" w:rsidP="00E603BE">
      <w:pPr>
        <w:spacing w:line="240" w:lineRule="auto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DF250A" w14:textId="77777777" w:rsidR="00B0498C" w:rsidRPr="001136A4" w:rsidRDefault="00B0498C" w:rsidP="00E603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9CD52F" w14:textId="09FA5EE2" w:rsidR="00B0498C" w:rsidRPr="001136A4" w:rsidRDefault="00B0498C" w:rsidP="00E603BE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A4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E60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6A4">
        <w:rPr>
          <w:rFonts w:ascii="Times New Roman" w:hAnsi="Times New Roman" w:cs="Times New Roman"/>
          <w:b/>
          <w:bCs/>
          <w:sz w:val="24"/>
          <w:szCs w:val="24"/>
        </w:rPr>
        <w:t>1º</w:t>
      </w:r>
      <w:r w:rsidRPr="001136A4">
        <w:rPr>
          <w:rFonts w:ascii="Times New Roman" w:hAnsi="Times New Roman" w:cs="Times New Roman"/>
          <w:sz w:val="24"/>
          <w:szCs w:val="24"/>
        </w:rPr>
        <w:t xml:space="preserve"> Fica o Poder Executivo Municipal de Sorriso autorizado a celebrar Termo de Cooperação Técnica com o Município de Boa Esperança do Norte, com o objetivo de promover a cooperação mútua nas seguintes áreas:</w:t>
      </w:r>
    </w:p>
    <w:p w14:paraId="423C5BA2" w14:textId="77777777" w:rsidR="00E603BE" w:rsidRDefault="00E603BE" w:rsidP="00E603BE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07013F" w14:textId="6DFF619A" w:rsidR="00B0498C" w:rsidRPr="001136A4" w:rsidRDefault="00B0498C" w:rsidP="00E603BE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A4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="00E603BE">
        <w:rPr>
          <w:rFonts w:ascii="Times New Roman" w:hAnsi="Times New Roman" w:cs="Times New Roman"/>
          <w:sz w:val="24"/>
          <w:szCs w:val="24"/>
        </w:rPr>
        <w:t>m</w:t>
      </w:r>
      <w:r w:rsidRPr="001136A4">
        <w:rPr>
          <w:rFonts w:ascii="Times New Roman" w:hAnsi="Times New Roman" w:cs="Times New Roman"/>
          <w:sz w:val="24"/>
          <w:szCs w:val="24"/>
        </w:rPr>
        <w:t>anutenção</w:t>
      </w:r>
      <w:proofErr w:type="gramEnd"/>
      <w:r w:rsidRPr="001136A4">
        <w:rPr>
          <w:rFonts w:ascii="Times New Roman" w:hAnsi="Times New Roman" w:cs="Times New Roman"/>
          <w:sz w:val="24"/>
          <w:szCs w:val="24"/>
        </w:rPr>
        <w:t xml:space="preserve"> de estradas vicinais e rodovias municipais;</w:t>
      </w:r>
    </w:p>
    <w:p w14:paraId="26C784F6" w14:textId="180C9EBA" w:rsidR="00B0498C" w:rsidRPr="001136A4" w:rsidRDefault="00B0498C" w:rsidP="00E603BE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A4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="00E603BE">
        <w:rPr>
          <w:rFonts w:ascii="Times New Roman" w:hAnsi="Times New Roman" w:cs="Times New Roman"/>
          <w:sz w:val="24"/>
          <w:szCs w:val="24"/>
        </w:rPr>
        <w:t>o</w:t>
      </w:r>
      <w:r w:rsidRPr="001136A4">
        <w:rPr>
          <w:rFonts w:ascii="Times New Roman" w:hAnsi="Times New Roman" w:cs="Times New Roman"/>
          <w:sz w:val="24"/>
          <w:szCs w:val="24"/>
        </w:rPr>
        <w:t>ferta</w:t>
      </w:r>
      <w:proofErr w:type="gramEnd"/>
      <w:r w:rsidRPr="001136A4">
        <w:rPr>
          <w:rFonts w:ascii="Times New Roman" w:hAnsi="Times New Roman" w:cs="Times New Roman"/>
          <w:sz w:val="24"/>
          <w:szCs w:val="24"/>
        </w:rPr>
        <w:t xml:space="preserve"> de transporte escolar intermunicipal e rural;</w:t>
      </w:r>
    </w:p>
    <w:p w14:paraId="4F449840" w14:textId="29502697" w:rsidR="00B0498C" w:rsidRPr="001136A4" w:rsidRDefault="00B0498C" w:rsidP="00E603BE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AF">
        <w:rPr>
          <w:rFonts w:ascii="Times New Roman" w:hAnsi="Times New Roman" w:cs="Times New Roman"/>
          <w:sz w:val="24"/>
          <w:szCs w:val="24"/>
        </w:rPr>
        <w:t xml:space="preserve">III – </w:t>
      </w:r>
      <w:r w:rsidR="00E603BE" w:rsidRPr="000E6CAF">
        <w:rPr>
          <w:rFonts w:ascii="Times New Roman" w:hAnsi="Times New Roman" w:cs="Times New Roman"/>
          <w:sz w:val="24"/>
          <w:szCs w:val="24"/>
        </w:rPr>
        <w:t>c</w:t>
      </w:r>
      <w:r w:rsidRPr="000E6CAF">
        <w:rPr>
          <w:rFonts w:ascii="Times New Roman" w:hAnsi="Times New Roman" w:cs="Times New Roman"/>
          <w:sz w:val="24"/>
          <w:szCs w:val="24"/>
        </w:rPr>
        <w:t xml:space="preserve">essão temporária de servidores públicos </w:t>
      </w:r>
      <w:r w:rsidR="00FD1B40" w:rsidRPr="000E6CAF">
        <w:rPr>
          <w:rFonts w:ascii="Times New Roman" w:hAnsi="Times New Roman" w:cs="Times New Roman"/>
          <w:sz w:val="24"/>
          <w:szCs w:val="24"/>
        </w:rPr>
        <w:t xml:space="preserve">efetivos, comissionados e colaboradores terceirizados </w:t>
      </w:r>
      <w:r w:rsidRPr="000E6CAF">
        <w:rPr>
          <w:rFonts w:ascii="Times New Roman" w:hAnsi="Times New Roman" w:cs="Times New Roman"/>
          <w:sz w:val="24"/>
          <w:szCs w:val="24"/>
        </w:rPr>
        <w:t>entre os municípios, mediante acordo de disponibilidade e necessidade;</w:t>
      </w:r>
    </w:p>
    <w:p w14:paraId="1591A2A6" w14:textId="66EF614D" w:rsidR="00B0498C" w:rsidRPr="001136A4" w:rsidRDefault="00B0498C" w:rsidP="00E603BE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A4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="00E603BE">
        <w:rPr>
          <w:rFonts w:ascii="Times New Roman" w:hAnsi="Times New Roman" w:cs="Times New Roman"/>
          <w:sz w:val="24"/>
          <w:szCs w:val="24"/>
        </w:rPr>
        <w:t>c</w:t>
      </w:r>
      <w:r w:rsidRPr="001136A4">
        <w:rPr>
          <w:rFonts w:ascii="Times New Roman" w:hAnsi="Times New Roman" w:cs="Times New Roman"/>
          <w:sz w:val="24"/>
          <w:szCs w:val="24"/>
        </w:rPr>
        <w:t>ompartilhamento</w:t>
      </w:r>
      <w:proofErr w:type="gramEnd"/>
      <w:r w:rsidRPr="001136A4">
        <w:rPr>
          <w:rFonts w:ascii="Times New Roman" w:hAnsi="Times New Roman" w:cs="Times New Roman"/>
          <w:sz w:val="24"/>
          <w:szCs w:val="24"/>
        </w:rPr>
        <w:t xml:space="preserve"> de boas práticas administrativas e técnicas, com foco na eficácia da gestão pública</w:t>
      </w:r>
      <w:r w:rsidR="001136A4" w:rsidRPr="001136A4">
        <w:rPr>
          <w:rFonts w:ascii="Times New Roman" w:hAnsi="Times New Roman" w:cs="Times New Roman"/>
          <w:sz w:val="24"/>
          <w:szCs w:val="24"/>
        </w:rPr>
        <w:t>;</w:t>
      </w:r>
      <w:r w:rsidR="00E60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27D68" w14:textId="7FE21F5B" w:rsidR="001136A4" w:rsidRPr="001136A4" w:rsidRDefault="001136A4" w:rsidP="00E603BE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A4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="00E603BE">
        <w:rPr>
          <w:rFonts w:ascii="Times New Roman" w:hAnsi="Times New Roman" w:cs="Times New Roman"/>
          <w:sz w:val="24"/>
          <w:szCs w:val="24"/>
        </w:rPr>
        <w:t>s</w:t>
      </w:r>
      <w:r w:rsidRPr="001136A4">
        <w:rPr>
          <w:rFonts w:ascii="Times New Roman" w:hAnsi="Times New Roman" w:cs="Times New Roman"/>
          <w:sz w:val="24"/>
          <w:szCs w:val="24"/>
        </w:rPr>
        <w:t>aúde</w:t>
      </w:r>
      <w:proofErr w:type="gramEnd"/>
      <w:r w:rsidRPr="001136A4">
        <w:rPr>
          <w:rFonts w:ascii="Times New Roman" w:hAnsi="Times New Roman" w:cs="Times New Roman"/>
          <w:sz w:val="24"/>
          <w:szCs w:val="24"/>
        </w:rPr>
        <w:t>;</w:t>
      </w:r>
    </w:p>
    <w:p w14:paraId="3AD1CAD6" w14:textId="63633E80" w:rsidR="001136A4" w:rsidRPr="001136A4" w:rsidRDefault="001136A4" w:rsidP="00E603BE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A4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 w:rsidR="00E603BE">
        <w:rPr>
          <w:rFonts w:ascii="Times New Roman" w:hAnsi="Times New Roman" w:cs="Times New Roman"/>
          <w:sz w:val="24"/>
          <w:szCs w:val="24"/>
        </w:rPr>
        <w:t>e</w:t>
      </w:r>
      <w:r w:rsidRPr="001136A4">
        <w:rPr>
          <w:rFonts w:ascii="Times New Roman" w:hAnsi="Times New Roman" w:cs="Times New Roman"/>
          <w:sz w:val="24"/>
          <w:szCs w:val="24"/>
        </w:rPr>
        <w:t>ducação</w:t>
      </w:r>
      <w:proofErr w:type="gramEnd"/>
      <w:r w:rsidRPr="001136A4">
        <w:rPr>
          <w:rFonts w:ascii="Times New Roman" w:hAnsi="Times New Roman" w:cs="Times New Roman"/>
          <w:sz w:val="24"/>
          <w:szCs w:val="24"/>
        </w:rPr>
        <w:t>;</w:t>
      </w:r>
    </w:p>
    <w:p w14:paraId="1D5F353B" w14:textId="4913F4F4" w:rsidR="001136A4" w:rsidRPr="001136A4" w:rsidRDefault="001136A4" w:rsidP="00E603BE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A4">
        <w:rPr>
          <w:rFonts w:ascii="Times New Roman" w:hAnsi="Times New Roman" w:cs="Times New Roman"/>
          <w:sz w:val="24"/>
          <w:szCs w:val="24"/>
        </w:rPr>
        <w:t xml:space="preserve">VII – </w:t>
      </w:r>
      <w:r w:rsidR="00E603BE" w:rsidRPr="001136A4">
        <w:rPr>
          <w:rFonts w:ascii="Times New Roman" w:hAnsi="Times New Roman" w:cs="Times New Roman"/>
          <w:sz w:val="24"/>
          <w:szCs w:val="24"/>
        </w:rPr>
        <w:t>assistência social</w:t>
      </w:r>
      <w:r w:rsidRPr="001136A4">
        <w:rPr>
          <w:rFonts w:ascii="Times New Roman" w:hAnsi="Times New Roman" w:cs="Times New Roman"/>
          <w:sz w:val="24"/>
          <w:szCs w:val="24"/>
        </w:rPr>
        <w:t>;</w:t>
      </w:r>
    </w:p>
    <w:p w14:paraId="42C6962E" w14:textId="421E2C56" w:rsidR="00394D35" w:rsidRDefault="001136A4" w:rsidP="00E603BE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A4">
        <w:rPr>
          <w:rFonts w:ascii="Times New Roman" w:hAnsi="Times New Roman" w:cs="Times New Roman"/>
          <w:sz w:val="24"/>
          <w:szCs w:val="24"/>
        </w:rPr>
        <w:t>VIII –</w:t>
      </w:r>
      <w:r w:rsidR="00394D35">
        <w:rPr>
          <w:rFonts w:ascii="Times New Roman" w:hAnsi="Times New Roman" w:cs="Times New Roman"/>
          <w:sz w:val="24"/>
          <w:szCs w:val="24"/>
        </w:rPr>
        <w:t xml:space="preserve"> </w:t>
      </w:r>
      <w:r w:rsidR="00E603BE" w:rsidRPr="001136A4">
        <w:rPr>
          <w:rFonts w:ascii="Times New Roman" w:hAnsi="Times New Roman" w:cs="Times New Roman"/>
          <w:sz w:val="24"/>
          <w:szCs w:val="24"/>
        </w:rPr>
        <w:t>licitação</w:t>
      </w:r>
      <w:r w:rsidR="00E603BE">
        <w:rPr>
          <w:rFonts w:ascii="Times New Roman" w:hAnsi="Times New Roman" w:cs="Times New Roman"/>
          <w:sz w:val="24"/>
          <w:szCs w:val="24"/>
        </w:rPr>
        <w:t>;</w:t>
      </w:r>
    </w:p>
    <w:p w14:paraId="28FCDC87" w14:textId="49734E80" w:rsidR="00394D35" w:rsidRPr="00394D35" w:rsidRDefault="00394D35" w:rsidP="00E603BE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35">
        <w:rPr>
          <w:rFonts w:ascii="Times New Roman" w:hAnsi="Times New Roman" w:cs="Times New Roman"/>
          <w:sz w:val="24"/>
          <w:szCs w:val="24"/>
        </w:rPr>
        <w:t xml:space="preserve">IX – </w:t>
      </w:r>
      <w:proofErr w:type="gramStart"/>
      <w:r w:rsidR="00E603BE" w:rsidRPr="00394D35">
        <w:rPr>
          <w:rFonts w:ascii="Times New Roman" w:hAnsi="Times New Roman" w:cs="Times New Roman"/>
          <w:sz w:val="24"/>
          <w:szCs w:val="24"/>
        </w:rPr>
        <w:t>medicamentos</w:t>
      </w:r>
      <w:proofErr w:type="gramEnd"/>
      <w:r w:rsidR="00E603BE" w:rsidRPr="00394D35">
        <w:rPr>
          <w:rFonts w:ascii="Times New Roman" w:hAnsi="Times New Roman" w:cs="Times New Roman"/>
          <w:sz w:val="24"/>
          <w:szCs w:val="24"/>
        </w:rPr>
        <w:t>;</w:t>
      </w:r>
    </w:p>
    <w:p w14:paraId="4F227EA2" w14:textId="3A39480A" w:rsidR="001136A4" w:rsidRDefault="00394D35" w:rsidP="00E603BE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35">
        <w:rPr>
          <w:rFonts w:ascii="Times New Roman" w:hAnsi="Times New Roman" w:cs="Times New Roman"/>
          <w:sz w:val="24"/>
          <w:szCs w:val="24"/>
        </w:rPr>
        <w:t xml:space="preserve">X – </w:t>
      </w:r>
      <w:proofErr w:type="gramStart"/>
      <w:r w:rsidR="00E603BE" w:rsidRPr="00394D35">
        <w:rPr>
          <w:rFonts w:ascii="Times New Roman" w:hAnsi="Times New Roman" w:cs="Times New Roman"/>
          <w:sz w:val="24"/>
          <w:szCs w:val="24"/>
        </w:rPr>
        <w:t>coleta</w:t>
      </w:r>
      <w:proofErr w:type="gramEnd"/>
      <w:r w:rsidR="00E603BE" w:rsidRPr="00394D35">
        <w:rPr>
          <w:rFonts w:ascii="Times New Roman" w:hAnsi="Times New Roman" w:cs="Times New Roman"/>
          <w:sz w:val="24"/>
          <w:szCs w:val="24"/>
        </w:rPr>
        <w:t xml:space="preserve"> de lixo e destinação final</w:t>
      </w:r>
      <w:r w:rsidR="00E603BE">
        <w:rPr>
          <w:rFonts w:ascii="Times New Roman" w:hAnsi="Times New Roman" w:cs="Times New Roman"/>
          <w:sz w:val="24"/>
          <w:szCs w:val="24"/>
        </w:rPr>
        <w:t>;</w:t>
      </w:r>
    </w:p>
    <w:p w14:paraId="546E885A" w14:textId="3B40D6B1" w:rsidR="00394D35" w:rsidRDefault="00394D35" w:rsidP="00E603BE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D35">
        <w:rPr>
          <w:rFonts w:ascii="Times New Roman" w:hAnsi="Times New Roman" w:cs="Times New Roman"/>
          <w:sz w:val="24"/>
          <w:szCs w:val="24"/>
        </w:rPr>
        <w:t xml:space="preserve">XI – </w:t>
      </w:r>
      <w:r w:rsidR="00E603BE" w:rsidRPr="00394D35">
        <w:rPr>
          <w:rFonts w:ascii="Times New Roman" w:hAnsi="Times New Roman" w:cs="Times New Roman"/>
          <w:sz w:val="24"/>
          <w:szCs w:val="24"/>
        </w:rPr>
        <w:t>suporte de t</w:t>
      </w:r>
      <w:r w:rsidR="00E603BE">
        <w:rPr>
          <w:rFonts w:ascii="Times New Roman" w:hAnsi="Times New Roman" w:cs="Times New Roman"/>
          <w:sz w:val="24"/>
          <w:szCs w:val="24"/>
        </w:rPr>
        <w:t xml:space="preserve">ecnologia da </w:t>
      </w:r>
      <w:r w:rsidR="00E603BE" w:rsidRPr="00394D35">
        <w:rPr>
          <w:rFonts w:ascii="Times New Roman" w:hAnsi="Times New Roman" w:cs="Times New Roman"/>
          <w:sz w:val="24"/>
          <w:szCs w:val="24"/>
        </w:rPr>
        <w:t>i</w:t>
      </w:r>
      <w:r w:rsidR="00E603BE">
        <w:rPr>
          <w:rFonts w:ascii="Times New Roman" w:hAnsi="Times New Roman" w:cs="Times New Roman"/>
          <w:sz w:val="24"/>
          <w:szCs w:val="24"/>
        </w:rPr>
        <w:t>nformação (TI);</w:t>
      </w:r>
    </w:p>
    <w:p w14:paraId="260BA378" w14:textId="425D4EA0" w:rsidR="003C6297" w:rsidRDefault="003C6297" w:rsidP="00E603BE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 </w:t>
      </w:r>
      <w:r w:rsidRPr="00394D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3BE">
        <w:rPr>
          <w:rFonts w:ascii="Times New Roman" w:hAnsi="Times New Roman" w:cs="Times New Roman"/>
          <w:sz w:val="24"/>
          <w:szCs w:val="24"/>
        </w:rPr>
        <w:t>controle interno.</w:t>
      </w:r>
    </w:p>
    <w:p w14:paraId="57F2C589" w14:textId="77777777" w:rsidR="00E1411F" w:rsidRDefault="00E1411F" w:rsidP="00E603B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9B855" w14:textId="2304E9FE" w:rsidR="00B0498C" w:rsidRPr="001136A4" w:rsidRDefault="00B0498C" w:rsidP="00E603BE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A4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E60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6A4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="00E60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6A4">
        <w:rPr>
          <w:rFonts w:ascii="Times New Roman" w:hAnsi="Times New Roman" w:cs="Times New Roman"/>
          <w:sz w:val="24"/>
          <w:szCs w:val="24"/>
        </w:rPr>
        <w:t>No âmbito do Termo de Cooperação Técnica, fica criado o mecanismo de ressarcimento para as despesas advindas da cooperação, devendo o Município de Boa Esperança do Norte ressarcir integralmente ao Município de Sorriso os custos oriundos da</w:t>
      </w:r>
      <w:r w:rsidR="004D1854">
        <w:rPr>
          <w:rFonts w:ascii="Times New Roman" w:hAnsi="Times New Roman" w:cs="Times New Roman"/>
          <w:sz w:val="24"/>
          <w:szCs w:val="24"/>
        </w:rPr>
        <w:t xml:space="preserve"> cooperação nas áreas elencadas no art. 1º.</w:t>
      </w:r>
    </w:p>
    <w:p w14:paraId="5381BE6A" w14:textId="77777777" w:rsidR="00E603BE" w:rsidRDefault="00E603BE" w:rsidP="00E603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1B516D" w14:textId="4ACD6E63" w:rsidR="00B0498C" w:rsidRDefault="00B0498C" w:rsidP="00E21C40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A4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1136A4">
        <w:rPr>
          <w:rFonts w:ascii="Times New Roman" w:hAnsi="Times New Roman" w:cs="Times New Roman"/>
          <w:sz w:val="24"/>
          <w:szCs w:val="24"/>
        </w:rPr>
        <w:t xml:space="preserve"> O controle e a fiscalização do ressarcimento serão realizados por meio de relatórios financeiros mensais, a serem elaborados pelo Município de Sorriso e enviados ao Município de Boa Esperança do Norte, contendo a discriminação detalhada dos custos e despesas </w:t>
      </w:r>
      <w:proofErr w:type="spellStart"/>
      <w:r w:rsidRPr="001136A4">
        <w:rPr>
          <w:rFonts w:ascii="Times New Roman" w:hAnsi="Times New Roman" w:cs="Times New Roman"/>
          <w:sz w:val="24"/>
          <w:szCs w:val="24"/>
        </w:rPr>
        <w:t>ressarcíveis</w:t>
      </w:r>
      <w:proofErr w:type="spellEnd"/>
      <w:r w:rsidRPr="001136A4">
        <w:rPr>
          <w:rFonts w:ascii="Times New Roman" w:hAnsi="Times New Roman" w:cs="Times New Roman"/>
          <w:sz w:val="24"/>
          <w:szCs w:val="24"/>
        </w:rPr>
        <w:t>.</w:t>
      </w:r>
    </w:p>
    <w:p w14:paraId="4610A834" w14:textId="77777777" w:rsidR="00E21C40" w:rsidRPr="001136A4" w:rsidRDefault="00E21C40" w:rsidP="00E21C40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D76787" w14:textId="0709CC41" w:rsidR="00B0498C" w:rsidRPr="001136A4" w:rsidRDefault="00B0498C" w:rsidP="00E21C40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A4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1136A4">
        <w:rPr>
          <w:rFonts w:ascii="Times New Roman" w:hAnsi="Times New Roman" w:cs="Times New Roman"/>
          <w:sz w:val="24"/>
          <w:szCs w:val="24"/>
        </w:rPr>
        <w:t xml:space="preserve"> Os relatórios mencionados no § 1º deverão ser acompanhados de comprovantes das despesas realizadas, como notas fiscais</w:t>
      </w:r>
      <w:r w:rsidR="005652E0">
        <w:rPr>
          <w:rFonts w:ascii="Times New Roman" w:hAnsi="Times New Roman" w:cs="Times New Roman"/>
          <w:sz w:val="24"/>
          <w:szCs w:val="24"/>
        </w:rPr>
        <w:t xml:space="preserve"> </w:t>
      </w:r>
      <w:r w:rsidRPr="001136A4">
        <w:rPr>
          <w:rFonts w:ascii="Times New Roman" w:hAnsi="Times New Roman" w:cs="Times New Roman"/>
          <w:sz w:val="24"/>
          <w:szCs w:val="24"/>
        </w:rPr>
        <w:t>e outros documentos pertinentes.</w:t>
      </w:r>
    </w:p>
    <w:p w14:paraId="6253F7F6" w14:textId="263B4E73" w:rsidR="00B0498C" w:rsidRDefault="00B0498C" w:rsidP="00E21C40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A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E21C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6A4">
        <w:rPr>
          <w:rFonts w:ascii="Times New Roman" w:hAnsi="Times New Roman" w:cs="Times New Roman"/>
          <w:b/>
          <w:bCs/>
          <w:sz w:val="24"/>
          <w:szCs w:val="24"/>
        </w:rPr>
        <w:t>3º</w:t>
      </w:r>
      <w:r w:rsidRPr="001136A4">
        <w:rPr>
          <w:rFonts w:ascii="Times New Roman" w:hAnsi="Times New Roman" w:cs="Times New Roman"/>
          <w:sz w:val="24"/>
          <w:szCs w:val="24"/>
        </w:rPr>
        <w:t xml:space="preserve"> A ausência do ressarcimento no prazo previsto no § 2º do art. 3º implicará notificação formal e poderá ensejar a suspensão das atividades previstas no Termo de Cooperação Técnica, mediante aviso prévio de 30 (trinta) dias.</w:t>
      </w:r>
    </w:p>
    <w:p w14:paraId="4B7C79AF" w14:textId="77777777" w:rsidR="00E21C40" w:rsidRDefault="00E21C40" w:rsidP="00E21C40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2474C" w14:textId="2DA2B711" w:rsidR="00570C9F" w:rsidRPr="00AC6C7B" w:rsidRDefault="00570C9F" w:rsidP="00570C9F">
      <w:pPr>
        <w:spacing w:line="240" w:lineRule="auto"/>
        <w:ind w:firstLine="1418"/>
        <w:contextualSpacing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 w:rsidRPr="00AC6C7B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4º </w:t>
      </w:r>
      <w:r w:rsidRPr="00AC6C7B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Durante os primeiros </w:t>
      </w:r>
      <w:r w:rsidR="008C5B61" w:rsidRPr="00AC6C7B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três</w:t>
      </w:r>
      <w:r w:rsidRPr="00AC6C7B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 meses de vigência do Termo de Cooperação Técnica, os custos relativos ao pagamento dos servidores públicos</w:t>
      </w:r>
      <w:r w:rsidR="00FD1B40" w:rsidRPr="00AC6C7B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 </w:t>
      </w:r>
      <w:r w:rsidR="00FD1B40" w:rsidRPr="00AC6C7B">
        <w:rPr>
          <w:rFonts w:ascii="Times New Roman" w:hAnsi="Times New Roman" w:cs="Times New Roman"/>
          <w:sz w:val="24"/>
          <w:szCs w:val="24"/>
        </w:rPr>
        <w:t>efetivos, comissionados</w:t>
      </w:r>
      <w:r w:rsidR="008A63CF" w:rsidRPr="00AC6C7B">
        <w:rPr>
          <w:rFonts w:ascii="Times New Roman" w:hAnsi="Times New Roman" w:cs="Times New Roman"/>
          <w:sz w:val="24"/>
          <w:szCs w:val="24"/>
        </w:rPr>
        <w:t>, temporários</w:t>
      </w:r>
      <w:r w:rsidR="00FD1B40" w:rsidRPr="00AC6C7B">
        <w:rPr>
          <w:rFonts w:ascii="Times New Roman" w:hAnsi="Times New Roman" w:cs="Times New Roman"/>
          <w:sz w:val="24"/>
          <w:szCs w:val="24"/>
        </w:rPr>
        <w:t xml:space="preserve"> e colaboradores terceirizados</w:t>
      </w:r>
      <w:r w:rsidRPr="00AC6C7B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 cedidos serão integralmente assumidos pelo Município de Sorriso, sem que haja a necessidade de ressarcimento por parte do Município de Boa Esperança do Norte</w:t>
      </w:r>
      <w:r w:rsidR="00FD1B40" w:rsidRPr="00AC6C7B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.</w:t>
      </w:r>
    </w:p>
    <w:p w14:paraId="16861BEF" w14:textId="77777777" w:rsidR="00570C9F" w:rsidRPr="005652E0" w:rsidRDefault="00570C9F" w:rsidP="00570C9F">
      <w:pPr>
        <w:spacing w:line="240" w:lineRule="auto"/>
        <w:ind w:firstLine="1418"/>
        <w:contextualSpacing/>
        <w:jc w:val="both"/>
        <w:rPr>
          <w:rStyle w:val="Forte"/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14:paraId="31EA53D3" w14:textId="25137A27" w:rsidR="00570C9F" w:rsidRPr="00570C9F" w:rsidRDefault="00570C9F" w:rsidP="00570C9F">
      <w:pPr>
        <w:spacing w:line="240" w:lineRule="auto"/>
        <w:ind w:firstLine="1418"/>
        <w:contextualSpacing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 w:rsidRPr="00AC6C7B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5º </w:t>
      </w:r>
      <w:r w:rsidRPr="00AC6C7B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As despesas relacionadas </w:t>
      </w:r>
      <w:r w:rsidR="005652E0" w:rsidRPr="00AC6C7B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a cooperação técnica</w:t>
      </w:r>
      <w:r w:rsidRPr="00AC6C7B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 indispensáveis à execução dos serviços previstos no </w:t>
      </w:r>
      <w:r w:rsidR="00951306" w:rsidRPr="00AC6C7B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art. 1º</w:t>
      </w:r>
      <w:r w:rsidRPr="00AC6C7B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, no período inicial de </w:t>
      </w:r>
      <w:r w:rsidR="008C5B61" w:rsidRPr="00AC6C7B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três</w:t>
      </w:r>
      <w:r w:rsidRPr="00AC6C7B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 meses da vigência do Termo de Cooperação Técnica, serão custeadas exclusivamente pelo Município de Sorriso.</w:t>
      </w:r>
    </w:p>
    <w:p w14:paraId="059EA1BE" w14:textId="77777777" w:rsidR="00570C9F" w:rsidRPr="00570C9F" w:rsidRDefault="00570C9F" w:rsidP="00570C9F">
      <w:pPr>
        <w:spacing w:line="240" w:lineRule="auto"/>
        <w:ind w:firstLine="1418"/>
        <w:contextualSpacing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</w:p>
    <w:p w14:paraId="1EAC2F25" w14:textId="0866C882" w:rsidR="00570C9F" w:rsidRPr="00570C9F" w:rsidRDefault="00570C9F" w:rsidP="00570C9F">
      <w:pPr>
        <w:spacing w:line="240" w:lineRule="auto"/>
        <w:ind w:firstLine="1418"/>
        <w:contextualSpacing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 w:rsidRPr="00570C9F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6º </w:t>
      </w:r>
      <w:r w:rsidRPr="00570C9F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O período de isenção de ressarcimento </w:t>
      </w:r>
      <w:r w:rsidR="00124436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dos §§ 4º e 5º </w:t>
      </w:r>
      <w:r w:rsidRPr="00570C9F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poderá ser prorrogado </w:t>
      </w:r>
      <w:r w:rsidRPr="0011302A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por</w:t>
      </w:r>
      <w:r w:rsidR="0011302A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 iguais e sucessíveis períodos</w:t>
      </w:r>
      <w:r w:rsidRPr="00570C9F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 xml:space="preserve">, desde que o Município de Boa Esperança do Norte apresente estudos técnicos e financeiros detalhados, incluindo projeções orçamentárias, planos de melhoria na arrecadação e relatórios de impacto nos serviços essenciais, com o </w:t>
      </w:r>
      <w:r w:rsidRPr="000E6CAF"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  <w:t>objetivo de garantir a continuidade dos serviços públicos essenciais em Boa Esperança do Norte e em seus dois distritos.</w:t>
      </w:r>
    </w:p>
    <w:p w14:paraId="6FF5FBD8" w14:textId="77777777" w:rsidR="00570C9F" w:rsidRDefault="00570C9F" w:rsidP="00570C9F">
      <w:pPr>
        <w:spacing w:line="240" w:lineRule="auto"/>
        <w:ind w:firstLine="1418"/>
        <w:contextualSpacing/>
        <w:jc w:val="both"/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4CD327" w14:textId="0BF8E717" w:rsidR="00EC05B1" w:rsidRPr="00235A01" w:rsidRDefault="00EC05B1" w:rsidP="00235A01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A01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235A01">
        <w:rPr>
          <w:rFonts w:ascii="Times New Roman" w:hAnsi="Times New Roman" w:cs="Times New Roman"/>
          <w:sz w:val="24"/>
          <w:szCs w:val="24"/>
        </w:rPr>
        <w:t xml:space="preserve"> Fica instituída verba indenizatória no montante correspondente a 35% (trinta e cinco por cento) do subsídio do </w:t>
      </w:r>
      <w:r w:rsidR="005B41A8">
        <w:rPr>
          <w:rFonts w:ascii="Times New Roman" w:hAnsi="Times New Roman" w:cs="Times New Roman"/>
          <w:sz w:val="24"/>
          <w:szCs w:val="24"/>
        </w:rPr>
        <w:t xml:space="preserve">cargo de </w:t>
      </w:r>
      <w:r w:rsidRPr="00235A01">
        <w:rPr>
          <w:rFonts w:ascii="Times New Roman" w:hAnsi="Times New Roman" w:cs="Times New Roman"/>
          <w:sz w:val="24"/>
          <w:szCs w:val="24"/>
        </w:rPr>
        <w:t>Controlador-Geral do Município de Sorriso, a ser paga exclusivamente enquanto perdurar a cooperação técnica firmada entre os Municípios, condicionada ao exercício efetivo, pelo referido servidor, das funções de controle interno no Município de Boa Esperança do Norte.</w:t>
      </w:r>
    </w:p>
    <w:p w14:paraId="324D3917" w14:textId="77777777" w:rsidR="00EC05B1" w:rsidRPr="00235A01" w:rsidRDefault="00EC05B1" w:rsidP="00235A01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97B405" w14:textId="43C7ADD2" w:rsidR="00EC05B1" w:rsidRPr="00C71D91" w:rsidRDefault="00C71D91" w:rsidP="00235A01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1D91">
        <w:rPr>
          <w:rFonts w:ascii="Times New Roman" w:hAnsi="Times New Roman" w:cs="Times New Roman"/>
          <w:b/>
          <w:bCs/>
          <w:sz w:val="24"/>
          <w:szCs w:val="24"/>
        </w:rPr>
        <w:t xml:space="preserve">§ 1º </w:t>
      </w:r>
      <w:r w:rsidRPr="00C71D91">
        <w:rPr>
          <w:rFonts w:ascii="Times New Roman" w:hAnsi="Times New Roman" w:cs="Times New Roman"/>
          <w:sz w:val="24"/>
          <w:szCs w:val="24"/>
        </w:rPr>
        <w:t>O percentual de 35% (trinta e cinco por cento) foi definido em razão da complexidade e da natureza das atividades a serem desempenhadas pelo Controlador-Geral do Município de Sorriso, considerando-se o acréscimo de responsabilidades e a necessidade de deslocamento intermunicipal. Adicionalmente, deverá ser garantida a comunicação e a apresentação dos documentos e relatórios relacionados às atividades ao Tribunal de Contas do Estado de Mato Grosso (TCE/MT), visando assegurar a devida fiscalização e transparência nos termos da legislação vigente.</w:t>
      </w:r>
    </w:p>
    <w:p w14:paraId="4455DCF8" w14:textId="77777777" w:rsidR="00C71D91" w:rsidRDefault="00C71D91" w:rsidP="00235A01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21243" w14:textId="4E7A59B3" w:rsidR="00EC05B1" w:rsidRPr="00235A01" w:rsidRDefault="00EC05B1" w:rsidP="00235A01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A01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235A01">
        <w:rPr>
          <w:rFonts w:ascii="Times New Roman" w:hAnsi="Times New Roman" w:cs="Times New Roman"/>
          <w:sz w:val="24"/>
          <w:szCs w:val="24"/>
        </w:rPr>
        <w:t xml:space="preserve"> O ressarcimento integral da verba indenizatória será realizado pelo Município de Boa Esperança do Norte aos cofres do Município de Sorriso</w:t>
      </w:r>
      <w:r w:rsidR="00E418D1">
        <w:rPr>
          <w:rFonts w:ascii="Times New Roman" w:hAnsi="Times New Roman" w:cs="Times New Roman"/>
          <w:sz w:val="24"/>
          <w:szCs w:val="24"/>
        </w:rPr>
        <w:t>, por meio de Documento de Arrecadação Municipal (DAM)</w:t>
      </w:r>
      <w:r w:rsidRPr="00235A01">
        <w:rPr>
          <w:rFonts w:ascii="Times New Roman" w:hAnsi="Times New Roman" w:cs="Times New Roman"/>
          <w:sz w:val="24"/>
          <w:szCs w:val="24"/>
        </w:rPr>
        <w:t>, desde o início da cooperação técnica, devendo ocorrer até o dia 20 (vinte) do mês subsequente ao pagamento efetuado ao servidor.</w:t>
      </w:r>
    </w:p>
    <w:p w14:paraId="19E36424" w14:textId="77777777" w:rsidR="00EC05B1" w:rsidRPr="00235A01" w:rsidRDefault="00EC05B1" w:rsidP="00235A01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80773B" w14:textId="77777777" w:rsidR="006769A3" w:rsidRPr="006769A3" w:rsidRDefault="006769A3" w:rsidP="006769A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9A3">
        <w:rPr>
          <w:rFonts w:ascii="Times New Roman" w:hAnsi="Times New Roman" w:cs="Times New Roman"/>
          <w:b/>
          <w:bCs/>
          <w:sz w:val="24"/>
          <w:szCs w:val="24"/>
        </w:rPr>
        <w:t>§ 3º</w:t>
      </w:r>
      <w:r w:rsidRPr="006769A3">
        <w:rPr>
          <w:rFonts w:ascii="Times New Roman" w:hAnsi="Times New Roman" w:cs="Times New Roman"/>
          <w:sz w:val="24"/>
          <w:szCs w:val="24"/>
        </w:rPr>
        <w:t xml:space="preserve"> A prestação de contas relativa à verba indenizatória deverá ser formalizada mediante a apresentação mensal de relatórios detalhados das atividades desenvolvidas no âmbito das funções de controle interno exercidas. </w:t>
      </w:r>
    </w:p>
    <w:p w14:paraId="59131BD8" w14:textId="77777777" w:rsidR="006769A3" w:rsidRPr="006769A3" w:rsidRDefault="006769A3" w:rsidP="00E603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747E78" w14:textId="12700BC3" w:rsidR="008B1852" w:rsidRPr="006769A3" w:rsidRDefault="006769A3" w:rsidP="006769A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9A3">
        <w:rPr>
          <w:rFonts w:ascii="Times New Roman" w:hAnsi="Times New Roman" w:cs="Times New Roman"/>
          <w:b/>
          <w:bCs/>
          <w:sz w:val="24"/>
          <w:szCs w:val="24"/>
        </w:rPr>
        <w:t>§ 4º</w:t>
      </w:r>
      <w:r w:rsidRPr="006769A3">
        <w:rPr>
          <w:rFonts w:ascii="Times New Roman" w:hAnsi="Times New Roman" w:cs="Times New Roman"/>
          <w:sz w:val="24"/>
          <w:szCs w:val="24"/>
        </w:rPr>
        <w:t xml:space="preserve"> Os relatórios deverão ser encaminhados, simultaneamente, aos Prefeitos dos Municípios de Sorriso e Boa Esperança do Norte, garantindo a transparência e o acompanhamento pelas administrações municipais envolvidas.</w:t>
      </w:r>
    </w:p>
    <w:p w14:paraId="0EB2EA14" w14:textId="2322329F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 w:rsidRPr="008C10B5">
        <w:rPr>
          <w:rFonts w:ascii="Times New Roman" w:hAnsi="Times New Roman" w:cs="Times New Roman"/>
          <w:b/>
          <w:sz w:val="24"/>
          <w:szCs w:val="24"/>
        </w:rPr>
        <w:lastRenderedPageBreak/>
        <w:t>Art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C10B5">
        <w:rPr>
          <w:rFonts w:ascii="Times New Roman" w:hAnsi="Times New Roman" w:cs="Times New Roman"/>
          <w:b/>
          <w:sz w:val="24"/>
          <w:szCs w:val="24"/>
        </w:rPr>
        <w:t xml:space="preserve"> 4º</w:t>
      </w:r>
      <w:r>
        <w:rPr>
          <w:rFonts w:ascii="Times New Roman" w:hAnsi="Times New Roman" w:cs="Times New Roman"/>
          <w:sz w:val="24"/>
          <w:szCs w:val="24"/>
        </w:rPr>
        <w:t xml:space="preserve"> Para contabilização das despesas específicas ao Termo de Cooperação referente ao período estabelecido no § 5º do Art. 2º, fica autorizado a abertura de crédito adicional especial </w:t>
      </w:r>
      <w:r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>termos do Art. 41, II da Lei 4.320/64,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no valor de até </w:t>
      </w:r>
      <w:r w:rsidRPr="00E90F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R$ 2.000.000,00 (Dois Milhões de Reais)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às seguintes dotações Orçamentárias:</w:t>
      </w:r>
    </w:p>
    <w:p w14:paraId="00CAB50C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902E2D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– Gabinete do Prefeito</w:t>
      </w:r>
    </w:p>
    <w:p w14:paraId="6548639E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02.003 – Município de Boa Esperança do Norte-T. Coop.</w:t>
      </w:r>
    </w:p>
    <w:p w14:paraId="25227FBD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02.003.04 – Administração</w:t>
      </w:r>
    </w:p>
    <w:p w14:paraId="378B393F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02.003.04.122 – Administração Geral</w:t>
      </w:r>
    </w:p>
    <w:p w14:paraId="731FF994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02.003.04.122.0002 – Gestão Administrativa, Orçamentária e Financeira</w:t>
      </w:r>
    </w:p>
    <w:p w14:paraId="2CB69ED9" w14:textId="77777777" w:rsidR="00D61E53" w:rsidRPr="001253A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02.002</w:t>
      </w:r>
      <w:r w:rsidRPr="001253A3">
        <w:rPr>
          <w:rFonts w:ascii="Times New Roman" w:hAnsi="Times New Roman" w:cs="Times New Roman"/>
          <w:b/>
          <w:sz w:val="24"/>
          <w:szCs w:val="24"/>
        </w:rPr>
        <w:t xml:space="preserve">.122.0002.2.170 – Manut. </w:t>
      </w:r>
      <w:proofErr w:type="spellStart"/>
      <w:r w:rsidRPr="001253A3">
        <w:rPr>
          <w:rFonts w:ascii="Times New Roman" w:hAnsi="Times New Roman" w:cs="Times New Roman"/>
          <w:b/>
          <w:sz w:val="24"/>
          <w:szCs w:val="24"/>
        </w:rPr>
        <w:t>Ativ</w:t>
      </w:r>
      <w:proofErr w:type="spellEnd"/>
      <w:r w:rsidRPr="001253A3">
        <w:rPr>
          <w:rFonts w:ascii="Times New Roman" w:hAnsi="Times New Roman" w:cs="Times New Roman"/>
          <w:b/>
          <w:sz w:val="24"/>
          <w:szCs w:val="24"/>
        </w:rPr>
        <w:t xml:space="preserve"> Termo Coop. –Boa Esp. Norte</w:t>
      </w:r>
    </w:p>
    <w:p w14:paraId="74F8BCE0" w14:textId="77777777" w:rsidR="00D61E53" w:rsidRPr="0054366E" w:rsidRDefault="00D61E53" w:rsidP="00D61E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319011.00 – </w:t>
      </w:r>
      <w:proofErr w:type="spellStart"/>
      <w:r w:rsidRPr="0054366E">
        <w:rPr>
          <w:rFonts w:ascii="Times New Roman" w:eastAsia="Arial Unicode MS" w:hAnsi="Times New Roman"/>
          <w:bCs/>
          <w:sz w:val="24"/>
          <w:szCs w:val="24"/>
        </w:rPr>
        <w:t>Venctos</w:t>
      </w:r>
      <w:proofErr w:type="spellEnd"/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 e vantagens Fixas........................................</w:t>
      </w:r>
      <w:r>
        <w:rPr>
          <w:rFonts w:ascii="Times New Roman" w:eastAsia="Arial Unicode MS" w:hAnsi="Times New Roman"/>
          <w:bCs/>
          <w:sz w:val="24"/>
          <w:szCs w:val="24"/>
        </w:rPr>
        <w:t>......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</w:t>
      </w:r>
      <w:r>
        <w:rPr>
          <w:rFonts w:ascii="Times New Roman" w:eastAsia="Arial Unicode MS" w:hAnsi="Times New Roman"/>
          <w:bCs/>
          <w:sz w:val="24"/>
          <w:szCs w:val="24"/>
        </w:rPr>
        <w:t>.......80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.000,00</w:t>
      </w:r>
    </w:p>
    <w:p w14:paraId="0572D99C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319013.00 – Obrigações Patronais........................................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2212EF72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319113.00 – Obrigações Patronais – RPPS...................................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4B789D9D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319094.00 – Indenizações e restituições trabalhistas...................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6D436886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339008.00 - Outros benefícios Assistenciais..............................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4E0DCA60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339014.00 – Diárias Civil...........................................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.......................................3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02199BB9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339030.00 – Material de Consumo..........................................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70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2B77A954" w14:textId="77777777" w:rsidR="00D61E53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339034.00 – Outras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Desp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de Pessoal com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terc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..................................................2.000,00</w:t>
      </w:r>
    </w:p>
    <w:p w14:paraId="28A7B9EF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339036.00 – Outros </w:t>
      </w:r>
      <w:proofErr w:type="spellStart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Serv</w:t>
      </w:r>
      <w:proofErr w:type="spellEnd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de terceiros pessoa Física.................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... 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4594DC11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339037.00 – Locação de mão de Obra......................................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7ACB54A2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339039.00 – Outros Serviços Pessoa Juridica.........................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657AD099" w14:textId="77777777" w:rsidR="00D61E53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339040.00 – Serviços de tecnologia da Informação e Comunicação....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...10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33A16043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339046.00 – </w:t>
      </w:r>
      <w:proofErr w:type="gramStart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Auxilio</w:t>
      </w:r>
      <w:proofErr w:type="gramEnd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Alimentaçao.......................................................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....5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50F6CCA5" w14:textId="77777777" w:rsidR="00D61E53" w:rsidRDefault="00D61E53" w:rsidP="00D61E53">
      <w:pPr>
        <w:spacing w:after="0"/>
        <w:ind w:right="-142"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339093.00 – Indenizações e restituições............................................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..........1.000,00</w:t>
      </w:r>
    </w:p>
    <w:p w14:paraId="2715BBC5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449052.00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Perm....................................................................10.000,00</w:t>
      </w:r>
    </w:p>
    <w:p w14:paraId="02DC676A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780AF3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– Gabinete do Prefeito</w:t>
      </w:r>
    </w:p>
    <w:p w14:paraId="0448E406" w14:textId="77777777" w:rsidR="00D61E53" w:rsidRPr="00295E52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E52">
        <w:rPr>
          <w:rFonts w:ascii="Times New Roman" w:hAnsi="Times New Roman" w:cs="Times New Roman"/>
          <w:sz w:val="24"/>
          <w:szCs w:val="24"/>
        </w:rPr>
        <w:t>02.002 – Fundeb 70% - Município de Boa Esperança do Norte-T. Coop.</w:t>
      </w:r>
    </w:p>
    <w:p w14:paraId="7B607931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E52">
        <w:rPr>
          <w:rFonts w:ascii="Times New Roman" w:hAnsi="Times New Roman" w:cs="Times New Roman"/>
          <w:sz w:val="24"/>
          <w:szCs w:val="24"/>
        </w:rPr>
        <w:t>02.002.12 – Educação</w:t>
      </w:r>
    </w:p>
    <w:p w14:paraId="3F1643CA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02.002.12.361 –Ensino Fundamental</w:t>
      </w:r>
    </w:p>
    <w:p w14:paraId="543360F1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02.002.12.361.0016 – Educando para Transformação e Cidadania</w:t>
      </w:r>
    </w:p>
    <w:p w14:paraId="521ADF1B" w14:textId="77777777" w:rsidR="00D61E53" w:rsidRPr="001253A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3A3">
        <w:rPr>
          <w:rFonts w:ascii="Times New Roman" w:hAnsi="Times New Roman" w:cs="Times New Roman"/>
          <w:b/>
          <w:sz w:val="24"/>
          <w:szCs w:val="24"/>
        </w:rPr>
        <w:t>02.002.12</w:t>
      </w:r>
      <w:r>
        <w:rPr>
          <w:rFonts w:ascii="Times New Roman" w:hAnsi="Times New Roman" w:cs="Times New Roman"/>
          <w:b/>
          <w:sz w:val="24"/>
          <w:szCs w:val="24"/>
        </w:rPr>
        <w:t>.361.0016</w:t>
      </w:r>
      <w:r w:rsidRPr="001253A3">
        <w:rPr>
          <w:rFonts w:ascii="Times New Roman" w:hAnsi="Times New Roman" w:cs="Times New Roman"/>
          <w:b/>
          <w:sz w:val="24"/>
          <w:szCs w:val="24"/>
        </w:rPr>
        <w:t>.2.17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253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1253A3"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253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Fundeb 70%-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Fund.-</w:t>
      </w:r>
      <w:r w:rsidRPr="001253A3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253A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253A3">
        <w:rPr>
          <w:rFonts w:ascii="Times New Roman" w:hAnsi="Times New Roman" w:cs="Times New Roman"/>
          <w:b/>
          <w:sz w:val="24"/>
          <w:szCs w:val="24"/>
        </w:rPr>
        <w:t>–Boa Esp. Norte</w:t>
      </w:r>
    </w:p>
    <w:p w14:paraId="6BEDFBAD" w14:textId="77777777" w:rsidR="00D61E53" w:rsidRPr="0054366E" w:rsidRDefault="00D61E53" w:rsidP="00D61E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319011.00 – </w:t>
      </w:r>
      <w:proofErr w:type="spellStart"/>
      <w:r w:rsidRPr="0054366E">
        <w:rPr>
          <w:rFonts w:ascii="Times New Roman" w:eastAsia="Arial Unicode MS" w:hAnsi="Times New Roman"/>
          <w:bCs/>
          <w:sz w:val="24"/>
          <w:szCs w:val="24"/>
        </w:rPr>
        <w:t>Venctos</w:t>
      </w:r>
      <w:proofErr w:type="spellEnd"/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 e vantagens Fixas.....................................</w:t>
      </w:r>
      <w:r>
        <w:rPr>
          <w:rFonts w:ascii="Times New Roman" w:eastAsia="Arial Unicode MS" w:hAnsi="Times New Roman"/>
          <w:bCs/>
          <w:sz w:val="24"/>
          <w:szCs w:val="24"/>
        </w:rPr>
        <w:t>.......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</w:t>
      </w:r>
      <w:r>
        <w:rPr>
          <w:rFonts w:ascii="Times New Roman" w:eastAsia="Arial Unicode MS" w:hAnsi="Times New Roman"/>
          <w:bCs/>
          <w:sz w:val="24"/>
          <w:szCs w:val="24"/>
        </w:rPr>
        <w:t>.........520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.000,00</w:t>
      </w:r>
    </w:p>
    <w:p w14:paraId="23DD1921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319013.00 – Obrigações Patronais........................................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7419D56F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319113.00 – Obrigações Patronais – RPPS...................................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70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1E1E0A59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319094.00 – Indenizações e restituições trabalhistas...................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017FB81A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339008.00 - Outros benefícios Assistenciais................................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1BC660AA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339046.00 – </w:t>
      </w:r>
      <w:proofErr w:type="gramStart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Auxilio</w:t>
      </w:r>
      <w:proofErr w:type="gramEnd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Alimentaçao......................................................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....4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24771B79" w14:textId="77777777" w:rsidR="00D61E53" w:rsidRPr="0054366E" w:rsidRDefault="00D61E53" w:rsidP="00D61E53">
      <w:pPr>
        <w:spacing w:after="0"/>
        <w:ind w:right="-142"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339093.00 – Indenizações e restituições............................................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..........1.000,00</w:t>
      </w:r>
    </w:p>
    <w:p w14:paraId="0865BB67" w14:textId="77777777" w:rsidR="00D61E53" w:rsidRPr="00213948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3105C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– Gabinete do Prefeito</w:t>
      </w:r>
    </w:p>
    <w:p w14:paraId="59276283" w14:textId="77777777" w:rsidR="00D61E53" w:rsidRPr="00295E52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E52">
        <w:rPr>
          <w:rFonts w:ascii="Times New Roman" w:hAnsi="Times New Roman" w:cs="Times New Roman"/>
          <w:sz w:val="24"/>
          <w:szCs w:val="24"/>
        </w:rPr>
        <w:t>02.002 – Fundeb 70% - Município de Boa Esperança do Norte-T. Coop.</w:t>
      </w:r>
    </w:p>
    <w:p w14:paraId="56FB2FE1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E52">
        <w:rPr>
          <w:rFonts w:ascii="Times New Roman" w:hAnsi="Times New Roman" w:cs="Times New Roman"/>
          <w:sz w:val="24"/>
          <w:szCs w:val="24"/>
        </w:rPr>
        <w:lastRenderedPageBreak/>
        <w:t>02.002.12 – Educação</w:t>
      </w:r>
    </w:p>
    <w:p w14:paraId="7D68A0FA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02.002.12.365 –Educação Infantil</w:t>
      </w:r>
    </w:p>
    <w:p w14:paraId="31F499A5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02.002.12.365.0016 – Educando para Transformação e Cidadania</w:t>
      </w:r>
    </w:p>
    <w:p w14:paraId="0FB72E7A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1253A3">
        <w:rPr>
          <w:rFonts w:ascii="Times New Roman" w:hAnsi="Times New Roman" w:cs="Times New Roman"/>
          <w:b/>
          <w:sz w:val="24"/>
          <w:szCs w:val="24"/>
        </w:rPr>
        <w:t>02.002.12</w:t>
      </w:r>
      <w:r>
        <w:rPr>
          <w:rFonts w:ascii="Times New Roman" w:hAnsi="Times New Roman" w:cs="Times New Roman"/>
          <w:b/>
          <w:sz w:val="24"/>
          <w:szCs w:val="24"/>
        </w:rPr>
        <w:t>.365.0016</w:t>
      </w:r>
      <w:r w:rsidRPr="001253A3">
        <w:rPr>
          <w:rFonts w:ascii="Times New Roman" w:hAnsi="Times New Roman" w:cs="Times New Roman"/>
          <w:b/>
          <w:sz w:val="24"/>
          <w:szCs w:val="24"/>
        </w:rPr>
        <w:t>.2.17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53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1253A3"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253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Fundeb 70%-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Inf.-</w:t>
      </w:r>
      <w:r w:rsidRPr="001253A3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253A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253A3">
        <w:rPr>
          <w:rFonts w:ascii="Times New Roman" w:hAnsi="Times New Roman" w:cs="Times New Roman"/>
          <w:b/>
          <w:sz w:val="24"/>
          <w:szCs w:val="24"/>
        </w:rPr>
        <w:t>–Boa Esp. Norte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017EC881" w14:textId="77777777" w:rsidR="00D61E53" w:rsidRPr="0054366E" w:rsidRDefault="00D61E53" w:rsidP="00D61E53">
      <w:pPr>
        <w:spacing w:line="240" w:lineRule="auto"/>
        <w:ind w:firstLine="1418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319011.00 – </w:t>
      </w:r>
      <w:proofErr w:type="spellStart"/>
      <w:r w:rsidRPr="0054366E">
        <w:rPr>
          <w:rFonts w:ascii="Times New Roman" w:eastAsia="Arial Unicode MS" w:hAnsi="Times New Roman"/>
          <w:bCs/>
          <w:sz w:val="24"/>
          <w:szCs w:val="24"/>
        </w:rPr>
        <w:t>Venctos</w:t>
      </w:r>
      <w:proofErr w:type="spellEnd"/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 e vantagens Fixas........................................</w:t>
      </w:r>
      <w:r>
        <w:rPr>
          <w:rFonts w:ascii="Times New Roman" w:eastAsia="Arial Unicode MS" w:hAnsi="Times New Roman"/>
          <w:bCs/>
          <w:sz w:val="24"/>
          <w:szCs w:val="24"/>
        </w:rPr>
        <w:t>......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</w:t>
      </w:r>
      <w:r>
        <w:rPr>
          <w:rFonts w:ascii="Times New Roman" w:eastAsia="Arial Unicode MS" w:hAnsi="Times New Roman"/>
          <w:bCs/>
          <w:sz w:val="24"/>
          <w:szCs w:val="24"/>
        </w:rPr>
        <w:t>......100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.000,00</w:t>
      </w:r>
    </w:p>
    <w:p w14:paraId="77DEA998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319013.00 – Obrigações Patronais....................................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341D16EB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319113.00 – Obrigações Patronais – RPPS...................................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2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5B050D8F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319094.00 – Indenizações e restituições trabalhistas...................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6BE61F22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339008.00 - Outros benefícios Assistenciais................................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4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764542AD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339046.00 – </w:t>
      </w:r>
      <w:proofErr w:type="gramStart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Auxilio</w:t>
      </w:r>
      <w:proofErr w:type="gramEnd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Alimentaçao.......................................................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....3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5A1BD345" w14:textId="77777777" w:rsidR="00D61E53" w:rsidRDefault="00D61E53" w:rsidP="00D61E53">
      <w:pPr>
        <w:spacing w:after="0"/>
        <w:ind w:right="-142"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339093.00 – Indenizações e restituições............................................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..........1.000,00</w:t>
      </w:r>
    </w:p>
    <w:p w14:paraId="7884D19C" w14:textId="77777777" w:rsidR="00D61E53" w:rsidRDefault="00D61E53" w:rsidP="00D61E53">
      <w:pPr>
        <w:spacing w:after="0"/>
        <w:ind w:right="-142"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</w:p>
    <w:p w14:paraId="1A6A3BD2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– Gabinete do Prefeito</w:t>
      </w:r>
    </w:p>
    <w:p w14:paraId="78859B5C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02.003 – Município de Boa Esperança do Norte-T. Coop.</w:t>
      </w:r>
    </w:p>
    <w:p w14:paraId="38A621D7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E52">
        <w:rPr>
          <w:rFonts w:ascii="Times New Roman" w:hAnsi="Times New Roman" w:cs="Times New Roman"/>
          <w:sz w:val="24"/>
          <w:szCs w:val="24"/>
        </w:rPr>
        <w:t>02.00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5E52">
        <w:rPr>
          <w:rFonts w:ascii="Times New Roman" w:hAnsi="Times New Roman" w:cs="Times New Roman"/>
          <w:sz w:val="24"/>
          <w:szCs w:val="24"/>
        </w:rPr>
        <w:t>.12 – Educação</w:t>
      </w:r>
    </w:p>
    <w:p w14:paraId="586D140A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02.003.12.361 –Ensino Fundamental</w:t>
      </w:r>
    </w:p>
    <w:p w14:paraId="6BA6A2CA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02.003.12.361.0016 – Educando para Transformação e Cidadania</w:t>
      </w:r>
    </w:p>
    <w:p w14:paraId="72C01372" w14:textId="77777777" w:rsidR="00D61E53" w:rsidRPr="001253A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02.003</w:t>
      </w:r>
      <w:r w:rsidRPr="001253A3">
        <w:rPr>
          <w:rFonts w:ascii="Times New Roman" w:hAnsi="Times New Roman" w:cs="Times New Roman"/>
          <w:b/>
          <w:sz w:val="24"/>
          <w:szCs w:val="24"/>
        </w:rPr>
        <w:t>.12</w:t>
      </w:r>
      <w:r>
        <w:rPr>
          <w:rFonts w:ascii="Times New Roman" w:hAnsi="Times New Roman" w:cs="Times New Roman"/>
          <w:b/>
          <w:sz w:val="24"/>
          <w:szCs w:val="24"/>
        </w:rPr>
        <w:t>.361.0016</w:t>
      </w:r>
      <w:r w:rsidRPr="001253A3">
        <w:rPr>
          <w:rFonts w:ascii="Times New Roman" w:hAnsi="Times New Roman" w:cs="Times New Roman"/>
          <w:b/>
          <w:sz w:val="24"/>
          <w:szCs w:val="24"/>
        </w:rPr>
        <w:t>.2.17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253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1253A3"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253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Ativ. Do Ens. Fund. -</w:t>
      </w:r>
      <w:r w:rsidRPr="001253A3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253A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253A3">
        <w:rPr>
          <w:rFonts w:ascii="Times New Roman" w:hAnsi="Times New Roman" w:cs="Times New Roman"/>
          <w:b/>
          <w:sz w:val="24"/>
          <w:szCs w:val="24"/>
        </w:rPr>
        <w:t>–Boa Esp. Norte</w:t>
      </w:r>
    </w:p>
    <w:p w14:paraId="4DB6E430" w14:textId="77777777" w:rsidR="00D61E53" w:rsidRPr="0054366E" w:rsidRDefault="00D61E53" w:rsidP="00D61E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319011.00 – </w:t>
      </w:r>
      <w:proofErr w:type="spellStart"/>
      <w:r w:rsidRPr="0054366E">
        <w:rPr>
          <w:rFonts w:ascii="Times New Roman" w:eastAsia="Arial Unicode MS" w:hAnsi="Times New Roman"/>
          <w:bCs/>
          <w:sz w:val="24"/>
          <w:szCs w:val="24"/>
        </w:rPr>
        <w:t>Venctos</w:t>
      </w:r>
      <w:proofErr w:type="spellEnd"/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 e vantagens Fixas........................................</w:t>
      </w:r>
      <w:r>
        <w:rPr>
          <w:rFonts w:ascii="Times New Roman" w:eastAsia="Arial Unicode MS" w:hAnsi="Times New Roman"/>
          <w:bCs/>
          <w:sz w:val="24"/>
          <w:szCs w:val="24"/>
        </w:rPr>
        <w:t>......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</w:t>
      </w:r>
      <w:r>
        <w:rPr>
          <w:rFonts w:ascii="Times New Roman" w:eastAsia="Arial Unicode MS" w:hAnsi="Times New Roman"/>
          <w:bCs/>
          <w:sz w:val="24"/>
          <w:szCs w:val="24"/>
        </w:rPr>
        <w:t>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...100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.000,00</w:t>
      </w:r>
    </w:p>
    <w:p w14:paraId="7C5CF54D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319013.00 – Obrigações Patronais.............................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153B9272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319113.00 – Obrigações Patronais – RPPS......................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2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296DE27A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319094.00 – Indenizações e restituições trabalhistas..........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77962B99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339008.00 - Outros benefícios Assistenciais................................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4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57137F25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339046.00 – </w:t>
      </w:r>
      <w:proofErr w:type="gramStart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Auxilio</w:t>
      </w:r>
      <w:proofErr w:type="gramEnd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Alimentaçao..................................................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....3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2201A44E" w14:textId="77777777" w:rsidR="00D61E53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339093.00 – Indenizações e restituições..........................................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..........1.000,00</w:t>
      </w:r>
    </w:p>
    <w:p w14:paraId="34091376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339014.00 – Diárias Civil...........................................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.......................................3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5B3C6883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339030.00 – Material de Consumo..........................................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20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378250D8" w14:textId="77777777" w:rsidR="00D61E53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339034.00 – Outras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Desp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de Pessoal com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terc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................................................20.000,00</w:t>
      </w:r>
    </w:p>
    <w:p w14:paraId="1D642D7C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339036.00 – Outros </w:t>
      </w:r>
      <w:proofErr w:type="spellStart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Serv</w:t>
      </w:r>
      <w:proofErr w:type="spellEnd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de terceiros pessoa Física.................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... 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2731BEAC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339037.00 – Locação de mão de Obra......................................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40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3A6C910B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339039.00 – Outros Serviços Pessoa Juridica.........................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7205348D" w14:textId="77777777" w:rsidR="00D61E53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339040.00 – Serviços de tecnologia da Informação e Comunicação....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..1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4CBDF218" w14:textId="77777777" w:rsidR="00D61E53" w:rsidRDefault="00D61E53" w:rsidP="00D61E5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449052.00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Perm......................................................................1.000,00</w:t>
      </w:r>
    </w:p>
    <w:p w14:paraId="2DFD59B6" w14:textId="77777777" w:rsidR="00D61E53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</w:p>
    <w:p w14:paraId="6B677088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– Gabinete do Prefeito</w:t>
      </w:r>
    </w:p>
    <w:p w14:paraId="7A55144E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02.003 – Município de Boa Esperança do Norte-T. Coop.</w:t>
      </w:r>
    </w:p>
    <w:p w14:paraId="2CF8DAC4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02.003.10 – Saúde</w:t>
      </w:r>
    </w:p>
    <w:p w14:paraId="61ED505E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02.003.10.301 – Atenção Básica</w:t>
      </w:r>
    </w:p>
    <w:p w14:paraId="683104B5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02.003.10.301.0010 – Gestão do Sus</w:t>
      </w:r>
    </w:p>
    <w:p w14:paraId="3B8E766F" w14:textId="77777777" w:rsidR="00D61E53" w:rsidRPr="001253A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02.003</w:t>
      </w:r>
      <w:r w:rsidRPr="001253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253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301.</w:t>
      </w:r>
      <w:r w:rsidRPr="001253A3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253A3">
        <w:rPr>
          <w:rFonts w:ascii="Times New Roman" w:hAnsi="Times New Roman" w:cs="Times New Roman"/>
          <w:b/>
          <w:sz w:val="24"/>
          <w:szCs w:val="24"/>
        </w:rPr>
        <w:t>.2.17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253A3">
        <w:rPr>
          <w:rFonts w:ascii="Times New Roman" w:hAnsi="Times New Roman" w:cs="Times New Roman"/>
          <w:b/>
          <w:sz w:val="24"/>
          <w:szCs w:val="24"/>
        </w:rPr>
        <w:t xml:space="preserve"> – Manut. </w:t>
      </w:r>
      <w:proofErr w:type="spellStart"/>
      <w:r w:rsidRPr="001253A3">
        <w:rPr>
          <w:rFonts w:ascii="Times New Roman" w:hAnsi="Times New Roman" w:cs="Times New Roman"/>
          <w:b/>
          <w:sz w:val="24"/>
          <w:szCs w:val="24"/>
        </w:rPr>
        <w:t>Ativ</w:t>
      </w:r>
      <w:proofErr w:type="spellEnd"/>
      <w:r w:rsidRPr="001253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Atenção Básica –</w:t>
      </w:r>
      <w:r w:rsidRPr="001253A3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253A3">
        <w:rPr>
          <w:rFonts w:ascii="Times New Roman" w:hAnsi="Times New Roman" w:cs="Times New Roman"/>
          <w:b/>
          <w:sz w:val="24"/>
          <w:szCs w:val="24"/>
        </w:rPr>
        <w:t>C. –Boa Esp. Norte</w:t>
      </w:r>
    </w:p>
    <w:p w14:paraId="636262A1" w14:textId="77777777" w:rsidR="00D61E53" w:rsidRPr="0054366E" w:rsidRDefault="00D61E53" w:rsidP="00D61E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319011.00 – </w:t>
      </w:r>
      <w:proofErr w:type="spellStart"/>
      <w:r w:rsidRPr="0054366E">
        <w:rPr>
          <w:rFonts w:ascii="Times New Roman" w:eastAsia="Arial Unicode MS" w:hAnsi="Times New Roman"/>
          <w:bCs/>
          <w:sz w:val="24"/>
          <w:szCs w:val="24"/>
        </w:rPr>
        <w:t>Venctos</w:t>
      </w:r>
      <w:proofErr w:type="spellEnd"/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 e vantagens Fixas........................................</w:t>
      </w:r>
      <w:r>
        <w:rPr>
          <w:rFonts w:ascii="Times New Roman" w:eastAsia="Arial Unicode MS" w:hAnsi="Times New Roman"/>
          <w:bCs/>
          <w:sz w:val="24"/>
          <w:szCs w:val="24"/>
        </w:rPr>
        <w:t>......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</w:t>
      </w:r>
      <w:r>
        <w:rPr>
          <w:rFonts w:ascii="Times New Roman" w:eastAsia="Arial Unicode MS" w:hAnsi="Times New Roman"/>
          <w:bCs/>
          <w:sz w:val="24"/>
          <w:szCs w:val="24"/>
        </w:rPr>
        <w:t>......300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.000,00</w:t>
      </w:r>
    </w:p>
    <w:p w14:paraId="506EA051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319013.00 – Obrigações Patronais..........................................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3F09177F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319113.00 – Obrigações Patronais – RPPS...................................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6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5AD73555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lastRenderedPageBreak/>
        <w:t>319094.00 – Indenizações e restituições trabalhistas...................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0D25E1B0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339008.00 - Outros benefícios Assistenciais..............................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............5.000,00</w:t>
      </w:r>
    </w:p>
    <w:p w14:paraId="014FCE52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339014.00 – Diárias Civil...........................................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.......................................5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6DAAC7CC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339030.00 – Material de Consumo.........................................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.40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4BBFDD2A" w14:textId="77777777" w:rsidR="00D61E53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339034.00 – Outras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Desp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de Pessoal com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terc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................................................90.000,00</w:t>
      </w:r>
    </w:p>
    <w:p w14:paraId="1A94639C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339036.00 – Outros </w:t>
      </w:r>
      <w:proofErr w:type="spellStart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Serv</w:t>
      </w:r>
      <w:proofErr w:type="spellEnd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de terceiros pessoa Física.................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...... 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49BE18DC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339037.00 – Locação de mão de Obra......................................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40.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000,00</w:t>
      </w:r>
    </w:p>
    <w:p w14:paraId="1CCC8AD0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339039.00 – Outros Serviços Pessoa Juridica.........................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4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6DF60DB3" w14:textId="77777777" w:rsidR="00D61E53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339040.00 – Serviços de tecnologia da Informação e Comunicação....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13787874" w14:textId="77777777" w:rsidR="00D61E53" w:rsidRPr="0054366E" w:rsidRDefault="00D61E53" w:rsidP="00D61E53">
      <w:pPr>
        <w:spacing w:after="0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339046.00 – </w:t>
      </w:r>
      <w:proofErr w:type="gramStart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Auxilio</w:t>
      </w:r>
      <w:proofErr w:type="gramEnd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Alimentaçao.......................................................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....5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0FB1A753" w14:textId="77777777" w:rsidR="00D61E53" w:rsidRDefault="00D61E53" w:rsidP="00D61E53">
      <w:pPr>
        <w:spacing w:after="0"/>
        <w:ind w:right="-142"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339093.00 – Indenizações e restituições...........................................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..........1.000,00</w:t>
      </w:r>
    </w:p>
    <w:p w14:paraId="2D6CE2EF" w14:textId="77777777" w:rsid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449052.00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Perm......................................................................1.000,00</w:t>
      </w:r>
    </w:p>
    <w:p w14:paraId="454AC51D" w14:textId="77777777" w:rsidR="00D61E53" w:rsidRPr="0054366E" w:rsidRDefault="00D61E53" w:rsidP="00D61E53">
      <w:pPr>
        <w:spacing w:after="0"/>
        <w:ind w:right="-142"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</w:p>
    <w:p w14:paraId="6078BEA7" w14:textId="4C4C388C" w:rsidR="00D61E53" w:rsidRDefault="00D61E53" w:rsidP="00D61E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D61E53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D61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Para fazer face as dotações criadas no artigo anterior, fica autorizada a redução de dotações abaixo citadas no valor de até R</w:t>
      </w:r>
      <w:r w:rsidRPr="00D61E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t-BR"/>
        </w:rPr>
        <w:t>$ 2.000.000,00 (dois milhões de Reais)</w:t>
      </w:r>
      <w:r w:rsidRPr="00D61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nos termos do art. 43, §1º, III da lei 4.320/64, às seguintes dotações:</w:t>
      </w:r>
    </w:p>
    <w:p w14:paraId="5225DE69" w14:textId="77777777" w:rsidR="00D61E53" w:rsidRPr="00D61E53" w:rsidRDefault="00D61E53" w:rsidP="00D61E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2269"/>
        <w:gridCol w:w="1412"/>
      </w:tblGrid>
      <w:tr w:rsidR="00D61E53" w:rsidRPr="00D61E53" w14:paraId="73F26FD3" w14:textId="77777777" w:rsidTr="00D61E53">
        <w:tc>
          <w:tcPr>
            <w:tcW w:w="3089" w:type="pct"/>
            <w:shd w:val="clear" w:color="auto" w:fill="auto"/>
          </w:tcPr>
          <w:p w14:paraId="1336F3B3" w14:textId="77777777" w:rsidR="00D61E53" w:rsidRPr="00D61E53" w:rsidRDefault="00D61E53" w:rsidP="008F4A5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ind w:left="-120"/>
              <w:rPr>
                <w:rFonts w:ascii="Times New Roman" w:eastAsia="Arial Unicode MS" w:hAnsi="Times New Roman" w:cs="Times New Roman"/>
                <w:bCs/>
                <w:lang w:eastAsia="pt-BR"/>
              </w:rPr>
            </w:pPr>
            <w:r w:rsidRPr="00D61E53">
              <w:rPr>
                <w:rFonts w:ascii="Times New Roman" w:eastAsia="Arial Unicode MS" w:hAnsi="Times New Roman" w:cs="Times New Roman"/>
                <w:bCs/>
                <w:lang w:eastAsia="pt-BR"/>
              </w:rPr>
              <w:t>04.002.12.361.0016.2026- Manut. do Fundeb 70%-</w:t>
            </w:r>
            <w:proofErr w:type="spellStart"/>
            <w:r w:rsidRPr="00D61E53">
              <w:rPr>
                <w:rFonts w:ascii="Times New Roman" w:eastAsia="Arial Unicode MS" w:hAnsi="Times New Roman" w:cs="Times New Roman"/>
                <w:bCs/>
                <w:lang w:eastAsia="pt-BR"/>
              </w:rPr>
              <w:t>Ens</w:t>
            </w:r>
            <w:proofErr w:type="spellEnd"/>
            <w:r w:rsidRPr="00D61E53">
              <w:rPr>
                <w:rFonts w:ascii="Times New Roman" w:eastAsia="Arial Unicode MS" w:hAnsi="Times New Roman" w:cs="Times New Roman"/>
                <w:bCs/>
                <w:lang w:eastAsia="pt-BR"/>
              </w:rPr>
              <w:t xml:space="preserve"> Fundam.</w:t>
            </w:r>
          </w:p>
        </w:tc>
        <w:tc>
          <w:tcPr>
            <w:tcW w:w="1178" w:type="pct"/>
            <w:shd w:val="clear" w:color="auto" w:fill="auto"/>
          </w:tcPr>
          <w:p w14:paraId="3E2FC423" w14:textId="77777777" w:rsidR="00D61E53" w:rsidRPr="00D61E53" w:rsidRDefault="00D61E53" w:rsidP="008F4A5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 w:cs="Times New Roman"/>
                <w:bCs/>
                <w:lang w:eastAsia="pt-BR"/>
              </w:rPr>
            </w:pPr>
            <w:r w:rsidRPr="00D61E53">
              <w:rPr>
                <w:rFonts w:ascii="Times New Roman" w:eastAsia="Arial Unicode MS" w:hAnsi="Times New Roman" w:cs="Times New Roman"/>
                <w:bCs/>
                <w:lang w:eastAsia="pt-BR"/>
              </w:rPr>
              <w:t>31901100000 (070)</w:t>
            </w:r>
          </w:p>
        </w:tc>
        <w:tc>
          <w:tcPr>
            <w:tcW w:w="733" w:type="pct"/>
            <w:shd w:val="clear" w:color="auto" w:fill="auto"/>
            <w:vAlign w:val="bottom"/>
          </w:tcPr>
          <w:p w14:paraId="49844FB3" w14:textId="77777777" w:rsidR="00D61E53" w:rsidRPr="00D61E53" w:rsidRDefault="00D61E53" w:rsidP="008F4A58">
            <w:pPr>
              <w:jc w:val="right"/>
              <w:rPr>
                <w:rFonts w:ascii="Times New Roman" w:hAnsi="Times New Roman" w:cs="Times New Roman"/>
                <w:lang w:eastAsia="pt-BR"/>
              </w:rPr>
            </w:pPr>
            <w:r w:rsidRPr="00D61E53">
              <w:rPr>
                <w:rFonts w:ascii="Times New Roman" w:hAnsi="Times New Roman" w:cs="Times New Roman"/>
                <w:lang w:eastAsia="pt-BR"/>
              </w:rPr>
              <w:t>906.000,00</w:t>
            </w:r>
          </w:p>
        </w:tc>
      </w:tr>
      <w:tr w:rsidR="00D61E53" w:rsidRPr="00D61E53" w14:paraId="7AA08093" w14:textId="77777777" w:rsidTr="00D61E53">
        <w:tc>
          <w:tcPr>
            <w:tcW w:w="3089" w:type="pct"/>
            <w:shd w:val="clear" w:color="auto" w:fill="auto"/>
          </w:tcPr>
          <w:p w14:paraId="36B8DDC6" w14:textId="77777777" w:rsidR="00D61E53" w:rsidRPr="00D61E53" w:rsidRDefault="00D61E53" w:rsidP="008F4A5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ind w:left="-120"/>
              <w:rPr>
                <w:rFonts w:ascii="Times New Roman" w:eastAsia="Arial Unicode MS" w:hAnsi="Times New Roman" w:cs="Times New Roman"/>
                <w:bCs/>
                <w:lang w:eastAsia="pt-BR"/>
              </w:rPr>
            </w:pPr>
            <w:r w:rsidRPr="00D61E53">
              <w:rPr>
                <w:rFonts w:ascii="Times New Roman" w:eastAsia="Arial Unicode MS" w:hAnsi="Times New Roman" w:cs="Times New Roman"/>
                <w:bCs/>
                <w:lang w:eastAsia="pt-BR"/>
              </w:rPr>
              <w:t>04.002.12.365.0016.2027- Manut. do Fundeb 70%-</w:t>
            </w:r>
            <w:proofErr w:type="spellStart"/>
            <w:r w:rsidRPr="00D61E53">
              <w:rPr>
                <w:rFonts w:ascii="Times New Roman" w:eastAsia="Arial Unicode MS" w:hAnsi="Times New Roman" w:cs="Times New Roman"/>
                <w:bCs/>
                <w:lang w:eastAsia="pt-BR"/>
              </w:rPr>
              <w:t>Ens</w:t>
            </w:r>
            <w:proofErr w:type="spellEnd"/>
            <w:r w:rsidRPr="00D61E53">
              <w:rPr>
                <w:rFonts w:ascii="Times New Roman" w:eastAsia="Arial Unicode MS" w:hAnsi="Times New Roman" w:cs="Times New Roman"/>
                <w:bCs/>
                <w:lang w:eastAsia="pt-BR"/>
              </w:rPr>
              <w:t xml:space="preserve"> Infant.</w:t>
            </w:r>
          </w:p>
        </w:tc>
        <w:tc>
          <w:tcPr>
            <w:tcW w:w="1178" w:type="pct"/>
            <w:shd w:val="clear" w:color="auto" w:fill="auto"/>
          </w:tcPr>
          <w:p w14:paraId="6D20D2F6" w14:textId="77777777" w:rsidR="00D61E53" w:rsidRPr="00D61E53" w:rsidRDefault="00D61E53" w:rsidP="008F4A5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 w:cs="Times New Roman"/>
                <w:bCs/>
                <w:lang w:eastAsia="pt-BR"/>
              </w:rPr>
            </w:pPr>
            <w:r w:rsidRPr="00D61E53">
              <w:rPr>
                <w:rFonts w:ascii="Times New Roman" w:eastAsia="Arial Unicode MS" w:hAnsi="Times New Roman" w:cs="Times New Roman"/>
                <w:bCs/>
                <w:lang w:eastAsia="pt-BR"/>
              </w:rPr>
              <w:t>31901100000 (076)</w:t>
            </w:r>
          </w:p>
        </w:tc>
        <w:tc>
          <w:tcPr>
            <w:tcW w:w="733" w:type="pct"/>
            <w:shd w:val="clear" w:color="auto" w:fill="auto"/>
            <w:vAlign w:val="bottom"/>
          </w:tcPr>
          <w:p w14:paraId="1F4A2600" w14:textId="77777777" w:rsidR="00D61E53" w:rsidRPr="00D61E53" w:rsidRDefault="00D61E53" w:rsidP="008F4A58">
            <w:pPr>
              <w:jc w:val="right"/>
              <w:rPr>
                <w:rFonts w:ascii="Times New Roman" w:hAnsi="Times New Roman" w:cs="Times New Roman"/>
                <w:lang w:eastAsia="pt-BR"/>
              </w:rPr>
            </w:pPr>
            <w:r w:rsidRPr="00D61E53">
              <w:rPr>
                <w:rFonts w:ascii="Times New Roman" w:hAnsi="Times New Roman" w:cs="Times New Roman"/>
                <w:lang w:eastAsia="pt-BR"/>
              </w:rPr>
              <w:t>143.000,00</w:t>
            </w:r>
          </w:p>
        </w:tc>
      </w:tr>
      <w:tr w:rsidR="00D61E53" w:rsidRPr="00D61E53" w14:paraId="3ABBB499" w14:textId="77777777" w:rsidTr="00D61E53">
        <w:tc>
          <w:tcPr>
            <w:tcW w:w="3089" w:type="pct"/>
            <w:shd w:val="clear" w:color="auto" w:fill="auto"/>
          </w:tcPr>
          <w:p w14:paraId="7A71788A" w14:textId="06F179C8" w:rsidR="00D61E53" w:rsidRPr="00D61E53" w:rsidRDefault="00D61E53" w:rsidP="00D61E5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ind w:left="-120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D61E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15.001.10.301.0011.2089 - Manut. 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</w:t>
            </w:r>
            <w:r w:rsidRPr="00D61E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e </w:t>
            </w:r>
            <w:proofErr w:type="spellStart"/>
            <w:r w:rsidRPr="00D61E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Ativ</w:t>
            </w:r>
            <w:proofErr w:type="spellEnd"/>
            <w:r w:rsidRPr="00D61E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da Atenção Básica</w:t>
            </w:r>
          </w:p>
        </w:tc>
        <w:tc>
          <w:tcPr>
            <w:tcW w:w="1178" w:type="pct"/>
            <w:shd w:val="clear" w:color="auto" w:fill="auto"/>
          </w:tcPr>
          <w:p w14:paraId="6E2A511F" w14:textId="77777777" w:rsidR="00D61E53" w:rsidRPr="00D61E53" w:rsidRDefault="00D61E53" w:rsidP="008F4A5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D61E53">
              <w:rPr>
                <w:rFonts w:ascii="Times New Roman" w:eastAsia="Arial Unicode MS" w:hAnsi="Times New Roman" w:cs="Times New Roman"/>
                <w:bCs/>
                <w:lang w:eastAsia="pt-BR"/>
              </w:rPr>
              <w:t>319011000000(597)</w:t>
            </w:r>
          </w:p>
        </w:tc>
        <w:tc>
          <w:tcPr>
            <w:tcW w:w="733" w:type="pct"/>
            <w:shd w:val="clear" w:color="auto" w:fill="auto"/>
          </w:tcPr>
          <w:p w14:paraId="6877105D" w14:textId="77777777" w:rsidR="00D61E53" w:rsidRPr="00D61E53" w:rsidRDefault="00D61E53" w:rsidP="008F4A58">
            <w:pPr>
              <w:jc w:val="right"/>
              <w:rPr>
                <w:rFonts w:ascii="Times New Roman" w:hAnsi="Times New Roman" w:cs="Times New Roman"/>
                <w:b/>
                <w:lang w:eastAsia="pt-BR"/>
              </w:rPr>
            </w:pPr>
            <w:r w:rsidRPr="00D61E53">
              <w:rPr>
                <w:rFonts w:ascii="Times New Roman" w:eastAsia="Arial Unicode MS" w:hAnsi="Times New Roman" w:cs="Times New Roman"/>
                <w:bCs/>
                <w:lang w:eastAsia="pt-BR"/>
              </w:rPr>
              <w:t>642.000,00</w:t>
            </w:r>
          </w:p>
        </w:tc>
      </w:tr>
      <w:tr w:rsidR="00D61E53" w:rsidRPr="00D61E53" w14:paraId="647AF729" w14:textId="77777777" w:rsidTr="00D61E53">
        <w:tc>
          <w:tcPr>
            <w:tcW w:w="3089" w:type="pct"/>
            <w:shd w:val="clear" w:color="auto" w:fill="auto"/>
          </w:tcPr>
          <w:p w14:paraId="4E0C323D" w14:textId="18CD46CD" w:rsidR="00D61E53" w:rsidRPr="00D61E53" w:rsidRDefault="00D61E53" w:rsidP="00252097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ind w:left="-120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D61E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12.001.26.782.0030.1053 – Constr. </w:t>
            </w:r>
            <w:r w:rsidR="0025209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e</w:t>
            </w:r>
            <w:r w:rsidRPr="00D61E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Rec. De Pontes, Gal. e Bue.</w:t>
            </w:r>
          </w:p>
        </w:tc>
        <w:tc>
          <w:tcPr>
            <w:tcW w:w="1178" w:type="pct"/>
            <w:shd w:val="clear" w:color="auto" w:fill="auto"/>
          </w:tcPr>
          <w:p w14:paraId="44F03423" w14:textId="77777777" w:rsidR="00D61E53" w:rsidRPr="00D61E53" w:rsidRDefault="00D61E53" w:rsidP="008F4A5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D61E53">
              <w:rPr>
                <w:rFonts w:ascii="Times New Roman" w:eastAsia="Arial Unicode MS" w:hAnsi="Times New Roman" w:cs="Times New Roman"/>
                <w:bCs/>
                <w:lang w:eastAsia="pt-BR"/>
              </w:rPr>
              <w:t>319011000000(527)</w:t>
            </w:r>
          </w:p>
        </w:tc>
        <w:tc>
          <w:tcPr>
            <w:tcW w:w="733" w:type="pct"/>
            <w:shd w:val="clear" w:color="auto" w:fill="auto"/>
          </w:tcPr>
          <w:p w14:paraId="4E0D04B8" w14:textId="77777777" w:rsidR="00D61E53" w:rsidRPr="00D61E53" w:rsidRDefault="00D61E53" w:rsidP="008F4A58">
            <w:pPr>
              <w:jc w:val="right"/>
              <w:rPr>
                <w:rFonts w:ascii="Times New Roman" w:hAnsi="Times New Roman" w:cs="Times New Roman"/>
                <w:b/>
                <w:lang w:eastAsia="pt-BR"/>
              </w:rPr>
            </w:pPr>
            <w:r w:rsidRPr="00D61E53">
              <w:rPr>
                <w:rFonts w:ascii="Times New Roman" w:eastAsia="Arial Unicode MS" w:hAnsi="Times New Roman" w:cs="Times New Roman"/>
                <w:bCs/>
                <w:lang w:eastAsia="pt-BR"/>
              </w:rPr>
              <w:t>309.000,00</w:t>
            </w:r>
          </w:p>
        </w:tc>
      </w:tr>
      <w:tr w:rsidR="00D61E53" w:rsidRPr="00D61E53" w14:paraId="32E88945" w14:textId="77777777" w:rsidTr="00D61E53">
        <w:tc>
          <w:tcPr>
            <w:tcW w:w="3089" w:type="pct"/>
            <w:shd w:val="clear" w:color="auto" w:fill="auto"/>
          </w:tcPr>
          <w:p w14:paraId="5C68C472" w14:textId="77777777" w:rsidR="00D61E53" w:rsidRPr="00D61E53" w:rsidRDefault="00D61E53" w:rsidP="008F4A5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D61E53">
              <w:rPr>
                <w:rFonts w:ascii="Times New Roman" w:eastAsia="Arial Unicode MS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1178" w:type="pct"/>
            <w:shd w:val="clear" w:color="auto" w:fill="auto"/>
          </w:tcPr>
          <w:p w14:paraId="3A45407A" w14:textId="77777777" w:rsidR="00D61E53" w:rsidRPr="00D61E53" w:rsidRDefault="00D61E53" w:rsidP="008F4A5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</w:p>
        </w:tc>
        <w:tc>
          <w:tcPr>
            <w:tcW w:w="733" w:type="pct"/>
            <w:shd w:val="clear" w:color="auto" w:fill="auto"/>
            <w:vAlign w:val="bottom"/>
          </w:tcPr>
          <w:p w14:paraId="0DC753DA" w14:textId="77777777" w:rsidR="00D61E53" w:rsidRPr="00D61E53" w:rsidRDefault="00D61E53" w:rsidP="008F4A58">
            <w:pPr>
              <w:jc w:val="right"/>
              <w:rPr>
                <w:rFonts w:ascii="Times New Roman" w:hAnsi="Times New Roman" w:cs="Times New Roman"/>
                <w:b/>
                <w:lang w:eastAsia="pt-BR"/>
              </w:rPr>
            </w:pPr>
            <w:r w:rsidRPr="00D61E53">
              <w:rPr>
                <w:rFonts w:ascii="Times New Roman" w:hAnsi="Times New Roman" w:cs="Times New Roman"/>
                <w:b/>
                <w:lang w:eastAsia="pt-BR"/>
              </w:rPr>
              <w:t>2.000.000,00</w:t>
            </w:r>
          </w:p>
        </w:tc>
      </w:tr>
    </w:tbl>
    <w:p w14:paraId="1DE6E2F3" w14:textId="77777777" w:rsidR="00D61E53" w:rsidRPr="00D61E53" w:rsidRDefault="00D61E53" w:rsidP="00D61E53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D57AC" w14:textId="3307F431" w:rsidR="00D61E53" w:rsidRPr="00D61E53" w:rsidRDefault="00D61E53" w:rsidP="00D61E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1E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Art. 6º</w:t>
      </w:r>
      <w:r w:rsidRPr="00D61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D61E53">
        <w:rPr>
          <w:rFonts w:ascii="Times New Roman" w:hAnsi="Times New Roman" w:cs="Times New Roman"/>
          <w:sz w:val="24"/>
          <w:szCs w:val="24"/>
        </w:rPr>
        <w:t xml:space="preserve">Para atender as Ações/metas criadas, fica autorizado a inclusão na Lei nº 3.157, de 20 de setembro de 2021 que dispõe sobre o PPA 2022 a 2025 e Lei nº 3.619 de 13 de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61E53">
        <w:rPr>
          <w:rFonts w:ascii="Times New Roman" w:hAnsi="Times New Roman" w:cs="Times New Roman"/>
          <w:sz w:val="24"/>
          <w:szCs w:val="24"/>
        </w:rPr>
        <w:t xml:space="preserve">ezembro de 2024 que dispõe sobre a Compatibilização, na Lei 3.604 de 11 de dezembro de 2024 que dispõe sobre a Lei de Diretrizes Orçamentárias. </w:t>
      </w:r>
    </w:p>
    <w:p w14:paraId="4830AEE9" w14:textId="77777777" w:rsidR="00D61E53" w:rsidRPr="00D61E53" w:rsidRDefault="00D61E53" w:rsidP="00D61E53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3196C" w14:textId="52B947FC" w:rsidR="00B0498C" w:rsidRPr="00D61E53" w:rsidRDefault="00B0498C" w:rsidP="00E14CEC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53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E14CEC" w:rsidRPr="00D61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E5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61E53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E14CEC" w:rsidRPr="00D61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E53">
        <w:rPr>
          <w:rFonts w:ascii="Times New Roman" w:hAnsi="Times New Roman" w:cs="Times New Roman"/>
          <w:sz w:val="24"/>
          <w:szCs w:val="24"/>
        </w:rPr>
        <w:t>O Termo de Cooperação Técnica será firmado por prazo determinado</w:t>
      </w:r>
      <w:r w:rsidR="00A26AD5" w:rsidRPr="00D61E53">
        <w:rPr>
          <w:rFonts w:ascii="Times New Roman" w:hAnsi="Times New Roman" w:cs="Times New Roman"/>
          <w:sz w:val="24"/>
          <w:szCs w:val="24"/>
        </w:rPr>
        <w:t xml:space="preserve"> de </w:t>
      </w:r>
      <w:r w:rsidR="005652E0" w:rsidRPr="00D61E53">
        <w:rPr>
          <w:rFonts w:ascii="Times New Roman" w:hAnsi="Times New Roman" w:cs="Times New Roman"/>
          <w:sz w:val="24"/>
          <w:szCs w:val="24"/>
        </w:rPr>
        <w:t>12</w:t>
      </w:r>
      <w:r w:rsidR="00A26AD5" w:rsidRPr="00D61E53">
        <w:rPr>
          <w:rFonts w:ascii="Times New Roman" w:hAnsi="Times New Roman" w:cs="Times New Roman"/>
          <w:sz w:val="24"/>
          <w:szCs w:val="24"/>
        </w:rPr>
        <w:t xml:space="preserve"> (</w:t>
      </w:r>
      <w:r w:rsidR="005652E0" w:rsidRPr="00D61E53">
        <w:rPr>
          <w:rFonts w:ascii="Times New Roman" w:hAnsi="Times New Roman" w:cs="Times New Roman"/>
          <w:sz w:val="24"/>
          <w:szCs w:val="24"/>
        </w:rPr>
        <w:t>doze</w:t>
      </w:r>
      <w:r w:rsidR="00A26AD5" w:rsidRPr="00D61E53">
        <w:rPr>
          <w:rFonts w:ascii="Times New Roman" w:hAnsi="Times New Roman" w:cs="Times New Roman"/>
          <w:sz w:val="24"/>
          <w:szCs w:val="24"/>
        </w:rPr>
        <w:t>) meses</w:t>
      </w:r>
      <w:r w:rsidRPr="00D61E53">
        <w:rPr>
          <w:rFonts w:ascii="Times New Roman" w:hAnsi="Times New Roman" w:cs="Times New Roman"/>
          <w:sz w:val="24"/>
          <w:szCs w:val="24"/>
        </w:rPr>
        <w:t>, podendo ser prorrogado mediante termo aditivo.</w:t>
      </w:r>
    </w:p>
    <w:p w14:paraId="3DF63F52" w14:textId="77777777" w:rsidR="008B1852" w:rsidRPr="00D61E53" w:rsidRDefault="008B1852" w:rsidP="00E603B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4B8ED" w14:textId="49A922D4" w:rsidR="00B0498C" w:rsidRPr="00D61E53" w:rsidRDefault="00B0498C" w:rsidP="0067562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53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D61E53">
        <w:rPr>
          <w:rFonts w:ascii="Times New Roman" w:hAnsi="Times New Roman" w:cs="Times New Roman"/>
          <w:sz w:val="24"/>
          <w:szCs w:val="24"/>
        </w:rPr>
        <w:t xml:space="preserve"> A prorrogação deverá observar o limite máximo de </w:t>
      </w:r>
      <w:r w:rsidR="005652E0" w:rsidRPr="00D61E53">
        <w:rPr>
          <w:rFonts w:ascii="Times New Roman" w:hAnsi="Times New Roman" w:cs="Times New Roman"/>
          <w:sz w:val="24"/>
          <w:szCs w:val="24"/>
        </w:rPr>
        <w:t>12</w:t>
      </w:r>
      <w:r w:rsidRPr="00D61E53">
        <w:rPr>
          <w:rFonts w:ascii="Times New Roman" w:hAnsi="Times New Roman" w:cs="Times New Roman"/>
          <w:sz w:val="24"/>
          <w:szCs w:val="24"/>
        </w:rPr>
        <w:t xml:space="preserve"> (</w:t>
      </w:r>
      <w:r w:rsidR="005652E0" w:rsidRPr="00D61E53">
        <w:rPr>
          <w:rFonts w:ascii="Times New Roman" w:hAnsi="Times New Roman" w:cs="Times New Roman"/>
          <w:sz w:val="24"/>
          <w:szCs w:val="24"/>
        </w:rPr>
        <w:t>doze</w:t>
      </w:r>
      <w:r w:rsidRPr="00D61E53">
        <w:rPr>
          <w:rFonts w:ascii="Times New Roman" w:hAnsi="Times New Roman" w:cs="Times New Roman"/>
          <w:sz w:val="24"/>
          <w:szCs w:val="24"/>
        </w:rPr>
        <w:t>) meses para cada período adicional, salvo justificativa técnica fundamentada e aprovada pelas partes.</w:t>
      </w:r>
    </w:p>
    <w:p w14:paraId="1F87605D" w14:textId="77777777" w:rsidR="008B1852" w:rsidRPr="00D61E53" w:rsidRDefault="008B1852" w:rsidP="0067562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2EAB5" w14:textId="2AE7F3F9" w:rsidR="00B0498C" w:rsidRPr="00D61E53" w:rsidRDefault="00B0498C" w:rsidP="0067562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53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D61E53">
        <w:rPr>
          <w:rFonts w:ascii="Times New Roman" w:hAnsi="Times New Roman" w:cs="Times New Roman"/>
          <w:sz w:val="24"/>
          <w:szCs w:val="24"/>
        </w:rPr>
        <w:t xml:space="preserve"> Para a prorrogação, deverão ser anexados ao termo aditivo relatório de avaliação das atividades executadas e parecer técnico sobre a necessidade de continuidade.</w:t>
      </w:r>
    </w:p>
    <w:p w14:paraId="48845A91" w14:textId="77777777" w:rsidR="0067562F" w:rsidRPr="00D61E53" w:rsidRDefault="0067562F" w:rsidP="0067562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D35C8" w14:textId="526C45CC" w:rsidR="00B0498C" w:rsidRPr="001136A4" w:rsidRDefault="00894928" w:rsidP="0067562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53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B0498C" w:rsidRPr="00D61E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61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E5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61E53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FD9" w:rsidRPr="00D61E53">
        <w:rPr>
          <w:rFonts w:ascii="Times New Roman" w:hAnsi="Times New Roman" w:cs="Times New Roman"/>
          <w:sz w:val="24"/>
          <w:szCs w:val="24"/>
        </w:rPr>
        <w:t xml:space="preserve"> </w:t>
      </w:r>
      <w:r w:rsidR="00B0498C" w:rsidRPr="00D61E53">
        <w:rPr>
          <w:rFonts w:ascii="Times New Roman" w:hAnsi="Times New Roman" w:cs="Times New Roman"/>
          <w:sz w:val="24"/>
          <w:szCs w:val="24"/>
        </w:rPr>
        <w:t>O Termo de Cooperação Técnica a que se refere esta lei poder</w:t>
      </w:r>
      <w:r w:rsidR="00FD1B40" w:rsidRPr="00D61E53">
        <w:rPr>
          <w:rFonts w:ascii="Times New Roman" w:hAnsi="Times New Roman" w:cs="Times New Roman"/>
          <w:sz w:val="24"/>
          <w:szCs w:val="24"/>
        </w:rPr>
        <w:t>á</w:t>
      </w:r>
      <w:r w:rsidR="00B0498C" w:rsidRPr="00D61E53">
        <w:rPr>
          <w:rFonts w:ascii="Times New Roman" w:hAnsi="Times New Roman" w:cs="Times New Roman"/>
          <w:sz w:val="24"/>
          <w:szCs w:val="24"/>
        </w:rPr>
        <w:t xml:space="preserve"> ser </w:t>
      </w:r>
      <w:r w:rsidR="00FD1B40" w:rsidRPr="00D61E53">
        <w:rPr>
          <w:rFonts w:ascii="Times New Roman" w:hAnsi="Times New Roman" w:cs="Times New Roman"/>
          <w:sz w:val="24"/>
          <w:szCs w:val="24"/>
        </w:rPr>
        <w:t>rescindido</w:t>
      </w:r>
      <w:r w:rsidR="00B0498C" w:rsidRPr="00D61E53">
        <w:rPr>
          <w:rFonts w:ascii="Times New Roman" w:hAnsi="Times New Roman" w:cs="Times New Roman"/>
          <w:sz w:val="24"/>
          <w:szCs w:val="24"/>
        </w:rPr>
        <w:t xml:space="preserve"> por acordo das partes que, havendo pendências ou trabalhos em execução, definirão mediante Term</w:t>
      </w:r>
      <w:r w:rsidR="00B0498C" w:rsidRPr="001136A4">
        <w:rPr>
          <w:rFonts w:ascii="Times New Roman" w:hAnsi="Times New Roman" w:cs="Times New Roman"/>
          <w:sz w:val="24"/>
          <w:szCs w:val="24"/>
        </w:rPr>
        <w:t>o de Encerramento as responsabilidades relativas à conclusão ou extinção de cada um dos trabalhos e de todas as demais pendências.</w:t>
      </w:r>
    </w:p>
    <w:p w14:paraId="66697796" w14:textId="77777777" w:rsidR="0067562F" w:rsidRDefault="0067562F" w:rsidP="00E603B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481C6" w14:textId="6E14DCB5" w:rsidR="00B0498C" w:rsidRDefault="00B0498C" w:rsidP="0067562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FD9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75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E5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22FD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675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6A4">
        <w:rPr>
          <w:rFonts w:ascii="Times New Roman" w:hAnsi="Times New Roman" w:cs="Times New Roman"/>
          <w:sz w:val="24"/>
          <w:szCs w:val="24"/>
        </w:rPr>
        <w:t>As despesas decorrentes da execução desta Lei correrão à conta de dotações orçamentárias próprias, suplementadas se necessário.</w:t>
      </w:r>
    </w:p>
    <w:p w14:paraId="31640E21" w14:textId="667EE3EC" w:rsidR="00220509" w:rsidRDefault="00220509" w:rsidP="0067562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FAD011" w14:textId="5C66FCB9" w:rsidR="00220509" w:rsidRPr="001136A4" w:rsidRDefault="00220509" w:rsidP="00220509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509">
        <w:rPr>
          <w:rFonts w:ascii="Times New Roman" w:hAnsi="Times New Roman" w:cs="Times New Roman"/>
          <w:b/>
          <w:sz w:val="24"/>
          <w:szCs w:val="24"/>
        </w:rPr>
        <w:t>Art. 10.</w:t>
      </w:r>
      <w:r>
        <w:rPr>
          <w:rFonts w:ascii="Times New Roman" w:hAnsi="Times New Roman" w:cs="Times New Roman"/>
          <w:sz w:val="24"/>
          <w:szCs w:val="24"/>
        </w:rPr>
        <w:t xml:space="preserve"> Para acompanhamento e fiscalização da execução do </w:t>
      </w:r>
      <w:r w:rsidRPr="00D61E53">
        <w:rPr>
          <w:rFonts w:ascii="Times New Roman" w:hAnsi="Times New Roman" w:cs="Times New Roman"/>
          <w:sz w:val="24"/>
          <w:szCs w:val="24"/>
        </w:rPr>
        <w:t>Termo de Cooperação Técnica</w:t>
      </w:r>
      <w:r>
        <w:rPr>
          <w:rFonts w:ascii="Times New Roman" w:hAnsi="Times New Roman" w:cs="Times New Roman"/>
          <w:sz w:val="24"/>
          <w:szCs w:val="24"/>
        </w:rPr>
        <w:t xml:space="preserve"> será criada uma comissão, mediante Decreto do Poder Executivo, com a participação de membros dos Poderes Executivo e Legislativo.</w:t>
      </w:r>
    </w:p>
    <w:p w14:paraId="47E79552" w14:textId="77777777" w:rsidR="0067562F" w:rsidRDefault="0067562F" w:rsidP="00E603B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E21EC" w14:textId="331D2C1D" w:rsidR="00B0498C" w:rsidRPr="001136A4" w:rsidRDefault="00B0498C" w:rsidP="0067562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FD9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75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1E5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205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1E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5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6A4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 w:rsidR="00522FD9">
        <w:rPr>
          <w:rFonts w:ascii="Times New Roman" w:hAnsi="Times New Roman" w:cs="Times New Roman"/>
          <w:sz w:val="24"/>
          <w:szCs w:val="24"/>
        </w:rPr>
        <w:t>, com efeitos retroativos a 1º de janeiro de 2025.</w:t>
      </w:r>
    </w:p>
    <w:p w14:paraId="78382EA7" w14:textId="77777777" w:rsidR="00B0498C" w:rsidRPr="001136A4" w:rsidRDefault="00B0498C" w:rsidP="00B049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2A74B" w14:textId="7709857C" w:rsidR="00B0498C" w:rsidRDefault="00910538" w:rsidP="00A74AF5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1136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orriso,</w:t>
      </w:r>
      <w:r w:rsidR="00B0498C" w:rsidRPr="001136A4">
        <w:rPr>
          <w:rFonts w:ascii="Times New Roman" w:hAnsi="Times New Roman" w:cs="Times New Roman"/>
          <w:sz w:val="24"/>
          <w:szCs w:val="24"/>
        </w:rPr>
        <w:t xml:space="preserve"> </w:t>
      </w:r>
      <w:r w:rsidR="00A74AF5">
        <w:rPr>
          <w:rFonts w:ascii="Times New Roman" w:hAnsi="Times New Roman" w:cs="Times New Roman"/>
          <w:sz w:val="24"/>
          <w:szCs w:val="24"/>
        </w:rPr>
        <w:t>Estado de Mato Grosso, em</w:t>
      </w:r>
    </w:p>
    <w:p w14:paraId="2AE03978" w14:textId="09C60A79" w:rsidR="00A74AF5" w:rsidRDefault="00A74AF5" w:rsidP="00A74AF5">
      <w:pPr>
        <w:ind w:firstLine="1418"/>
        <w:rPr>
          <w:rFonts w:ascii="Times New Roman" w:hAnsi="Times New Roman" w:cs="Times New Roman"/>
          <w:sz w:val="24"/>
          <w:szCs w:val="24"/>
        </w:rPr>
      </w:pPr>
    </w:p>
    <w:p w14:paraId="0D8C80E1" w14:textId="6238DEB3" w:rsidR="00A74AF5" w:rsidRDefault="00A74AF5" w:rsidP="00A74AF5">
      <w:pPr>
        <w:ind w:firstLine="1418"/>
        <w:rPr>
          <w:rFonts w:ascii="Times New Roman" w:hAnsi="Times New Roman" w:cs="Times New Roman"/>
          <w:sz w:val="24"/>
          <w:szCs w:val="24"/>
        </w:rPr>
      </w:pPr>
    </w:p>
    <w:p w14:paraId="3AC46440" w14:textId="77777777" w:rsidR="00A74AF5" w:rsidRPr="001136A4" w:rsidRDefault="00A74AF5" w:rsidP="00A74AF5">
      <w:pPr>
        <w:ind w:firstLine="1418"/>
        <w:rPr>
          <w:rFonts w:ascii="Times New Roman" w:hAnsi="Times New Roman" w:cs="Times New Roman"/>
          <w:sz w:val="24"/>
          <w:szCs w:val="24"/>
        </w:rPr>
      </w:pPr>
    </w:p>
    <w:p w14:paraId="49B8AE01" w14:textId="0E37B276" w:rsidR="00B0498C" w:rsidRPr="00A74AF5" w:rsidRDefault="00A74AF5" w:rsidP="00A74AF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4AF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A74AF5">
        <w:rPr>
          <w:rFonts w:ascii="Times New Roman" w:hAnsi="Times New Roman" w:cs="Times New Roman"/>
          <w:i/>
          <w:sz w:val="20"/>
          <w:szCs w:val="20"/>
        </w:rPr>
        <w:t xml:space="preserve"> Assinatura Digital </w:t>
      </w:r>
    </w:p>
    <w:p w14:paraId="1D4978DC" w14:textId="77777777" w:rsidR="00540C39" w:rsidRPr="00540C39" w:rsidRDefault="00540C39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C39">
        <w:rPr>
          <w:rFonts w:ascii="Times New Roman" w:hAnsi="Times New Roman" w:cs="Times New Roman"/>
          <w:b/>
          <w:bCs/>
          <w:sz w:val="24"/>
          <w:szCs w:val="24"/>
        </w:rPr>
        <w:t>ALEI FERNANDES</w:t>
      </w:r>
    </w:p>
    <w:p w14:paraId="5FC305CE" w14:textId="6C415B6C" w:rsidR="007B7AB0" w:rsidRDefault="00B0498C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C39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p w14:paraId="51803B0B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861A6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3EC9B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BD95E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130F0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DC78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99C72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F0EEA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CFF5E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AC7D7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1ED5B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699E1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2F08E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90367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98B5B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71F33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50083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652AD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0B45C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621A3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D4282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769FE" w14:textId="77777777" w:rsidR="00DA0AD8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AB443" w14:textId="77777777" w:rsidR="00DA0AD8" w:rsidRPr="00CB1E68" w:rsidRDefault="00DA0AD8" w:rsidP="00DA0AD8">
      <w:pPr>
        <w:pStyle w:val="NormalWeb"/>
        <w:contextualSpacing/>
        <w:jc w:val="both"/>
      </w:pPr>
      <w:r w:rsidRPr="00CB1E68">
        <w:rPr>
          <w:rStyle w:val="Forte"/>
        </w:rPr>
        <w:lastRenderedPageBreak/>
        <w:t>MENSAGEM 008/2025.</w:t>
      </w:r>
    </w:p>
    <w:p w14:paraId="07C2572B" w14:textId="77777777" w:rsidR="00DA0AD8" w:rsidRPr="00CB1E68" w:rsidRDefault="00DA0AD8" w:rsidP="00DA0AD8">
      <w:pPr>
        <w:pStyle w:val="NormalWeb"/>
        <w:contextualSpacing/>
        <w:jc w:val="both"/>
      </w:pPr>
    </w:p>
    <w:p w14:paraId="4596C485" w14:textId="77777777" w:rsidR="00DA0AD8" w:rsidRPr="00CB1E68" w:rsidRDefault="00DA0AD8" w:rsidP="00DA0AD8">
      <w:pPr>
        <w:pStyle w:val="NormalWeb"/>
        <w:contextualSpacing/>
        <w:jc w:val="both"/>
      </w:pPr>
    </w:p>
    <w:p w14:paraId="43FDE920" w14:textId="77777777" w:rsidR="00DA0AD8" w:rsidRPr="00CB1E68" w:rsidRDefault="00DA0AD8" w:rsidP="00DA0AD8">
      <w:pPr>
        <w:pStyle w:val="NormalWeb"/>
        <w:contextualSpacing/>
        <w:jc w:val="both"/>
      </w:pPr>
    </w:p>
    <w:p w14:paraId="7EE53D0C" w14:textId="77777777" w:rsidR="00DA0AD8" w:rsidRPr="00CB1E68" w:rsidRDefault="00DA0AD8" w:rsidP="00DA0AD8">
      <w:pPr>
        <w:pStyle w:val="NormalWeb"/>
        <w:contextualSpacing/>
        <w:jc w:val="both"/>
      </w:pPr>
      <w:r w:rsidRPr="00CB1E68">
        <w:t>Senhor Presidente, Senhores(as) Vereadores(as),</w:t>
      </w:r>
    </w:p>
    <w:p w14:paraId="3B64000D" w14:textId="77777777" w:rsidR="00DA0AD8" w:rsidRDefault="00DA0AD8" w:rsidP="00DA0AD8">
      <w:pPr>
        <w:pStyle w:val="NormalWeb"/>
        <w:contextualSpacing/>
        <w:jc w:val="both"/>
        <w:rPr>
          <w:sz w:val="22"/>
          <w:szCs w:val="22"/>
        </w:rPr>
      </w:pPr>
    </w:p>
    <w:p w14:paraId="0662D4F5" w14:textId="77777777" w:rsidR="00DA0AD8" w:rsidRDefault="00DA0AD8" w:rsidP="00DA0AD8">
      <w:pPr>
        <w:pStyle w:val="NormalWeb"/>
        <w:contextualSpacing/>
        <w:jc w:val="both"/>
        <w:rPr>
          <w:sz w:val="22"/>
          <w:szCs w:val="22"/>
        </w:rPr>
      </w:pPr>
    </w:p>
    <w:p w14:paraId="18907381" w14:textId="77777777" w:rsidR="00DA0AD8" w:rsidRDefault="00DA0AD8" w:rsidP="00DA0AD8">
      <w:pPr>
        <w:pStyle w:val="NormalWeb"/>
        <w:contextualSpacing/>
        <w:jc w:val="both"/>
        <w:rPr>
          <w:sz w:val="22"/>
          <w:szCs w:val="22"/>
        </w:rPr>
      </w:pPr>
    </w:p>
    <w:p w14:paraId="78ABCDB0" w14:textId="77777777" w:rsidR="00DA0AD8" w:rsidRPr="00FB0593" w:rsidRDefault="00DA0AD8" w:rsidP="00DA0AD8">
      <w:pPr>
        <w:pStyle w:val="NormalWeb"/>
        <w:ind w:firstLine="1418"/>
        <w:contextualSpacing/>
        <w:jc w:val="both"/>
      </w:pPr>
      <w:r w:rsidRPr="00FB0593">
        <w:t>Submetemos à apreciação desta Câmara Municipal o presente Projeto de Lei que autoriza o Poder Executivo Municipal a celebrar um Termo de Cooperação Técnica entre os Municípios de Sorriso e Boa Esperança do Norte, com o objetivo de assegurar o suporte necessário ao desenvolvimento do novo ente federativo em seus primeiros anos de emancipação.</w:t>
      </w:r>
    </w:p>
    <w:p w14:paraId="71FED11F" w14:textId="77777777" w:rsidR="00DA0AD8" w:rsidRDefault="00DA0AD8" w:rsidP="00DA0AD8">
      <w:pPr>
        <w:pStyle w:val="NormalWeb"/>
        <w:ind w:firstLine="1418"/>
        <w:contextualSpacing/>
        <w:jc w:val="both"/>
      </w:pPr>
    </w:p>
    <w:p w14:paraId="57A97996" w14:textId="77777777" w:rsidR="00DA0AD8" w:rsidRPr="00FB0593" w:rsidRDefault="00DA0AD8" w:rsidP="00DA0AD8">
      <w:pPr>
        <w:pStyle w:val="NormalWeb"/>
        <w:ind w:firstLine="1418"/>
        <w:contextualSpacing/>
        <w:jc w:val="both"/>
      </w:pPr>
      <w:r w:rsidRPr="00FB0593">
        <w:t>O Município de Boa Esperança do Norte foi oficialmente criado em outubro de 2023, por decisão do Supremo Tribunal Federal, que reconheceu a validade da Lei Estadual nº 7.264/2000, encerrando um litígio que perdurou por mais de duas décadas. Esse marco legal possibilitou a emancipação do então distrito de Boa Esperança do Norte e a realização de sua primeira eleição municipal no pleito de 2024.</w:t>
      </w:r>
    </w:p>
    <w:p w14:paraId="1BAA5BEA" w14:textId="77777777" w:rsidR="00DA0AD8" w:rsidRDefault="00DA0AD8" w:rsidP="00DA0AD8">
      <w:pPr>
        <w:pStyle w:val="NormalWeb"/>
        <w:ind w:firstLine="1418"/>
        <w:contextualSpacing/>
        <w:jc w:val="both"/>
      </w:pPr>
    </w:p>
    <w:p w14:paraId="7194F37A" w14:textId="77777777" w:rsidR="00DA0AD8" w:rsidRPr="00FB0593" w:rsidRDefault="00DA0AD8" w:rsidP="00DA0AD8">
      <w:pPr>
        <w:pStyle w:val="NormalWeb"/>
        <w:ind w:firstLine="1418"/>
        <w:contextualSpacing/>
        <w:jc w:val="both"/>
      </w:pPr>
      <w:r w:rsidRPr="00FB0593">
        <w:t>Desde sua constituição como distrito em 2000, Boa Esperança do Norte contou com o apoio do Município de Sorriso na prestação de serviços essenciais, como saúde, educação, infraestrutura, assistência social, dentre outros. Essa relação de parceria, consolidada ao longo dos anos, baseou-se no compromisso de Sorriso em melhorar a qualidade de vida dos moradores de Boa Esperança do Norte, mesmo com a distância geográfica de 140 quilômetros.</w:t>
      </w:r>
    </w:p>
    <w:p w14:paraId="7A4D767E" w14:textId="77777777" w:rsidR="00DA0AD8" w:rsidRDefault="00DA0AD8" w:rsidP="00DA0AD8">
      <w:pPr>
        <w:pStyle w:val="NormalWeb"/>
        <w:ind w:firstLine="1418"/>
        <w:contextualSpacing/>
        <w:jc w:val="both"/>
      </w:pPr>
    </w:p>
    <w:p w14:paraId="08C7C4A0" w14:textId="77777777" w:rsidR="00DA0AD8" w:rsidRPr="00FB0593" w:rsidRDefault="00DA0AD8" w:rsidP="00DA0AD8">
      <w:pPr>
        <w:pStyle w:val="NormalWeb"/>
        <w:ind w:firstLine="1418"/>
        <w:contextualSpacing/>
        <w:jc w:val="both"/>
      </w:pPr>
      <w:r w:rsidRPr="00FB0593">
        <w:t>Considerando a fase inicial de organização administrativa e financeira do novo Município, torna-se indispensável o apoio técnico e operacional do Município de Sorriso para garantir a continuidade e a qualidade dos serviços públicos essenciais. Tal apoio é fundamental para que Boa Esperança do Norte alcance plena autonomia administrativa e financeira, assegurando a eficiência na gestão dos recursos públicos e no atendimento às demandas da população local.</w:t>
      </w:r>
    </w:p>
    <w:p w14:paraId="72CEE38C" w14:textId="77777777" w:rsidR="00DA0AD8" w:rsidRDefault="00DA0AD8" w:rsidP="00DA0AD8">
      <w:pPr>
        <w:pStyle w:val="NormalWeb"/>
        <w:ind w:firstLine="1418"/>
        <w:contextualSpacing/>
        <w:jc w:val="both"/>
      </w:pPr>
    </w:p>
    <w:p w14:paraId="05FC5F42" w14:textId="77777777" w:rsidR="00DA0AD8" w:rsidRPr="00FB0593" w:rsidRDefault="00DA0AD8" w:rsidP="00DA0AD8">
      <w:pPr>
        <w:pStyle w:val="NormalWeb"/>
        <w:ind w:firstLine="1418"/>
        <w:contextualSpacing/>
        <w:jc w:val="both"/>
      </w:pPr>
      <w:r w:rsidRPr="00FB0593">
        <w:t xml:space="preserve">Além disso, ressalta-se a relevância do papel do Controlador Geral do Município de Sorriso na implementação e supervisão das atividades previstas no Termo de Cooperação Técnica. Com base nos requisitos definidos pela </w:t>
      </w:r>
      <w:r w:rsidRPr="00FB0593">
        <w:rPr>
          <w:rStyle w:val="Forte"/>
        </w:rPr>
        <w:t>Resolução Normativa nº 26/2014 – TP</w:t>
      </w:r>
      <w:r w:rsidRPr="00FB0593">
        <w:t>, o sistema de controle interno desempenha uma função essencial para garantir a conformidade legal, a eficiência operacional e a integridade na gestão dos recursos públicos. Nesse sentido, o Controlador Geral terá a responsabilidade de promover auditorias de avaliação de controles internos, assegurando a eficácia das ações realizadas e a aderência aos princípios constitucionais da administração pública, contribuindo para o fortalecimento da governança e para a transparência no acompanhamento das atividades cooperativas entre os Municípios de Sorriso e Boa Esperança do Norte.</w:t>
      </w:r>
    </w:p>
    <w:p w14:paraId="3DDF21F2" w14:textId="77777777" w:rsidR="00DA0AD8" w:rsidRDefault="00DA0AD8" w:rsidP="00DA0AD8">
      <w:pPr>
        <w:pStyle w:val="NormalWeb"/>
        <w:ind w:firstLine="1418"/>
        <w:contextualSpacing/>
        <w:jc w:val="both"/>
      </w:pPr>
    </w:p>
    <w:p w14:paraId="342618E2" w14:textId="77777777" w:rsidR="00DA0AD8" w:rsidRPr="00FB0593" w:rsidRDefault="00DA0AD8" w:rsidP="00DA0AD8">
      <w:pPr>
        <w:pStyle w:val="NormalWeb"/>
        <w:ind w:firstLine="1418"/>
        <w:contextualSpacing/>
        <w:jc w:val="both"/>
      </w:pPr>
      <w:r w:rsidRPr="00FB0593">
        <w:t xml:space="preserve">O Termo de Cooperação Técnica, objeto deste Projeto de Lei, prevê assistência em diversas áreas, tais como saúde, educação, infraestrutura, assistência social, coleta e destinação de resíduos sólidos, além de suporte em tecnologia da informação. O acordo contempla ainda a cessão temporária de servidores públicos efetivos, comissionados e terceirizados e a manutenção de </w:t>
      </w:r>
      <w:r w:rsidRPr="00FB0593">
        <w:lastRenderedPageBreak/>
        <w:t>equipamentos necessários à prestação dos serviços, cujos custos iniciais serão arcados pelo Município de Sorriso, em caráter excepcional, até que Boa Esperança do Norte disponha de estrutura orçamentária e administrativa capaz de assumir tais responsabilidades.</w:t>
      </w:r>
    </w:p>
    <w:p w14:paraId="34955305" w14:textId="77777777" w:rsidR="00DA0AD8" w:rsidRDefault="00DA0AD8" w:rsidP="00DA0AD8">
      <w:pPr>
        <w:pStyle w:val="NormalWeb"/>
        <w:ind w:firstLine="1418"/>
        <w:contextualSpacing/>
        <w:jc w:val="both"/>
      </w:pPr>
    </w:p>
    <w:p w14:paraId="5F9EB424" w14:textId="77777777" w:rsidR="00DA0AD8" w:rsidRPr="00FB0593" w:rsidRDefault="00DA0AD8" w:rsidP="00DA0AD8">
      <w:pPr>
        <w:pStyle w:val="NormalWeb"/>
        <w:ind w:firstLine="1418"/>
        <w:contextualSpacing/>
        <w:jc w:val="both"/>
      </w:pPr>
      <w:r w:rsidRPr="00FB0593">
        <w:t>Esta proposta reflete o compromisso de Sorriso com o desenvolvimento regional e a promoção de uma gestão pública eficiente e solidária. A parceria prevista no Termo de Cooperação Técnica simboliza a transição de uma relação de dependência para uma de colaboração mútua, promovendo o bem-estar das populações de ambos os Municípios e contribuindo para o fortalecimento da governança pública.</w:t>
      </w:r>
    </w:p>
    <w:p w14:paraId="6671B44C" w14:textId="77777777" w:rsidR="00DA0AD8" w:rsidRDefault="00DA0AD8" w:rsidP="00DA0AD8">
      <w:pPr>
        <w:pStyle w:val="NormalWeb"/>
        <w:ind w:firstLine="1418"/>
        <w:contextualSpacing/>
        <w:jc w:val="both"/>
      </w:pPr>
    </w:p>
    <w:p w14:paraId="331EC50A" w14:textId="77777777" w:rsidR="00DA0AD8" w:rsidRPr="00FB0593" w:rsidRDefault="00DA0AD8" w:rsidP="00DA0AD8">
      <w:pPr>
        <w:pStyle w:val="NormalWeb"/>
        <w:ind w:firstLine="1418"/>
        <w:contextualSpacing/>
        <w:jc w:val="both"/>
      </w:pPr>
      <w:r w:rsidRPr="00FB0593">
        <w:t xml:space="preserve">Diante do exposto, solicitamos a apreciação e aprovação deste importante Projeto de Lei por esta Casa de Leis, </w:t>
      </w:r>
      <w:r w:rsidRPr="00676CA7">
        <w:rPr>
          <w:b/>
        </w:rPr>
        <w:t>EM REGIME DE URGÊNCIA</w:t>
      </w:r>
      <w:r>
        <w:t xml:space="preserve">, </w:t>
      </w:r>
      <w:r w:rsidRPr="00FB0593">
        <w:t>certos de que sua aprovação contribuirá significativamente para o desenvolvimento de Boa Esperança do Norte e o fortalecimento dos vínculos intermunicipais.</w:t>
      </w:r>
    </w:p>
    <w:p w14:paraId="3E79ED05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686B13B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84A0B29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B9AFEDC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4300507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13DC5D7" w14:textId="77777777" w:rsidR="00DA0AD8" w:rsidRPr="00A74AF5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A74AF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Assinatura Digital</w:t>
      </w:r>
    </w:p>
    <w:p w14:paraId="69DBC350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ALEI FERNANDES</w:t>
      </w:r>
    </w:p>
    <w:p w14:paraId="2EE0B7CB" w14:textId="77777777" w:rsidR="00DA0AD8" w:rsidRPr="00A74AF5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A7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Prefeito Municipal</w:t>
      </w:r>
    </w:p>
    <w:p w14:paraId="7DF7B784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3483BD1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52B73F4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F0C25DE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0158166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4121865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53EBB93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2AECAEC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F8E7551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7377E6A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6F9881F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DE7B80C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D8C7356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0316EF5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37A4FC6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6531D33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D93ED34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EFFB5FA" w14:textId="77777777" w:rsidR="00DA0AD8" w:rsidRDefault="00DA0AD8" w:rsidP="00DA0AD8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2F52BF5" w14:textId="77777777" w:rsidR="00DA0AD8" w:rsidRPr="00FE7B71" w:rsidRDefault="00DA0AD8" w:rsidP="00DA0A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Sua Excelência, o Senhor</w:t>
      </w:r>
    </w:p>
    <w:p w14:paraId="72A444D2" w14:textId="77777777" w:rsidR="00DA0AD8" w:rsidRPr="00F26878" w:rsidRDefault="00DA0AD8" w:rsidP="00DA0AD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26878">
        <w:rPr>
          <w:rFonts w:ascii="Times New Roman" w:hAnsi="Times New Roman"/>
          <w:b/>
          <w:bCs/>
          <w:sz w:val="24"/>
          <w:szCs w:val="24"/>
        </w:rPr>
        <w:t xml:space="preserve">RODRIGO </w:t>
      </w:r>
      <w:r>
        <w:rPr>
          <w:rFonts w:ascii="Times New Roman" w:hAnsi="Times New Roman"/>
          <w:b/>
          <w:bCs/>
          <w:sz w:val="24"/>
          <w:szCs w:val="24"/>
        </w:rPr>
        <w:t>DESORDI FERNANDES</w:t>
      </w:r>
    </w:p>
    <w:p w14:paraId="22F11EEE" w14:textId="77777777" w:rsidR="00DA0AD8" w:rsidRDefault="00DA0AD8" w:rsidP="00DA0A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7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Presidente da Câmara Municipal de Sorriso</w:t>
      </w:r>
    </w:p>
    <w:p w14:paraId="18F4A9AE" w14:textId="77777777" w:rsidR="00DA0AD8" w:rsidRPr="00540C39" w:rsidRDefault="00DA0AD8" w:rsidP="0054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0AD8" w:rsidRPr="00540C39" w:rsidSect="00A74AF5">
      <w:pgSz w:w="11906" w:h="16838"/>
      <w:pgMar w:top="2836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8C"/>
    <w:rsid w:val="00015F36"/>
    <w:rsid w:val="00080F87"/>
    <w:rsid w:val="000E6CAF"/>
    <w:rsid w:val="000F7E40"/>
    <w:rsid w:val="0011302A"/>
    <w:rsid w:val="001136A4"/>
    <w:rsid w:val="0011694F"/>
    <w:rsid w:val="00124436"/>
    <w:rsid w:val="00137E67"/>
    <w:rsid w:val="00193132"/>
    <w:rsid w:val="00213948"/>
    <w:rsid w:val="00220509"/>
    <w:rsid w:val="00235A01"/>
    <w:rsid w:val="00252097"/>
    <w:rsid w:val="00283883"/>
    <w:rsid w:val="002F7CB6"/>
    <w:rsid w:val="003018AE"/>
    <w:rsid w:val="0035336B"/>
    <w:rsid w:val="00394D35"/>
    <w:rsid w:val="003C6297"/>
    <w:rsid w:val="003D332F"/>
    <w:rsid w:val="0041072D"/>
    <w:rsid w:val="00440132"/>
    <w:rsid w:val="004D1854"/>
    <w:rsid w:val="004E7D21"/>
    <w:rsid w:val="00522FD9"/>
    <w:rsid w:val="00540C39"/>
    <w:rsid w:val="005652E0"/>
    <w:rsid w:val="00570C9F"/>
    <w:rsid w:val="005B41A8"/>
    <w:rsid w:val="00666A3D"/>
    <w:rsid w:val="0067562F"/>
    <w:rsid w:val="006767AF"/>
    <w:rsid w:val="006769A3"/>
    <w:rsid w:val="00676CA7"/>
    <w:rsid w:val="006A52A4"/>
    <w:rsid w:val="006F27EA"/>
    <w:rsid w:val="007340EA"/>
    <w:rsid w:val="00754D21"/>
    <w:rsid w:val="00767E7D"/>
    <w:rsid w:val="007B6825"/>
    <w:rsid w:val="007B7AB0"/>
    <w:rsid w:val="007E2861"/>
    <w:rsid w:val="007F656B"/>
    <w:rsid w:val="007F76D6"/>
    <w:rsid w:val="00894928"/>
    <w:rsid w:val="00897762"/>
    <w:rsid w:val="008A63CF"/>
    <w:rsid w:val="008B1852"/>
    <w:rsid w:val="008C5B61"/>
    <w:rsid w:val="00910538"/>
    <w:rsid w:val="00946E72"/>
    <w:rsid w:val="00951306"/>
    <w:rsid w:val="009D2C01"/>
    <w:rsid w:val="009F133E"/>
    <w:rsid w:val="00A2571E"/>
    <w:rsid w:val="00A26AD5"/>
    <w:rsid w:val="00A74AF5"/>
    <w:rsid w:val="00A91070"/>
    <w:rsid w:val="00AC4E81"/>
    <w:rsid w:val="00AC6C7B"/>
    <w:rsid w:val="00B00C43"/>
    <w:rsid w:val="00B0498C"/>
    <w:rsid w:val="00B663BF"/>
    <w:rsid w:val="00BA72C4"/>
    <w:rsid w:val="00BB2519"/>
    <w:rsid w:val="00BF0F6C"/>
    <w:rsid w:val="00C43E2C"/>
    <w:rsid w:val="00C71D91"/>
    <w:rsid w:val="00CB1E68"/>
    <w:rsid w:val="00CD088C"/>
    <w:rsid w:val="00CD110D"/>
    <w:rsid w:val="00D61E53"/>
    <w:rsid w:val="00D938FA"/>
    <w:rsid w:val="00D979F4"/>
    <w:rsid w:val="00DA0AD8"/>
    <w:rsid w:val="00DE4FE8"/>
    <w:rsid w:val="00DF0536"/>
    <w:rsid w:val="00E1411F"/>
    <w:rsid w:val="00E14CEC"/>
    <w:rsid w:val="00E21C40"/>
    <w:rsid w:val="00E418D1"/>
    <w:rsid w:val="00E43DA5"/>
    <w:rsid w:val="00E603BE"/>
    <w:rsid w:val="00E75FE9"/>
    <w:rsid w:val="00E965C5"/>
    <w:rsid w:val="00E97E06"/>
    <w:rsid w:val="00EC05B1"/>
    <w:rsid w:val="00F22B4D"/>
    <w:rsid w:val="00F54EEE"/>
    <w:rsid w:val="00F6651C"/>
    <w:rsid w:val="00FB0593"/>
    <w:rsid w:val="00FD1B40"/>
    <w:rsid w:val="00FE3D8F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B01E"/>
  <w15:chartTrackingRefBased/>
  <w15:docId w15:val="{57A1A376-D234-4CC2-A942-E4253B29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0C9F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124436"/>
    <w:rPr>
      <w:color w:val="808080"/>
    </w:rPr>
  </w:style>
  <w:style w:type="character" w:customStyle="1" w:styleId="fontstyle01">
    <w:name w:val="fontstyle01"/>
    <w:rsid w:val="00D61E53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3004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LAERCIO COSTA</dc:creator>
  <cp:keywords/>
  <dc:description/>
  <cp:lastModifiedBy>Tec Ligislativo</cp:lastModifiedBy>
  <cp:revision>4</cp:revision>
  <dcterms:created xsi:type="dcterms:W3CDTF">2025-01-27T17:17:00Z</dcterms:created>
  <dcterms:modified xsi:type="dcterms:W3CDTF">2025-01-27T17:37:00Z</dcterms:modified>
</cp:coreProperties>
</file>