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998" w:rsidRPr="00E327B1" w:rsidRDefault="005E3998" w:rsidP="005E399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7B1">
        <w:rPr>
          <w:rFonts w:ascii="Times New Roman" w:hAnsi="Times New Roman" w:cs="Times New Roman"/>
          <w:b/>
          <w:bCs/>
          <w:sz w:val="24"/>
          <w:szCs w:val="24"/>
        </w:rPr>
        <w:t xml:space="preserve">LEI COMPLEMENTAR Nº </w:t>
      </w:r>
      <w:r w:rsidR="0024201D">
        <w:rPr>
          <w:rFonts w:ascii="Times New Roman" w:hAnsi="Times New Roman" w:cs="Times New Roman"/>
          <w:b/>
          <w:bCs/>
          <w:sz w:val="24"/>
          <w:szCs w:val="24"/>
        </w:rPr>
        <w:t>178, DE 2</w:t>
      </w:r>
      <w:r>
        <w:rPr>
          <w:rFonts w:ascii="Times New Roman" w:hAnsi="Times New Roman" w:cs="Times New Roman"/>
          <w:b/>
          <w:bCs/>
          <w:sz w:val="24"/>
          <w:szCs w:val="24"/>
        </w:rPr>
        <w:t>9 DE JULHO DE 2013.</w:t>
      </w:r>
    </w:p>
    <w:p w:rsidR="005E3998" w:rsidRDefault="005E3998" w:rsidP="005E399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3998" w:rsidRPr="00E327B1" w:rsidRDefault="005E3998" w:rsidP="005E399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3998" w:rsidRPr="00E327B1" w:rsidRDefault="005E3998" w:rsidP="005E399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E327B1">
        <w:rPr>
          <w:rFonts w:ascii="Times New Roman" w:hAnsi="Times New Roman" w:cs="Times New Roman"/>
          <w:sz w:val="24"/>
          <w:szCs w:val="24"/>
        </w:rPr>
        <w:t xml:space="preserve">ALTERA A LEI COMPLEMENTAR N° 108, DE 05 DE NOVEMBRO DE 2009, QUE DISPÕE SOBRE O ZONEAMENTO, O USO E A OCUPAÇÃO DO SOLO DA CIDADE DE SORRISO - MT, E DÁ OUTRAS PROVIDÊNCIAS. </w:t>
      </w:r>
    </w:p>
    <w:p w:rsidR="005E3998" w:rsidRPr="00E327B1" w:rsidRDefault="005E3998" w:rsidP="005E399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E3998" w:rsidRDefault="005E3998" w:rsidP="005E399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E3998" w:rsidRDefault="005E3998" w:rsidP="005E3998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Dilceu Rossato, Prefeito Municipal de Sorriso, Estado de Mato Grosso, faz saber que a Câmara Municipal de Vereadores aprovou e ele sanciona a seguinte Lei: </w:t>
      </w:r>
    </w:p>
    <w:p w:rsidR="005E3998" w:rsidRDefault="005E3998" w:rsidP="005E3998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5E3998" w:rsidRPr="00E327B1" w:rsidRDefault="005E3998" w:rsidP="005E3998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5E3998" w:rsidRPr="00E327B1" w:rsidRDefault="005E3998" w:rsidP="005E399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7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1°</w:t>
      </w:r>
      <w:r w:rsidRPr="00E327B1">
        <w:rPr>
          <w:rFonts w:ascii="Times New Roman" w:hAnsi="Times New Roman" w:cs="Times New Roman"/>
          <w:color w:val="000000"/>
          <w:sz w:val="24"/>
          <w:szCs w:val="24"/>
        </w:rPr>
        <w:t xml:space="preserve"> Fica alterada a alínea "d" do inciso II, do art. 29 da Lei Complementar n° 108/2009, que passa a vigorar com a seguinte redação:</w:t>
      </w:r>
    </w:p>
    <w:p w:rsidR="005E3998" w:rsidRPr="00E327B1" w:rsidRDefault="005E3998" w:rsidP="005E399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3998" w:rsidRPr="00E327B1" w:rsidRDefault="005E3998" w:rsidP="005E399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7B1">
        <w:rPr>
          <w:rFonts w:ascii="Times New Roman" w:hAnsi="Times New Roman" w:cs="Times New Roman"/>
          <w:color w:val="000000"/>
          <w:sz w:val="24"/>
          <w:szCs w:val="24"/>
        </w:rPr>
        <w:t xml:space="preserve">"Art. </w:t>
      </w:r>
      <w:proofErr w:type="gramStart"/>
      <w:r w:rsidRPr="00E327B1">
        <w:rPr>
          <w:rFonts w:ascii="Times New Roman" w:hAnsi="Times New Roman" w:cs="Times New Roman"/>
          <w:color w:val="000000"/>
          <w:sz w:val="24"/>
          <w:szCs w:val="24"/>
        </w:rPr>
        <w:t>29- ...</w:t>
      </w:r>
      <w:proofErr w:type="gramEnd"/>
      <w:r w:rsidRPr="00E327B1">
        <w:rPr>
          <w:rFonts w:ascii="Times New Roman" w:hAnsi="Times New Roman" w:cs="Times New Roman"/>
          <w:color w:val="000000"/>
          <w:sz w:val="24"/>
          <w:szCs w:val="24"/>
        </w:rPr>
        <w:t>..........</w:t>
      </w:r>
    </w:p>
    <w:p w:rsidR="005E3998" w:rsidRPr="00E327B1" w:rsidRDefault="005E3998" w:rsidP="005E399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3998" w:rsidRPr="00E327B1" w:rsidRDefault="005E3998" w:rsidP="005E399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7B1">
        <w:rPr>
          <w:rFonts w:ascii="Times New Roman" w:hAnsi="Times New Roman" w:cs="Times New Roman"/>
          <w:color w:val="000000"/>
          <w:sz w:val="24"/>
          <w:szCs w:val="24"/>
        </w:rPr>
        <w:t xml:space="preserve"> II </w:t>
      </w:r>
      <w:proofErr w:type="gramStart"/>
      <w:r w:rsidRPr="00E327B1">
        <w:rPr>
          <w:rFonts w:ascii="Times New Roman" w:hAnsi="Times New Roman" w:cs="Times New Roman"/>
          <w:color w:val="000000"/>
          <w:sz w:val="24"/>
          <w:szCs w:val="24"/>
        </w:rPr>
        <w:t>- ...</w:t>
      </w:r>
      <w:proofErr w:type="gramEnd"/>
      <w:r w:rsidRPr="00E327B1">
        <w:rPr>
          <w:rFonts w:ascii="Times New Roman" w:hAnsi="Times New Roman" w:cs="Times New Roman"/>
          <w:color w:val="000000"/>
          <w:sz w:val="24"/>
          <w:szCs w:val="24"/>
        </w:rPr>
        <w:t>.........</w:t>
      </w:r>
    </w:p>
    <w:p w:rsidR="005E3998" w:rsidRPr="00E327B1" w:rsidRDefault="005E3998" w:rsidP="005E399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E3998" w:rsidRPr="00E327B1" w:rsidRDefault="005E3998" w:rsidP="005E399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7B1">
        <w:rPr>
          <w:rFonts w:ascii="Times New Roman" w:hAnsi="Times New Roman" w:cs="Times New Roman"/>
          <w:b/>
          <w:bCs/>
          <w:sz w:val="24"/>
          <w:szCs w:val="24"/>
        </w:rPr>
        <w:t xml:space="preserve">d) Comércio varejista de GLP (gás liquefeito de petróleo) com armazenamento entre 520 Kg (quinhentos e vinte quilos) </w:t>
      </w:r>
      <w:bookmarkStart w:id="0" w:name="_GoBack"/>
      <w:bookmarkEnd w:id="0"/>
      <w:r w:rsidRPr="00E327B1">
        <w:rPr>
          <w:rFonts w:ascii="Times New Roman" w:hAnsi="Times New Roman" w:cs="Times New Roman"/>
          <w:b/>
          <w:bCs/>
          <w:sz w:val="24"/>
          <w:szCs w:val="24"/>
        </w:rPr>
        <w:t>e 1.560 Kg (mil quinhentos e sessenta quilos) de GLP".</w:t>
      </w:r>
    </w:p>
    <w:p w:rsidR="005E3998" w:rsidRPr="00E327B1" w:rsidRDefault="005E3998" w:rsidP="005E399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E3998" w:rsidRPr="00E327B1" w:rsidRDefault="005E3998" w:rsidP="005E399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327B1">
        <w:rPr>
          <w:rFonts w:ascii="Times New Roman" w:hAnsi="Times New Roman" w:cs="Times New Roman"/>
          <w:b/>
          <w:bCs/>
          <w:sz w:val="24"/>
          <w:szCs w:val="24"/>
        </w:rPr>
        <w:t>Art. 2°</w:t>
      </w:r>
      <w:r w:rsidRPr="00E327B1">
        <w:rPr>
          <w:rFonts w:ascii="Times New Roman" w:hAnsi="Times New Roman" w:cs="Times New Roman"/>
          <w:sz w:val="24"/>
          <w:szCs w:val="24"/>
        </w:rPr>
        <w:t xml:space="preserve"> Esta Lei Complementar entra em vigor na data de sua publicação, revogadas as disposições em contrário, em especial a Lei Complementar n° 160/2012.</w:t>
      </w:r>
    </w:p>
    <w:p w:rsidR="005E3998" w:rsidRPr="00E327B1" w:rsidRDefault="005E3998" w:rsidP="005E399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E3998" w:rsidRPr="00E327B1" w:rsidRDefault="005E3998" w:rsidP="005E399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E3998" w:rsidRPr="00E327B1" w:rsidRDefault="005E3998" w:rsidP="005E399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Prefeitura</w:t>
      </w:r>
      <w:r w:rsidRPr="00E327B1">
        <w:rPr>
          <w:rFonts w:ascii="Times New Roman" w:hAnsi="Times New Roman" w:cs="Times New Roman"/>
          <w:color w:val="000000"/>
          <w:sz w:val="24"/>
          <w:szCs w:val="24"/>
        </w:rPr>
        <w:t xml:space="preserve"> Municipal de Sorriso, Estado de Mato Grosso, em </w:t>
      </w:r>
      <w:r w:rsidR="0024201D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Pr="00E327B1">
        <w:rPr>
          <w:rFonts w:ascii="Times New Roman" w:hAnsi="Times New Roman" w:cs="Times New Roman"/>
          <w:color w:val="000000"/>
          <w:sz w:val="24"/>
          <w:szCs w:val="24"/>
        </w:rPr>
        <w:t xml:space="preserve"> de julho de 2013.</w:t>
      </w:r>
    </w:p>
    <w:p w:rsidR="005E3998" w:rsidRPr="00E327B1" w:rsidRDefault="005E3998" w:rsidP="005E3998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5E3998" w:rsidRPr="00E327B1" w:rsidRDefault="005E3998" w:rsidP="005E3998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5E3998" w:rsidRPr="00E327B1" w:rsidRDefault="005E3998" w:rsidP="005E3998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5E3998" w:rsidRPr="00E327B1" w:rsidRDefault="005E3998" w:rsidP="005E3998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5E3998" w:rsidRPr="00E327B1" w:rsidRDefault="005E3998" w:rsidP="005E39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DILCEU ROSSATO</w:t>
      </w:r>
    </w:p>
    <w:p w:rsidR="005E3998" w:rsidRDefault="005E3998" w:rsidP="005E39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327B1">
        <w:rPr>
          <w:rFonts w:ascii="Times New Roman" w:hAnsi="Times New Roman" w:cs="Times New Roman"/>
          <w:sz w:val="24"/>
          <w:szCs w:val="24"/>
        </w:rPr>
        <w:t>Pre</w:t>
      </w:r>
      <w:r>
        <w:rPr>
          <w:rFonts w:ascii="Times New Roman" w:hAnsi="Times New Roman" w:cs="Times New Roman"/>
          <w:sz w:val="24"/>
          <w:szCs w:val="24"/>
        </w:rPr>
        <w:t>feito Municipal</w:t>
      </w:r>
    </w:p>
    <w:p w:rsidR="005E3998" w:rsidRDefault="005E3998" w:rsidP="005E39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998" w:rsidRDefault="005E3998" w:rsidP="005E39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998" w:rsidRPr="003D373C" w:rsidRDefault="005E3998" w:rsidP="005E3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373C">
        <w:rPr>
          <w:rFonts w:ascii="Times New Roman" w:hAnsi="Times New Roman" w:cs="Times New Roman"/>
          <w:b/>
          <w:sz w:val="24"/>
          <w:szCs w:val="24"/>
        </w:rPr>
        <w:t xml:space="preserve">     Marilene Felicitá Savi</w:t>
      </w:r>
    </w:p>
    <w:p w:rsidR="005E3998" w:rsidRPr="00E327B1" w:rsidRDefault="005E3998" w:rsidP="005E3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Secretária de Administração</w:t>
      </w:r>
    </w:p>
    <w:sectPr w:rsidR="005E3998" w:rsidRPr="00E327B1" w:rsidSect="00317100">
      <w:pgSz w:w="11906" w:h="16838"/>
      <w:pgMar w:top="1985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11BD5"/>
    <w:rsid w:val="00031339"/>
    <w:rsid w:val="0024201D"/>
    <w:rsid w:val="002C7D5E"/>
    <w:rsid w:val="002F26D2"/>
    <w:rsid w:val="00307495"/>
    <w:rsid w:val="00317100"/>
    <w:rsid w:val="003B48DA"/>
    <w:rsid w:val="00411BD5"/>
    <w:rsid w:val="0048051C"/>
    <w:rsid w:val="004920FE"/>
    <w:rsid w:val="0049246D"/>
    <w:rsid w:val="004E2E2E"/>
    <w:rsid w:val="00535D82"/>
    <w:rsid w:val="0057322A"/>
    <w:rsid w:val="005E3998"/>
    <w:rsid w:val="006605A2"/>
    <w:rsid w:val="006627B5"/>
    <w:rsid w:val="007223D9"/>
    <w:rsid w:val="00751EAB"/>
    <w:rsid w:val="007C0BC0"/>
    <w:rsid w:val="008670D4"/>
    <w:rsid w:val="009442FC"/>
    <w:rsid w:val="00A73F01"/>
    <w:rsid w:val="00AC36A6"/>
    <w:rsid w:val="00BA4296"/>
    <w:rsid w:val="00D408C1"/>
    <w:rsid w:val="00D43ABB"/>
    <w:rsid w:val="00DA73CD"/>
    <w:rsid w:val="00DC65E4"/>
    <w:rsid w:val="00DF75C6"/>
    <w:rsid w:val="00E43272"/>
    <w:rsid w:val="00EC7C4F"/>
    <w:rsid w:val="00F86921"/>
    <w:rsid w:val="00FA6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7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62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8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Gabinete9</cp:lastModifiedBy>
  <cp:revision>3</cp:revision>
  <cp:lastPrinted>2013-07-31T14:05:00Z</cp:lastPrinted>
  <dcterms:created xsi:type="dcterms:W3CDTF">2013-08-07T12:52:00Z</dcterms:created>
  <dcterms:modified xsi:type="dcterms:W3CDTF">2017-04-26T13:56:00Z</dcterms:modified>
</cp:coreProperties>
</file>