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E0" w:rsidRDefault="00DB5BE0" w:rsidP="00DB5B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</w:t>
      </w:r>
      <w:r w:rsidR="00C22D71">
        <w:rPr>
          <w:rFonts w:ascii="Times New Roman" w:hAnsi="Times New Roman" w:cs="Times New Roman"/>
          <w:b/>
          <w:sz w:val="24"/>
          <w:szCs w:val="24"/>
        </w:rPr>
        <w:t>018/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DB5BE0" w:rsidRDefault="00DB5BE0" w:rsidP="00DB5B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0" w:rsidRDefault="00DB5BE0" w:rsidP="00DB5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BE0" w:rsidRDefault="00DB5BE0" w:rsidP="00DB5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BE0" w:rsidRDefault="00DB5BE0" w:rsidP="00DB5BE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“FABRICA DE CARROCERIAS SORRISO (FABRICA DE CARROCERIAS SORRISO LTDA)”, COM MAIS DE 25 (VINTE E CINCO) ANOS DE ATIVIDADES COMERCIAIS NO MUNICÍPIO DE SORRISO, E DÁ OUTRAS PROVIDÊNCIAS.</w:t>
      </w:r>
    </w:p>
    <w:bookmarkEnd w:id="0"/>
    <w:p w:rsidR="00DB5BE0" w:rsidRDefault="00DB5BE0" w:rsidP="00DB5BE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E0" w:rsidRDefault="00DB5BE0" w:rsidP="00DB5BE0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DB5BE0" w:rsidRDefault="00DB5BE0" w:rsidP="00DB5BE0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DB5BE0" w:rsidRDefault="00DB5BE0" w:rsidP="00DB5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“FABRICA DE CARROCERIAS SORRISO (FABRICA DE CARROCERIAS SORRISO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DB5BE0" w:rsidRDefault="00DB5BE0" w:rsidP="00DB5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B5BE0" w:rsidRDefault="00DB5BE0" w:rsidP="00DB5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DB5BE0" w:rsidRDefault="00DB5BE0" w:rsidP="00DB5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0F05" w:rsidRDefault="00F30F05" w:rsidP="00DB5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F05" w:rsidRDefault="00F30F05" w:rsidP="00DB5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F05" w:rsidRDefault="00DB5BE0" w:rsidP="00DB5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5BE0" w:rsidRDefault="00F30F05" w:rsidP="00DB5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5BE0">
        <w:rPr>
          <w:rFonts w:ascii="Times New Roman" w:hAnsi="Times New Roman" w:cs="Times New Roman"/>
          <w:sz w:val="24"/>
          <w:szCs w:val="24"/>
        </w:rPr>
        <w:t>Câmara Municipal de Sorriso, Estado de Mato Grosso, em 10 de Abril de 2014.</w:t>
      </w:r>
    </w:p>
    <w:p w:rsidR="00DB5BE0" w:rsidRDefault="00DB5BE0" w:rsidP="00DB5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BE0" w:rsidRDefault="00DB5BE0" w:rsidP="00DB5B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B5BE0" w:rsidTr="00DB5BE0">
        <w:tc>
          <w:tcPr>
            <w:tcW w:w="9211" w:type="dxa"/>
            <w:hideMark/>
          </w:tcPr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DB5BE0" w:rsidRDefault="00DB5BE0" w:rsidP="00DB5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BE0" w:rsidRDefault="00DB5BE0" w:rsidP="00DB5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BE0" w:rsidRDefault="00DB5BE0" w:rsidP="00DB5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DB5BE0" w:rsidTr="00DB5BE0">
        <w:tc>
          <w:tcPr>
            <w:tcW w:w="3652" w:type="dxa"/>
            <w:hideMark/>
          </w:tcPr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BE0" w:rsidTr="00DB5BE0">
        <w:tc>
          <w:tcPr>
            <w:tcW w:w="3652" w:type="dxa"/>
            <w:hideMark/>
          </w:tcPr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DB5BE0" w:rsidRDefault="00DB5BE0" w:rsidP="00DB5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BE0" w:rsidRDefault="00DB5BE0" w:rsidP="00DB5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BE0" w:rsidRDefault="00DB5BE0" w:rsidP="00DB5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B5BE0" w:rsidTr="00DB5BE0">
        <w:tc>
          <w:tcPr>
            <w:tcW w:w="4605" w:type="dxa"/>
            <w:hideMark/>
          </w:tcPr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BE0" w:rsidTr="00DB5BE0">
        <w:tc>
          <w:tcPr>
            <w:tcW w:w="4605" w:type="dxa"/>
            <w:hideMark/>
          </w:tcPr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DB5BE0" w:rsidRDefault="00DB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DB5BE0" w:rsidRDefault="00DB5BE0" w:rsidP="00DB5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BE0" w:rsidRDefault="00DB5BE0" w:rsidP="00DB5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C3F" w:rsidRDefault="008B3C3F"/>
    <w:sectPr w:rsidR="008B3C3F" w:rsidSect="00611860"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BE0"/>
    <w:rsid w:val="00611860"/>
    <w:rsid w:val="008B3C3F"/>
    <w:rsid w:val="00974039"/>
    <w:rsid w:val="00C22D71"/>
    <w:rsid w:val="00DB5BE0"/>
    <w:rsid w:val="00F3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1480</Characters>
  <Application>Microsoft Office Word</Application>
  <DocSecurity>0</DocSecurity>
  <Lines>12</Lines>
  <Paragraphs>3</Paragraphs>
  <ScaleCrop>false</ScaleCrop>
  <Company>***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4</cp:revision>
  <dcterms:created xsi:type="dcterms:W3CDTF">2014-04-09T19:56:00Z</dcterms:created>
  <dcterms:modified xsi:type="dcterms:W3CDTF">2014-04-10T15:32:00Z</dcterms:modified>
</cp:coreProperties>
</file>