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14" w:rsidRDefault="001B5014" w:rsidP="001B5014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DECRETO LEGISLATIVO Nº 0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1B5014" w:rsidRPr="00BC3F6F" w:rsidRDefault="001B5014" w:rsidP="001B5014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014" w:rsidRDefault="001B5014" w:rsidP="001B5014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1B5014" w:rsidRDefault="001B5014" w:rsidP="001B5014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B5014" w:rsidRPr="001B5014" w:rsidRDefault="001B5014" w:rsidP="001B501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 xml:space="preserve">e Prata”, à empresa sorrisense: </w:t>
      </w:r>
      <w:r w:rsidRPr="001B501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B5014">
        <w:rPr>
          <w:rFonts w:ascii="Times New Roman" w:hAnsi="Times New Roman" w:cs="Times New Roman"/>
          <w:sz w:val="24"/>
          <w:szCs w:val="24"/>
        </w:rPr>
        <w:t>onivel</w:t>
      </w:r>
      <w:proofErr w:type="spellEnd"/>
      <w:r w:rsidRPr="001B5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B5014">
        <w:rPr>
          <w:rFonts w:ascii="Times New Roman" w:hAnsi="Times New Roman" w:cs="Times New Roman"/>
          <w:sz w:val="24"/>
          <w:szCs w:val="24"/>
        </w:rPr>
        <w:t xml:space="preserve">aterial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B5014">
        <w:rPr>
          <w:rFonts w:ascii="Times New Roman" w:hAnsi="Times New Roman" w:cs="Times New Roman"/>
          <w:sz w:val="24"/>
          <w:szCs w:val="24"/>
        </w:rPr>
        <w:t>onstrução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B5014">
        <w:rPr>
          <w:rFonts w:ascii="Times New Roman" w:hAnsi="Times New Roman" w:cs="Times New Roman"/>
          <w:sz w:val="24"/>
          <w:szCs w:val="24"/>
        </w:rPr>
        <w:t>onivel</w:t>
      </w:r>
      <w:proofErr w:type="spellEnd"/>
      <w:r w:rsidRPr="001B5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B5014">
        <w:rPr>
          <w:rFonts w:ascii="Times New Roman" w:hAnsi="Times New Roman" w:cs="Times New Roman"/>
          <w:sz w:val="24"/>
          <w:szCs w:val="24"/>
        </w:rPr>
        <w:t xml:space="preserve">ateriais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B5014">
        <w:rPr>
          <w:rFonts w:ascii="Times New Roman" w:hAnsi="Times New Roman" w:cs="Times New Roman"/>
          <w:sz w:val="24"/>
          <w:szCs w:val="24"/>
        </w:rPr>
        <w:t xml:space="preserve">onstrução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B5014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1B5014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B5014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1B5014" w:rsidRPr="0055362B" w:rsidRDefault="001B5014" w:rsidP="001B5014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B5014" w:rsidRPr="00BC3F6F" w:rsidRDefault="001B5014" w:rsidP="001B5014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B5014" w:rsidRPr="00BC3F6F" w:rsidRDefault="001B5014" w:rsidP="001B5014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1B5014" w:rsidRDefault="001B5014" w:rsidP="001B5014">
      <w:pPr>
        <w:spacing w:after="0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38B" w:rsidRDefault="0060738B" w:rsidP="001B5014">
      <w:pPr>
        <w:spacing w:after="0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60738B" w:rsidRDefault="0060738B" w:rsidP="001B5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1B5014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“CONIVEL MATERIAL DE CONSTRUÇÃO (CONIVEL MATERIAIS DE CONSTRUÇÃO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60738B" w:rsidRDefault="0060738B" w:rsidP="001B5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0738B" w:rsidRDefault="0060738B" w:rsidP="001B5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38B" w:rsidRDefault="0060738B" w:rsidP="001B5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60738B" w:rsidRDefault="0060738B" w:rsidP="001B5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5014" w:rsidRDefault="0060738B" w:rsidP="001B5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B5014" w:rsidRPr="00BC3F6F" w:rsidRDefault="001B5014" w:rsidP="001B5014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567895" w:rsidRDefault="00567895" w:rsidP="0056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895" w:rsidRDefault="00567895" w:rsidP="0056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895" w:rsidRDefault="00567895" w:rsidP="0056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895" w:rsidRPr="00BC3F6F" w:rsidRDefault="00567895" w:rsidP="0056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1B5014" w:rsidRPr="00BC3F6F" w:rsidRDefault="00567895" w:rsidP="00567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1B5014" w:rsidRPr="00BC3F6F" w:rsidSect="001B5014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38B"/>
    <w:rsid w:val="001306AF"/>
    <w:rsid w:val="001B5014"/>
    <w:rsid w:val="00371242"/>
    <w:rsid w:val="00567895"/>
    <w:rsid w:val="005E48D6"/>
    <w:rsid w:val="0060738B"/>
    <w:rsid w:val="006D4E0F"/>
    <w:rsid w:val="00D2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2014-04-09T20:02:00Z</dcterms:created>
  <dcterms:modified xsi:type="dcterms:W3CDTF">2014-04-17T13:27:00Z</dcterms:modified>
</cp:coreProperties>
</file>