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A3" w:rsidRPr="00270237" w:rsidRDefault="001F0BA3" w:rsidP="0031191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237">
        <w:rPr>
          <w:rFonts w:ascii="Times New Roman" w:hAnsi="Times New Roman" w:cs="Times New Roman"/>
          <w:b/>
          <w:sz w:val="24"/>
          <w:szCs w:val="24"/>
        </w:rPr>
        <w:t xml:space="preserve">PROJETO DE RESOLUÇÃO Nº </w:t>
      </w:r>
      <w:r w:rsidR="00270237" w:rsidRPr="00270237">
        <w:rPr>
          <w:rFonts w:ascii="Times New Roman" w:hAnsi="Times New Roman" w:cs="Times New Roman"/>
          <w:b/>
          <w:sz w:val="24"/>
          <w:szCs w:val="24"/>
        </w:rPr>
        <w:t>004/</w:t>
      </w:r>
      <w:r w:rsidRPr="00270237">
        <w:rPr>
          <w:rFonts w:ascii="Times New Roman" w:hAnsi="Times New Roman" w:cs="Times New Roman"/>
          <w:b/>
          <w:sz w:val="24"/>
          <w:szCs w:val="24"/>
        </w:rPr>
        <w:t>2014</w:t>
      </w:r>
    </w:p>
    <w:p w:rsidR="001F0BA3" w:rsidRPr="00270237" w:rsidRDefault="001F0BA3" w:rsidP="001F0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BA3" w:rsidRPr="00270237" w:rsidRDefault="001F0BA3" w:rsidP="001F0BA3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 w:rsidRPr="00270237">
        <w:rPr>
          <w:rFonts w:ascii="Times New Roman" w:hAnsi="Times New Roman" w:cs="Times New Roman"/>
          <w:sz w:val="24"/>
          <w:szCs w:val="24"/>
        </w:rPr>
        <w:tab/>
        <w:t xml:space="preserve">Altera ementa e dispositivos e revoga </w:t>
      </w:r>
      <w:r w:rsidR="00577B7E" w:rsidRPr="00270237">
        <w:rPr>
          <w:rFonts w:ascii="Times New Roman" w:hAnsi="Times New Roman" w:cs="Times New Roman"/>
          <w:sz w:val="24"/>
          <w:szCs w:val="24"/>
        </w:rPr>
        <w:t>P</w:t>
      </w:r>
      <w:r w:rsidRPr="00270237">
        <w:rPr>
          <w:rFonts w:ascii="Times New Roman" w:hAnsi="Times New Roman" w:cs="Times New Roman"/>
          <w:sz w:val="24"/>
          <w:szCs w:val="24"/>
        </w:rPr>
        <w:t xml:space="preserve">arágrafo </w:t>
      </w:r>
      <w:r w:rsidR="00577B7E" w:rsidRPr="00270237">
        <w:rPr>
          <w:rFonts w:ascii="Times New Roman" w:hAnsi="Times New Roman" w:cs="Times New Roman"/>
          <w:sz w:val="24"/>
          <w:szCs w:val="24"/>
        </w:rPr>
        <w:t>Ú</w:t>
      </w:r>
      <w:r w:rsidRPr="00270237">
        <w:rPr>
          <w:rFonts w:ascii="Times New Roman" w:hAnsi="Times New Roman" w:cs="Times New Roman"/>
          <w:sz w:val="24"/>
          <w:szCs w:val="24"/>
        </w:rPr>
        <w:t>nico do Art. 2º da Resolução nº 004, de 22 de junho de 2010.</w:t>
      </w:r>
    </w:p>
    <w:p w:rsidR="001F0BA3" w:rsidRPr="00270237" w:rsidRDefault="001F0BA3" w:rsidP="001F0BA3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BA3" w:rsidRPr="00270237" w:rsidRDefault="001F0BA3" w:rsidP="001F0BA3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270237">
        <w:rPr>
          <w:rFonts w:ascii="Times New Roman" w:hAnsi="Times New Roman" w:cs="Times New Roman"/>
          <w:b/>
          <w:sz w:val="24"/>
          <w:szCs w:val="24"/>
        </w:rPr>
        <w:t>LUIS FABIO MARCHIORO - PDT, POLESELLO - PTB, MARILDA SAVI – PSD, BRUNO STELLATO – PDT, FÁBIO GAVASSO – PPS, CLAUDIO OLIVEIRA – PR</w:t>
      </w:r>
      <w:r w:rsidR="003D7B43" w:rsidRPr="00270237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Pr="00270237">
        <w:rPr>
          <w:rFonts w:ascii="Times New Roman" w:hAnsi="Times New Roman" w:cs="Times New Roman"/>
          <w:b/>
          <w:sz w:val="24"/>
          <w:szCs w:val="24"/>
        </w:rPr>
        <w:t xml:space="preserve"> JANE DELALIBERA – PR,</w:t>
      </w:r>
      <w:r w:rsidR="00F15178" w:rsidRPr="00270237">
        <w:rPr>
          <w:rFonts w:ascii="Times New Roman" w:hAnsi="Times New Roman" w:cs="Times New Roman"/>
          <w:sz w:val="24"/>
          <w:szCs w:val="24"/>
        </w:rPr>
        <w:t xml:space="preserve"> </w:t>
      </w:r>
      <w:r w:rsidRPr="00270237">
        <w:rPr>
          <w:rFonts w:ascii="Times New Roman" w:hAnsi="Times New Roman" w:cs="Times New Roman"/>
          <w:sz w:val="24"/>
          <w:szCs w:val="24"/>
        </w:rPr>
        <w:t xml:space="preserve">vereadores com assento nesta Casa, com fulcro no Artigo 108, do Regimento Interno, encaminham para deliberação do Soberano Plenário o seguinte Projeto de </w:t>
      </w:r>
      <w:r w:rsidR="00577B7E" w:rsidRPr="00270237">
        <w:rPr>
          <w:rFonts w:ascii="Times New Roman" w:hAnsi="Times New Roman" w:cs="Times New Roman"/>
          <w:sz w:val="24"/>
          <w:szCs w:val="24"/>
        </w:rPr>
        <w:t>Resolução</w:t>
      </w:r>
      <w:r w:rsidRPr="00270237">
        <w:rPr>
          <w:rFonts w:ascii="Times New Roman" w:hAnsi="Times New Roman" w:cs="Times New Roman"/>
          <w:sz w:val="24"/>
          <w:szCs w:val="24"/>
        </w:rPr>
        <w:t>:</w:t>
      </w:r>
    </w:p>
    <w:p w:rsidR="001F0BA3" w:rsidRPr="00270237" w:rsidRDefault="001F0BA3" w:rsidP="001F0BA3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F15178" w:rsidRPr="00270237" w:rsidRDefault="001F0BA3" w:rsidP="00270237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237">
        <w:rPr>
          <w:rFonts w:ascii="Times New Roman" w:hAnsi="Times New Roman" w:cs="Times New Roman"/>
          <w:b/>
          <w:sz w:val="24"/>
          <w:szCs w:val="24"/>
        </w:rPr>
        <w:t>Art. 1º</w:t>
      </w:r>
      <w:r w:rsidRPr="00270237">
        <w:rPr>
          <w:rFonts w:ascii="Times New Roman" w:hAnsi="Times New Roman" w:cs="Times New Roman"/>
          <w:sz w:val="24"/>
          <w:szCs w:val="24"/>
        </w:rPr>
        <w:t xml:space="preserve"> </w:t>
      </w:r>
      <w:r w:rsidR="00F15178" w:rsidRPr="00270237">
        <w:rPr>
          <w:rFonts w:ascii="Times New Roman" w:hAnsi="Times New Roman" w:cs="Times New Roman"/>
          <w:sz w:val="24"/>
          <w:szCs w:val="24"/>
        </w:rPr>
        <w:t>A ementa da Resolução nº 004/2010, passa a vigorar com a seguinte redação:</w:t>
      </w:r>
    </w:p>
    <w:p w:rsidR="00F15178" w:rsidRPr="00270237" w:rsidRDefault="00F15178" w:rsidP="00270237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237">
        <w:rPr>
          <w:rFonts w:ascii="Times New Roman" w:hAnsi="Times New Roman" w:cs="Times New Roman"/>
          <w:i/>
          <w:sz w:val="24"/>
          <w:szCs w:val="24"/>
        </w:rPr>
        <w:t xml:space="preserve">“Institui o “Prêmio Jubileu de Prata” às </w:t>
      </w:r>
      <w:r w:rsidR="00577B7E" w:rsidRPr="00270237">
        <w:rPr>
          <w:rFonts w:ascii="Times New Roman" w:hAnsi="Times New Roman" w:cs="Times New Roman"/>
          <w:i/>
          <w:sz w:val="24"/>
          <w:szCs w:val="24"/>
        </w:rPr>
        <w:t>e</w:t>
      </w:r>
      <w:r w:rsidRPr="00270237">
        <w:rPr>
          <w:rFonts w:ascii="Times New Roman" w:hAnsi="Times New Roman" w:cs="Times New Roman"/>
          <w:i/>
          <w:sz w:val="24"/>
          <w:szCs w:val="24"/>
        </w:rPr>
        <w:t xml:space="preserve">mpresas, </w:t>
      </w:r>
      <w:r w:rsidR="00577B7E" w:rsidRPr="00270237">
        <w:rPr>
          <w:rFonts w:ascii="Times New Roman" w:hAnsi="Times New Roman" w:cs="Times New Roman"/>
          <w:i/>
          <w:sz w:val="24"/>
          <w:szCs w:val="24"/>
        </w:rPr>
        <w:t>i</w:t>
      </w:r>
      <w:r w:rsidRPr="00270237">
        <w:rPr>
          <w:rFonts w:ascii="Times New Roman" w:hAnsi="Times New Roman" w:cs="Times New Roman"/>
          <w:i/>
          <w:sz w:val="24"/>
          <w:szCs w:val="24"/>
        </w:rPr>
        <w:t xml:space="preserve">nstituições, </w:t>
      </w:r>
      <w:r w:rsidR="00577B7E" w:rsidRPr="00270237">
        <w:rPr>
          <w:rFonts w:ascii="Times New Roman" w:hAnsi="Times New Roman" w:cs="Times New Roman"/>
          <w:i/>
          <w:sz w:val="24"/>
          <w:szCs w:val="24"/>
        </w:rPr>
        <w:t>a</w:t>
      </w:r>
      <w:r w:rsidRPr="00270237">
        <w:rPr>
          <w:rFonts w:ascii="Times New Roman" w:hAnsi="Times New Roman" w:cs="Times New Roman"/>
          <w:i/>
          <w:sz w:val="24"/>
          <w:szCs w:val="24"/>
        </w:rPr>
        <w:t xml:space="preserve">ssociações e </w:t>
      </w:r>
      <w:r w:rsidR="00577B7E" w:rsidRPr="00270237">
        <w:rPr>
          <w:rFonts w:ascii="Times New Roman" w:hAnsi="Times New Roman" w:cs="Times New Roman"/>
          <w:i/>
          <w:sz w:val="24"/>
          <w:szCs w:val="24"/>
        </w:rPr>
        <w:t>c</w:t>
      </w:r>
      <w:r w:rsidRPr="00270237">
        <w:rPr>
          <w:rFonts w:ascii="Times New Roman" w:hAnsi="Times New Roman" w:cs="Times New Roman"/>
          <w:i/>
          <w:sz w:val="24"/>
          <w:szCs w:val="24"/>
        </w:rPr>
        <w:t xml:space="preserve">lubes de </w:t>
      </w:r>
      <w:r w:rsidR="00577B7E" w:rsidRPr="00270237">
        <w:rPr>
          <w:rFonts w:ascii="Times New Roman" w:hAnsi="Times New Roman" w:cs="Times New Roman"/>
          <w:i/>
          <w:sz w:val="24"/>
          <w:szCs w:val="24"/>
        </w:rPr>
        <w:t>s</w:t>
      </w:r>
      <w:r w:rsidRPr="00270237">
        <w:rPr>
          <w:rFonts w:ascii="Times New Roman" w:hAnsi="Times New Roman" w:cs="Times New Roman"/>
          <w:i/>
          <w:sz w:val="24"/>
          <w:szCs w:val="24"/>
        </w:rPr>
        <w:t xml:space="preserve">erviços </w:t>
      </w:r>
      <w:r w:rsidR="00577B7E" w:rsidRPr="00270237">
        <w:rPr>
          <w:rFonts w:ascii="Times New Roman" w:hAnsi="Times New Roman" w:cs="Times New Roman"/>
          <w:i/>
          <w:sz w:val="24"/>
          <w:szCs w:val="24"/>
        </w:rPr>
        <w:t>s</w:t>
      </w:r>
      <w:r w:rsidRPr="00270237">
        <w:rPr>
          <w:rFonts w:ascii="Times New Roman" w:hAnsi="Times New Roman" w:cs="Times New Roman"/>
          <w:i/>
          <w:sz w:val="24"/>
          <w:szCs w:val="24"/>
        </w:rPr>
        <w:t xml:space="preserve">orrisenses com mais de 25 anos de </w:t>
      </w:r>
      <w:r w:rsidR="00577B7E" w:rsidRPr="00270237">
        <w:rPr>
          <w:rFonts w:ascii="Times New Roman" w:hAnsi="Times New Roman" w:cs="Times New Roman"/>
          <w:i/>
          <w:sz w:val="24"/>
          <w:szCs w:val="24"/>
        </w:rPr>
        <w:t>a</w:t>
      </w:r>
      <w:r w:rsidRPr="00270237">
        <w:rPr>
          <w:rFonts w:ascii="Times New Roman" w:hAnsi="Times New Roman" w:cs="Times New Roman"/>
          <w:i/>
          <w:sz w:val="24"/>
          <w:szCs w:val="24"/>
        </w:rPr>
        <w:t xml:space="preserve">tividades no </w:t>
      </w:r>
      <w:r w:rsidR="00577B7E" w:rsidRPr="00270237">
        <w:rPr>
          <w:rFonts w:ascii="Times New Roman" w:hAnsi="Times New Roman" w:cs="Times New Roman"/>
          <w:i/>
          <w:sz w:val="24"/>
          <w:szCs w:val="24"/>
        </w:rPr>
        <w:t>m</w:t>
      </w:r>
      <w:r w:rsidRPr="00270237">
        <w:rPr>
          <w:rFonts w:ascii="Times New Roman" w:hAnsi="Times New Roman" w:cs="Times New Roman"/>
          <w:i/>
          <w:sz w:val="24"/>
          <w:szCs w:val="24"/>
        </w:rPr>
        <w:t xml:space="preserve">unicípio de Sorriso, </w:t>
      </w:r>
      <w:proofErr w:type="gramStart"/>
      <w:r w:rsidRPr="00270237">
        <w:rPr>
          <w:rFonts w:ascii="Times New Roman" w:hAnsi="Times New Roman" w:cs="Times New Roman"/>
          <w:i/>
          <w:sz w:val="24"/>
          <w:szCs w:val="24"/>
        </w:rPr>
        <w:t>e</w:t>
      </w:r>
      <w:proofErr w:type="gramEnd"/>
      <w:r w:rsidRPr="002702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70237">
        <w:rPr>
          <w:rFonts w:ascii="Times New Roman" w:hAnsi="Times New Roman" w:cs="Times New Roman"/>
          <w:i/>
          <w:sz w:val="24"/>
          <w:szCs w:val="24"/>
        </w:rPr>
        <w:t>dá</w:t>
      </w:r>
      <w:proofErr w:type="gramEnd"/>
      <w:r w:rsidRPr="00270237">
        <w:rPr>
          <w:rFonts w:ascii="Times New Roman" w:hAnsi="Times New Roman" w:cs="Times New Roman"/>
          <w:i/>
          <w:sz w:val="24"/>
          <w:szCs w:val="24"/>
        </w:rPr>
        <w:t xml:space="preserve"> outras providências</w:t>
      </w:r>
      <w:r w:rsidR="008B7685" w:rsidRPr="00270237">
        <w:rPr>
          <w:rFonts w:ascii="Times New Roman" w:hAnsi="Times New Roman" w:cs="Times New Roman"/>
          <w:i/>
          <w:sz w:val="24"/>
          <w:szCs w:val="24"/>
        </w:rPr>
        <w:t>”</w:t>
      </w:r>
      <w:r w:rsidRPr="00270237">
        <w:rPr>
          <w:rFonts w:ascii="Times New Roman" w:hAnsi="Times New Roman" w:cs="Times New Roman"/>
          <w:i/>
          <w:sz w:val="24"/>
          <w:szCs w:val="24"/>
        </w:rPr>
        <w:t>.</w:t>
      </w:r>
    </w:p>
    <w:p w:rsidR="00270237" w:rsidRPr="00270237" w:rsidRDefault="00270237" w:rsidP="0027023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178" w:rsidRPr="00270237" w:rsidRDefault="001F0BA3" w:rsidP="0027023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70237">
        <w:rPr>
          <w:rFonts w:ascii="Times New Roman" w:hAnsi="Times New Roman" w:cs="Times New Roman"/>
          <w:b/>
          <w:sz w:val="24"/>
          <w:szCs w:val="24"/>
        </w:rPr>
        <w:t>Art. 2º</w:t>
      </w:r>
      <w:r w:rsidRPr="00270237">
        <w:rPr>
          <w:rFonts w:ascii="Times New Roman" w:hAnsi="Times New Roman" w:cs="Times New Roman"/>
          <w:sz w:val="24"/>
          <w:szCs w:val="24"/>
        </w:rPr>
        <w:t xml:space="preserve"> </w:t>
      </w:r>
      <w:r w:rsidR="00F15178" w:rsidRPr="00270237">
        <w:rPr>
          <w:rFonts w:ascii="Times New Roman" w:hAnsi="Times New Roman" w:cs="Times New Roman"/>
          <w:sz w:val="24"/>
          <w:szCs w:val="24"/>
        </w:rPr>
        <w:t>O Art</w:t>
      </w:r>
      <w:r w:rsidR="008B7685" w:rsidRPr="00270237">
        <w:rPr>
          <w:rFonts w:ascii="Times New Roman" w:hAnsi="Times New Roman" w:cs="Times New Roman"/>
          <w:sz w:val="24"/>
          <w:szCs w:val="24"/>
        </w:rPr>
        <w:t>igo</w:t>
      </w:r>
      <w:r w:rsidR="00F15178" w:rsidRPr="00270237">
        <w:rPr>
          <w:rFonts w:ascii="Times New Roman" w:hAnsi="Times New Roman" w:cs="Times New Roman"/>
          <w:sz w:val="24"/>
          <w:szCs w:val="24"/>
        </w:rPr>
        <w:t xml:space="preserve"> 1º da Resolução nº 004/2010, passa a vigorar com a seguinte redação:</w:t>
      </w:r>
    </w:p>
    <w:p w:rsidR="001F0BA3" w:rsidRPr="00270237" w:rsidRDefault="00F15178" w:rsidP="00270237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237">
        <w:rPr>
          <w:rFonts w:ascii="Times New Roman" w:hAnsi="Times New Roman" w:cs="Times New Roman"/>
          <w:i/>
          <w:sz w:val="24"/>
          <w:szCs w:val="24"/>
        </w:rPr>
        <w:t>“</w:t>
      </w:r>
      <w:r w:rsidR="00577B7E" w:rsidRPr="00270237">
        <w:rPr>
          <w:rFonts w:ascii="Times New Roman" w:hAnsi="Times New Roman" w:cs="Times New Roman"/>
          <w:i/>
          <w:sz w:val="24"/>
          <w:szCs w:val="24"/>
        </w:rPr>
        <w:t xml:space="preserve">Art. 1º </w:t>
      </w:r>
      <w:r w:rsidR="008B7685" w:rsidRPr="00270237">
        <w:rPr>
          <w:rFonts w:ascii="Times New Roman" w:hAnsi="Times New Roman" w:cs="Times New Roman"/>
          <w:i/>
          <w:sz w:val="24"/>
          <w:szCs w:val="24"/>
        </w:rPr>
        <w:t xml:space="preserve">Fica instituído o “Prêmio Jubileu de Prata” às </w:t>
      </w:r>
      <w:r w:rsidR="00577B7E" w:rsidRPr="00270237">
        <w:rPr>
          <w:rFonts w:ascii="Times New Roman" w:hAnsi="Times New Roman" w:cs="Times New Roman"/>
          <w:i/>
          <w:sz w:val="24"/>
          <w:szCs w:val="24"/>
        </w:rPr>
        <w:t>e</w:t>
      </w:r>
      <w:r w:rsidR="008B7685" w:rsidRPr="00270237">
        <w:rPr>
          <w:rFonts w:ascii="Times New Roman" w:hAnsi="Times New Roman" w:cs="Times New Roman"/>
          <w:i/>
          <w:sz w:val="24"/>
          <w:szCs w:val="24"/>
        </w:rPr>
        <w:t xml:space="preserve">mpresas, </w:t>
      </w:r>
      <w:r w:rsidR="00577B7E" w:rsidRPr="00270237">
        <w:rPr>
          <w:rFonts w:ascii="Times New Roman" w:hAnsi="Times New Roman" w:cs="Times New Roman"/>
          <w:i/>
          <w:sz w:val="24"/>
          <w:szCs w:val="24"/>
        </w:rPr>
        <w:t>i</w:t>
      </w:r>
      <w:r w:rsidR="008B7685" w:rsidRPr="00270237">
        <w:rPr>
          <w:rFonts w:ascii="Times New Roman" w:hAnsi="Times New Roman" w:cs="Times New Roman"/>
          <w:i/>
          <w:sz w:val="24"/>
          <w:szCs w:val="24"/>
        </w:rPr>
        <w:t xml:space="preserve">nstituições, </w:t>
      </w:r>
      <w:r w:rsidR="00577B7E" w:rsidRPr="00270237">
        <w:rPr>
          <w:rFonts w:ascii="Times New Roman" w:hAnsi="Times New Roman" w:cs="Times New Roman"/>
          <w:i/>
          <w:sz w:val="24"/>
          <w:szCs w:val="24"/>
        </w:rPr>
        <w:t>a</w:t>
      </w:r>
      <w:r w:rsidR="008B7685" w:rsidRPr="00270237">
        <w:rPr>
          <w:rFonts w:ascii="Times New Roman" w:hAnsi="Times New Roman" w:cs="Times New Roman"/>
          <w:i/>
          <w:sz w:val="24"/>
          <w:szCs w:val="24"/>
        </w:rPr>
        <w:t xml:space="preserve">ssociações e </w:t>
      </w:r>
      <w:r w:rsidR="00577B7E" w:rsidRPr="00270237">
        <w:rPr>
          <w:rFonts w:ascii="Times New Roman" w:hAnsi="Times New Roman" w:cs="Times New Roman"/>
          <w:i/>
          <w:sz w:val="24"/>
          <w:szCs w:val="24"/>
        </w:rPr>
        <w:t>c</w:t>
      </w:r>
      <w:r w:rsidR="008B7685" w:rsidRPr="00270237">
        <w:rPr>
          <w:rFonts w:ascii="Times New Roman" w:hAnsi="Times New Roman" w:cs="Times New Roman"/>
          <w:i/>
          <w:sz w:val="24"/>
          <w:szCs w:val="24"/>
        </w:rPr>
        <w:t xml:space="preserve">lubes de </w:t>
      </w:r>
      <w:r w:rsidR="00577B7E" w:rsidRPr="00270237">
        <w:rPr>
          <w:rFonts w:ascii="Times New Roman" w:hAnsi="Times New Roman" w:cs="Times New Roman"/>
          <w:i/>
          <w:sz w:val="24"/>
          <w:szCs w:val="24"/>
        </w:rPr>
        <w:t>s</w:t>
      </w:r>
      <w:r w:rsidR="008B7685" w:rsidRPr="00270237">
        <w:rPr>
          <w:rFonts w:ascii="Times New Roman" w:hAnsi="Times New Roman" w:cs="Times New Roman"/>
          <w:i/>
          <w:sz w:val="24"/>
          <w:szCs w:val="24"/>
        </w:rPr>
        <w:t xml:space="preserve">erviços </w:t>
      </w:r>
      <w:r w:rsidR="00577B7E" w:rsidRPr="00270237">
        <w:rPr>
          <w:rFonts w:ascii="Times New Roman" w:hAnsi="Times New Roman" w:cs="Times New Roman"/>
          <w:i/>
          <w:sz w:val="24"/>
          <w:szCs w:val="24"/>
        </w:rPr>
        <w:t>s</w:t>
      </w:r>
      <w:r w:rsidR="008B7685" w:rsidRPr="00270237">
        <w:rPr>
          <w:rFonts w:ascii="Times New Roman" w:hAnsi="Times New Roman" w:cs="Times New Roman"/>
          <w:i/>
          <w:sz w:val="24"/>
          <w:szCs w:val="24"/>
        </w:rPr>
        <w:t xml:space="preserve">orrisenses com 25(vinte e cinco) anos de atividades ininterruptas no </w:t>
      </w:r>
      <w:r w:rsidR="00577B7E" w:rsidRPr="00270237">
        <w:rPr>
          <w:rFonts w:ascii="Times New Roman" w:hAnsi="Times New Roman" w:cs="Times New Roman"/>
          <w:i/>
          <w:sz w:val="24"/>
          <w:szCs w:val="24"/>
        </w:rPr>
        <w:t>m</w:t>
      </w:r>
      <w:r w:rsidR="008B7685" w:rsidRPr="00270237">
        <w:rPr>
          <w:rFonts w:ascii="Times New Roman" w:hAnsi="Times New Roman" w:cs="Times New Roman"/>
          <w:i/>
          <w:sz w:val="24"/>
          <w:szCs w:val="24"/>
        </w:rPr>
        <w:t>unicípio de Sorriso”.</w:t>
      </w:r>
    </w:p>
    <w:p w:rsidR="008B7685" w:rsidRPr="00270237" w:rsidRDefault="008B7685" w:rsidP="0027023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B7685" w:rsidRPr="00270237" w:rsidRDefault="001F0BA3" w:rsidP="0027023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70237">
        <w:rPr>
          <w:rFonts w:ascii="Times New Roman" w:hAnsi="Times New Roman" w:cs="Times New Roman"/>
          <w:b/>
          <w:sz w:val="24"/>
          <w:szCs w:val="24"/>
        </w:rPr>
        <w:t>Art. 3º</w:t>
      </w:r>
      <w:r w:rsidRPr="00270237">
        <w:rPr>
          <w:rFonts w:ascii="Times New Roman" w:hAnsi="Times New Roman" w:cs="Times New Roman"/>
          <w:sz w:val="24"/>
          <w:szCs w:val="24"/>
        </w:rPr>
        <w:t xml:space="preserve"> </w:t>
      </w:r>
      <w:r w:rsidR="008B7685" w:rsidRPr="00270237">
        <w:rPr>
          <w:rFonts w:ascii="Times New Roman" w:hAnsi="Times New Roman" w:cs="Times New Roman"/>
          <w:sz w:val="24"/>
          <w:szCs w:val="24"/>
        </w:rPr>
        <w:t>O Artigo 2º da Resolução nº 004/2010, passa a vigorar com a seguinte redação:</w:t>
      </w:r>
    </w:p>
    <w:p w:rsidR="008B7685" w:rsidRPr="00270237" w:rsidRDefault="008B7685" w:rsidP="00270237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70237">
        <w:rPr>
          <w:rFonts w:ascii="Times New Roman" w:hAnsi="Times New Roman" w:cs="Times New Roman"/>
          <w:i/>
          <w:sz w:val="24"/>
          <w:szCs w:val="24"/>
        </w:rPr>
        <w:t>“</w:t>
      </w:r>
      <w:r w:rsidR="00577B7E" w:rsidRPr="00270237">
        <w:rPr>
          <w:rFonts w:ascii="Times New Roman" w:hAnsi="Times New Roman" w:cs="Times New Roman"/>
          <w:i/>
          <w:sz w:val="24"/>
          <w:szCs w:val="24"/>
        </w:rPr>
        <w:t xml:space="preserve">Art. 2º </w:t>
      </w:r>
      <w:r w:rsidRPr="00270237">
        <w:rPr>
          <w:rFonts w:ascii="Times New Roman" w:hAnsi="Times New Roman" w:cs="Times New Roman"/>
          <w:i/>
          <w:sz w:val="24"/>
          <w:szCs w:val="24"/>
        </w:rPr>
        <w:t xml:space="preserve">Toda </w:t>
      </w:r>
      <w:r w:rsidR="00577B7E" w:rsidRPr="00270237">
        <w:rPr>
          <w:rFonts w:ascii="Times New Roman" w:hAnsi="Times New Roman" w:cs="Times New Roman"/>
          <w:i/>
          <w:sz w:val="24"/>
          <w:szCs w:val="24"/>
        </w:rPr>
        <w:t>e</w:t>
      </w:r>
      <w:r w:rsidRPr="00270237">
        <w:rPr>
          <w:rFonts w:ascii="Times New Roman" w:hAnsi="Times New Roman" w:cs="Times New Roman"/>
          <w:i/>
          <w:sz w:val="24"/>
          <w:szCs w:val="24"/>
        </w:rPr>
        <w:t xml:space="preserve">mpresa, </w:t>
      </w:r>
      <w:r w:rsidR="00577B7E" w:rsidRPr="00270237">
        <w:rPr>
          <w:rFonts w:ascii="Times New Roman" w:hAnsi="Times New Roman" w:cs="Times New Roman"/>
          <w:i/>
          <w:sz w:val="24"/>
          <w:szCs w:val="24"/>
        </w:rPr>
        <w:t>i</w:t>
      </w:r>
      <w:r w:rsidRPr="00270237">
        <w:rPr>
          <w:rFonts w:ascii="Times New Roman" w:hAnsi="Times New Roman" w:cs="Times New Roman"/>
          <w:i/>
          <w:sz w:val="24"/>
          <w:szCs w:val="24"/>
        </w:rPr>
        <w:t xml:space="preserve">nstituição, </w:t>
      </w:r>
      <w:r w:rsidR="00577B7E" w:rsidRPr="00270237">
        <w:rPr>
          <w:rFonts w:ascii="Times New Roman" w:hAnsi="Times New Roman" w:cs="Times New Roman"/>
          <w:i/>
          <w:sz w:val="24"/>
          <w:szCs w:val="24"/>
        </w:rPr>
        <w:t>a</w:t>
      </w:r>
      <w:r w:rsidRPr="00270237">
        <w:rPr>
          <w:rFonts w:ascii="Times New Roman" w:hAnsi="Times New Roman" w:cs="Times New Roman"/>
          <w:i/>
          <w:sz w:val="24"/>
          <w:szCs w:val="24"/>
        </w:rPr>
        <w:t xml:space="preserve">ssociação e </w:t>
      </w:r>
      <w:r w:rsidR="00577B7E" w:rsidRPr="00270237">
        <w:rPr>
          <w:rFonts w:ascii="Times New Roman" w:hAnsi="Times New Roman" w:cs="Times New Roman"/>
          <w:i/>
          <w:sz w:val="24"/>
          <w:szCs w:val="24"/>
        </w:rPr>
        <w:t>c</w:t>
      </w:r>
      <w:r w:rsidRPr="00270237">
        <w:rPr>
          <w:rFonts w:ascii="Times New Roman" w:hAnsi="Times New Roman" w:cs="Times New Roman"/>
          <w:i/>
          <w:sz w:val="24"/>
          <w:szCs w:val="24"/>
        </w:rPr>
        <w:t xml:space="preserve">lube de </w:t>
      </w:r>
      <w:r w:rsidR="00577B7E" w:rsidRPr="00270237">
        <w:rPr>
          <w:rFonts w:ascii="Times New Roman" w:hAnsi="Times New Roman" w:cs="Times New Roman"/>
          <w:i/>
          <w:sz w:val="24"/>
          <w:szCs w:val="24"/>
        </w:rPr>
        <w:t>s</w:t>
      </w:r>
      <w:r w:rsidRPr="00270237">
        <w:rPr>
          <w:rFonts w:ascii="Times New Roman" w:hAnsi="Times New Roman" w:cs="Times New Roman"/>
          <w:i/>
          <w:sz w:val="24"/>
          <w:szCs w:val="24"/>
        </w:rPr>
        <w:t>erviço, que completar 25 (vinte e cinco) anos de atividades ininterruptas, com documentos comprobatórios</w:t>
      </w:r>
      <w:r w:rsidR="003D7B43" w:rsidRPr="0027023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70237">
        <w:rPr>
          <w:rFonts w:ascii="Times New Roman" w:hAnsi="Times New Roman" w:cs="Times New Roman"/>
          <w:i/>
          <w:sz w:val="24"/>
          <w:szCs w:val="24"/>
        </w:rPr>
        <w:t>será merecedora</w:t>
      </w:r>
      <w:r w:rsidR="003D7B43" w:rsidRPr="00270237">
        <w:rPr>
          <w:rFonts w:ascii="Times New Roman" w:hAnsi="Times New Roman" w:cs="Times New Roman"/>
          <w:i/>
          <w:sz w:val="24"/>
          <w:szCs w:val="24"/>
        </w:rPr>
        <w:t xml:space="preserve"> do “Prêmio Jubileu de Prata”.</w:t>
      </w:r>
      <w:proofErr w:type="gramEnd"/>
    </w:p>
    <w:p w:rsidR="003D7B43" w:rsidRPr="00270237" w:rsidRDefault="003D7B43" w:rsidP="0027023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0BA3" w:rsidRPr="00270237" w:rsidRDefault="001F0BA3" w:rsidP="0027023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70237">
        <w:rPr>
          <w:rFonts w:ascii="Times New Roman" w:hAnsi="Times New Roman" w:cs="Times New Roman"/>
          <w:b/>
          <w:sz w:val="24"/>
          <w:szCs w:val="24"/>
        </w:rPr>
        <w:t xml:space="preserve">Art. 4º </w:t>
      </w:r>
      <w:r w:rsidR="003D7B43" w:rsidRPr="00270237">
        <w:rPr>
          <w:rFonts w:ascii="Times New Roman" w:hAnsi="Times New Roman" w:cs="Times New Roman"/>
          <w:sz w:val="24"/>
          <w:szCs w:val="24"/>
        </w:rPr>
        <w:t>Revoga</w:t>
      </w:r>
      <w:r w:rsidR="00577B7E" w:rsidRPr="00270237">
        <w:rPr>
          <w:rFonts w:ascii="Times New Roman" w:hAnsi="Times New Roman" w:cs="Times New Roman"/>
          <w:sz w:val="24"/>
          <w:szCs w:val="24"/>
        </w:rPr>
        <w:t>-se</w:t>
      </w:r>
      <w:r w:rsidR="003D7B43" w:rsidRPr="00270237">
        <w:rPr>
          <w:rFonts w:ascii="Times New Roman" w:hAnsi="Times New Roman" w:cs="Times New Roman"/>
          <w:sz w:val="24"/>
          <w:szCs w:val="24"/>
        </w:rPr>
        <w:t xml:space="preserve"> o Parágrafo Único</w:t>
      </w:r>
      <w:r w:rsidR="00577B7E" w:rsidRPr="00270237">
        <w:rPr>
          <w:rFonts w:ascii="Times New Roman" w:hAnsi="Times New Roman" w:cs="Times New Roman"/>
          <w:sz w:val="24"/>
          <w:szCs w:val="24"/>
        </w:rPr>
        <w:t xml:space="preserve"> do Artigo 2º </w:t>
      </w:r>
      <w:r w:rsidR="003D7B43" w:rsidRPr="00270237">
        <w:rPr>
          <w:rFonts w:ascii="Times New Roman" w:hAnsi="Times New Roman" w:cs="Times New Roman"/>
          <w:sz w:val="24"/>
          <w:szCs w:val="24"/>
        </w:rPr>
        <w:t>da Resolução nº 004/2010.</w:t>
      </w:r>
    </w:p>
    <w:p w:rsidR="00577B7E" w:rsidRPr="00270237" w:rsidRDefault="00577B7E" w:rsidP="00270237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70237">
        <w:rPr>
          <w:rFonts w:ascii="Times New Roman" w:hAnsi="Times New Roman" w:cs="Times New Roman"/>
          <w:i/>
          <w:sz w:val="24"/>
          <w:szCs w:val="24"/>
        </w:rPr>
        <w:t>“Art. 2º...</w:t>
      </w:r>
      <w:proofErr w:type="gramEnd"/>
    </w:p>
    <w:p w:rsidR="003D7B43" w:rsidRPr="00270237" w:rsidRDefault="00577B7E" w:rsidP="00270237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70237">
        <w:rPr>
          <w:rFonts w:ascii="Times New Roman" w:hAnsi="Times New Roman" w:cs="Times New Roman"/>
          <w:i/>
          <w:sz w:val="24"/>
          <w:szCs w:val="24"/>
        </w:rPr>
        <w:t>Parágrafo Único – Revogado”</w:t>
      </w:r>
      <w:proofErr w:type="gramEnd"/>
      <w:r w:rsidRPr="00270237">
        <w:rPr>
          <w:rFonts w:ascii="Times New Roman" w:hAnsi="Times New Roman" w:cs="Times New Roman"/>
          <w:i/>
          <w:sz w:val="24"/>
          <w:szCs w:val="24"/>
        </w:rPr>
        <w:t>.</w:t>
      </w:r>
    </w:p>
    <w:p w:rsidR="00577B7E" w:rsidRPr="00270237" w:rsidRDefault="00577B7E" w:rsidP="00270237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0BA3" w:rsidRPr="00270237" w:rsidRDefault="001F0BA3" w:rsidP="0027023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70237">
        <w:rPr>
          <w:rFonts w:ascii="Times New Roman" w:hAnsi="Times New Roman" w:cs="Times New Roman"/>
          <w:b/>
          <w:sz w:val="24"/>
          <w:szCs w:val="24"/>
        </w:rPr>
        <w:t>Art. 5º</w:t>
      </w:r>
      <w:r w:rsidRPr="00270237">
        <w:rPr>
          <w:rFonts w:ascii="Times New Roman" w:hAnsi="Times New Roman" w:cs="Times New Roman"/>
          <w:sz w:val="24"/>
          <w:szCs w:val="24"/>
        </w:rPr>
        <w:t xml:space="preserve"> </w:t>
      </w:r>
      <w:r w:rsidR="003D7B43" w:rsidRPr="00270237">
        <w:rPr>
          <w:rFonts w:ascii="Times New Roman" w:hAnsi="Times New Roman" w:cs="Times New Roman"/>
          <w:sz w:val="24"/>
          <w:szCs w:val="24"/>
        </w:rPr>
        <w:t>Esta Resolução entra em vigor na data de sua Publicação</w:t>
      </w:r>
      <w:r w:rsidR="00577B7E" w:rsidRPr="00270237">
        <w:rPr>
          <w:rFonts w:ascii="Times New Roman" w:hAnsi="Times New Roman" w:cs="Times New Roman"/>
          <w:sz w:val="24"/>
          <w:szCs w:val="24"/>
        </w:rPr>
        <w:t>.</w:t>
      </w:r>
    </w:p>
    <w:p w:rsidR="00270237" w:rsidRDefault="001F0BA3" w:rsidP="001F0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37">
        <w:rPr>
          <w:rFonts w:ascii="Times New Roman" w:hAnsi="Times New Roman" w:cs="Times New Roman"/>
          <w:sz w:val="24"/>
          <w:szCs w:val="24"/>
        </w:rPr>
        <w:t xml:space="preserve"> </w:t>
      </w:r>
      <w:r w:rsidRPr="00270237">
        <w:rPr>
          <w:rFonts w:ascii="Times New Roman" w:hAnsi="Times New Roman" w:cs="Times New Roman"/>
          <w:sz w:val="24"/>
          <w:szCs w:val="24"/>
        </w:rPr>
        <w:tab/>
      </w:r>
    </w:p>
    <w:p w:rsidR="001F0BA3" w:rsidRPr="00270237" w:rsidRDefault="001F0BA3" w:rsidP="0027023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70237">
        <w:rPr>
          <w:rFonts w:ascii="Times New Roman" w:hAnsi="Times New Roman" w:cs="Times New Roman"/>
          <w:sz w:val="24"/>
          <w:szCs w:val="24"/>
        </w:rPr>
        <w:t>Câmara Municipal de Sorriso, Estado de Mato Grosso, em 1</w:t>
      </w:r>
      <w:r w:rsidR="00867CE6" w:rsidRPr="00270237">
        <w:rPr>
          <w:rFonts w:ascii="Times New Roman" w:hAnsi="Times New Roman" w:cs="Times New Roman"/>
          <w:sz w:val="24"/>
          <w:szCs w:val="24"/>
        </w:rPr>
        <w:t>7</w:t>
      </w:r>
      <w:r w:rsidR="003D7B43" w:rsidRPr="00270237">
        <w:rPr>
          <w:rFonts w:ascii="Times New Roman" w:hAnsi="Times New Roman" w:cs="Times New Roman"/>
          <w:sz w:val="24"/>
          <w:szCs w:val="24"/>
        </w:rPr>
        <w:t xml:space="preserve"> </w:t>
      </w:r>
      <w:r w:rsidRPr="00270237">
        <w:rPr>
          <w:rFonts w:ascii="Times New Roman" w:hAnsi="Times New Roman" w:cs="Times New Roman"/>
          <w:sz w:val="24"/>
          <w:szCs w:val="24"/>
        </w:rPr>
        <w:t xml:space="preserve">de </w:t>
      </w:r>
      <w:r w:rsidR="003D7B43" w:rsidRPr="00270237">
        <w:rPr>
          <w:rFonts w:ascii="Times New Roman" w:hAnsi="Times New Roman" w:cs="Times New Roman"/>
          <w:sz w:val="24"/>
          <w:szCs w:val="24"/>
        </w:rPr>
        <w:t>Abril</w:t>
      </w:r>
      <w:r w:rsidRPr="00270237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1F0BA3" w:rsidRPr="00270237" w:rsidRDefault="001F0BA3" w:rsidP="001F0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1F0BA3" w:rsidRPr="00270237" w:rsidTr="001F0BA3">
        <w:tc>
          <w:tcPr>
            <w:tcW w:w="9211" w:type="dxa"/>
            <w:hideMark/>
          </w:tcPr>
          <w:p w:rsidR="001F0BA3" w:rsidRPr="00270237" w:rsidRDefault="001F0BA3" w:rsidP="001F0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37"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1F0BA3" w:rsidRPr="00270237" w:rsidRDefault="001F0BA3" w:rsidP="001F0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37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</w:tr>
    </w:tbl>
    <w:p w:rsidR="001F0BA3" w:rsidRPr="00270237" w:rsidRDefault="001F0BA3" w:rsidP="001F0B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1F0BA3" w:rsidRPr="00270237" w:rsidTr="001F0BA3">
        <w:tc>
          <w:tcPr>
            <w:tcW w:w="3070" w:type="dxa"/>
            <w:hideMark/>
          </w:tcPr>
          <w:p w:rsidR="001F0BA3" w:rsidRPr="00270237" w:rsidRDefault="003D7B43" w:rsidP="001F0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37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1F0BA3" w:rsidRPr="00270237" w:rsidRDefault="001F0BA3" w:rsidP="003D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37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31191F" w:rsidRPr="0027023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270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  <w:r w:rsidR="003D7B43" w:rsidRPr="00270237">
              <w:rPr>
                <w:rFonts w:ascii="Times New Roman" w:hAnsi="Times New Roman" w:cs="Times New Roman"/>
                <w:b/>
                <w:sz w:val="24"/>
                <w:szCs w:val="24"/>
              </w:rPr>
              <w:t>SD</w:t>
            </w:r>
          </w:p>
        </w:tc>
        <w:tc>
          <w:tcPr>
            <w:tcW w:w="3070" w:type="dxa"/>
            <w:hideMark/>
          </w:tcPr>
          <w:p w:rsidR="001F0BA3" w:rsidRPr="00270237" w:rsidRDefault="003D7B43" w:rsidP="001F0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37"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1F0BA3" w:rsidRPr="00270237" w:rsidRDefault="001F0BA3" w:rsidP="00311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37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3D7B43" w:rsidRPr="00270237">
              <w:rPr>
                <w:rFonts w:ascii="Times New Roman" w:hAnsi="Times New Roman" w:cs="Times New Roman"/>
                <w:b/>
                <w:sz w:val="24"/>
                <w:szCs w:val="24"/>
              </w:rPr>
              <w:t>TB</w:t>
            </w:r>
          </w:p>
        </w:tc>
        <w:tc>
          <w:tcPr>
            <w:tcW w:w="3071" w:type="dxa"/>
          </w:tcPr>
          <w:p w:rsidR="001F0BA3" w:rsidRPr="00270237" w:rsidRDefault="001F0BA3" w:rsidP="001F0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37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1F0BA3" w:rsidRPr="00270237" w:rsidRDefault="001F0BA3" w:rsidP="001F0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37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1F0BA3" w:rsidRPr="00270237" w:rsidRDefault="001F0BA3" w:rsidP="001F0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BA3" w:rsidRPr="00270237" w:rsidTr="001F0BA3">
        <w:tc>
          <w:tcPr>
            <w:tcW w:w="3070" w:type="dxa"/>
            <w:hideMark/>
          </w:tcPr>
          <w:p w:rsidR="001F0BA3" w:rsidRPr="00270237" w:rsidRDefault="001F0BA3" w:rsidP="001F0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37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1F0BA3" w:rsidRPr="00270237" w:rsidRDefault="001F0BA3" w:rsidP="001F0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37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3070" w:type="dxa"/>
            <w:hideMark/>
          </w:tcPr>
          <w:p w:rsidR="001F0BA3" w:rsidRPr="00270237" w:rsidRDefault="001F0BA3" w:rsidP="001F0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37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1F0BA3" w:rsidRPr="00270237" w:rsidRDefault="001F0BA3" w:rsidP="001F0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37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071" w:type="dxa"/>
            <w:hideMark/>
          </w:tcPr>
          <w:p w:rsidR="001F0BA3" w:rsidRPr="00270237" w:rsidRDefault="001F0BA3" w:rsidP="001F0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37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1F0BA3" w:rsidRPr="00270237" w:rsidRDefault="001F0BA3" w:rsidP="001F0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37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577B7E" w:rsidRPr="00270237" w:rsidRDefault="00577B7E" w:rsidP="00577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237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401E21" w:rsidRPr="00270237" w:rsidRDefault="00401E21" w:rsidP="00577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B7E" w:rsidRPr="00270237" w:rsidRDefault="00577B7E" w:rsidP="00577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E21" w:rsidRPr="00270237" w:rsidRDefault="00401E21" w:rsidP="00401E21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70237">
        <w:rPr>
          <w:rFonts w:ascii="Times New Roman" w:hAnsi="Times New Roman" w:cs="Times New Roman"/>
          <w:sz w:val="24"/>
          <w:szCs w:val="24"/>
        </w:rPr>
        <w:t xml:space="preserve">A presente propositura visa modificar a </w:t>
      </w:r>
      <w:r w:rsidR="00867CE6" w:rsidRPr="00270237">
        <w:rPr>
          <w:rFonts w:ascii="Times New Roman" w:hAnsi="Times New Roman" w:cs="Times New Roman"/>
          <w:sz w:val="24"/>
          <w:szCs w:val="24"/>
        </w:rPr>
        <w:t>R</w:t>
      </w:r>
      <w:r w:rsidRPr="00270237">
        <w:rPr>
          <w:rFonts w:ascii="Times New Roman" w:hAnsi="Times New Roman" w:cs="Times New Roman"/>
          <w:sz w:val="24"/>
          <w:szCs w:val="24"/>
        </w:rPr>
        <w:t>esolução nº 004</w:t>
      </w:r>
      <w:r w:rsidR="00867CE6" w:rsidRPr="00270237">
        <w:rPr>
          <w:rFonts w:ascii="Times New Roman" w:hAnsi="Times New Roman" w:cs="Times New Roman"/>
          <w:sz w:val="24"/>
          <w:szCs w:val="24"/>
        </w:rPr>
        <w:t>,</w:t>
      </w:r>
      <w:r w:rsidRPr="00270237">
        <w:rPr>
          <w:rFonts w:ascii="Times New Roman" w:hAnsi="Times New Roman" w:cs="Times New Roman"/>
          <w:sz w:val="24"/>
          <w:szCs w:val="24"/>
        </w:rPr>
        <w:t xml:space="preserve"> de 22 de junho de 2010. A resolução até então</w:t>
      </w:r>
      <w:r w:rsidR="0031191F" w:rsidRPr="00270237">
        <w:rPr>
          <w:rFonts w:ascii="Times New Roman" w:hAnsi="Times New Roman" w:cs="Times New Roman"/>
          <w:sz w:val="24"/>
          <w:szCs w:val="24"/>
        </w:rPr>
        <w:t>,</w:t>
      </w:r>
      <w:r w:rsidRPr="00270237">
        <w:rPr>
          <w:rFonts w:ascii="Times New Roman" w:hAnsi="Times New Roman" w:cs="Times New Roman"/>
          <w:sz w:val="24"/>
          <w:szCs w:val="24"/>
        </w:rPr>
        <w:t xml:space="preserve"> instituía o “Prêmio Jubileu de Prata” unicamente a empresas comerciais.</w:t>
      </w:r>
    </w:p>
    <w:p w:rsidR="00867CE6" w:rsidRPr="00270237" w:rsidRDefault="00867CE6" w:rsidP="00401E21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401E21" w:rsidRPr="00270237" w:rsidRDefault="00401E21" w:rsidP="00401E21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70237">
        <w:rPr>
          <w:rFonts w:ascii="Times New Roman" w:hAnsi="Times New Roman" w:cs="Times New Roman"/>
          <w:sz w:val="24"/>
          <w:szCs w:val="24"/>
        </w:rPr>
        <w:t>Entendemos que outras instituições, clubes de serviços e associações que estão em atividades ininterruptamente a mais de 25 (vinte e cinco) anos em nosso município, com certeza, contribuíram significativamente, dentro de suas áreas de atuação para o desenvolvimento de nosso município.</w:t>
      </w:r>
    </w:p>
    <w:p w:rsidR="00867CE6" w:rsidRPr="00270237" w:rsidRDefault="00867CE6" w:rsidP="00401E21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401E21" w:rsidRPr="00270237" w:rsidRDefault="00401E21" w:rsidP="00401E21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70237">
        <w:rPr>
          <w:rFonts w:ascii="Times New Roman" w:hAnsi="Times New Roman" w:cs="Times New Roman"/>
          <w:sz w:val="24"/>
          <w:szCs w:val="24"/>
        </w:rPr>
        <w:t>Desta forma, são também merecedoras desta honraria.</w:t>
      </w:r>
    </w:p>
    <w:p w:rsidR="00867CE6" w:rsidRPr="00270237" w:rsidRDefault="00867CE6" w:rsidP="00401E21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401E21" w:rsidRPr="00270237" w:rsidRDefault="00401E21" w:rsidP="00401E21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70237">
        <w:rPr>
          <w:rFonts w:ascii="Times New Roman" w:hAnsi="Times New Roman" w:cs="Times New Roman"/>
          <w:sz w:val="24"/>
          <w:szCs w:val="24"/>
        </w:rPr>
        <w:t xml:space="preserve">Portanto, solicitamos o apoio dos nobres </w:t>
      </w:r>
      <w:proofErr w:type="gramStart"/>
      <w:r w:rsidRPr="00270237">
        <w:rPr>
          <w:rFonts w:ascii="Times New Roman" w:hAnsi="Times New Roman" w:cs="Times New Roman"/>
          <w:sz w:val="24"/>
          <w:szCs w:val="24"/>
        </w:rPr>
        <w:t>Edis</w:t>
      </w:r>
      <w:proofErr w:type="gramEnd"/>
      <w:r w:rsidRPr="00270237">
        <w:rPr>
          <w:rFonts w:ascii="Times New Roman" w:hAnsi="Times New Roman" w:cs="Times New Roman"/>
          <w:sz w:val="24"/>
          <w:szCs w:val="24"/>
        </w:rPr>
        <w:t xml:space="preserve"> em deliberar favoravelmente a referida propositura.</w:t>
      </w:r>
    </w:p>
    <w:p w:rsidR="009E57FB" w:rsidRPr="00270237" w:rsidRDefault="009E57FB" w:rsidP="00401E21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867CE6" w:rsidRPr="00270237" w:rsidRDefault="00867CE6" w:rsidP="009E57FB">
      <w:pPr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</w:p>
    <w:p w:rsidR="009E57FB" w:rsidRPr="00270237" w:rsidRDefault="009E57FB" w:rsidP="009E5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37">
        <w:rPr>
          <w:rFonts w:ascii="Times New Roman" w:hAnsi="Times New Roman" w:cs="Times New Roman"/>
          <w:sz w:val="24"/>
          <w:szCs w:val="24"/>
        </w:rPr>
        <w:t xml:space="preserve"> </w:t>
      </w:r>
      <w:r w:rsidRPr="00270237">
        <w:rPr>
          <w:rFonts w:ascii="Times New Roman" w:hAnsi="Times New Roman" w:cs="Times New Roman"/>
          <w:sz w:val="24"/>
          <w:szCs w:val="24"/>
        </w:rPr>
        <w:tab/>
      </w:r>
      <w:r w:rsidRPr="00270237">
        <w:rPr>
          <w:rFonts w:ascii="Times New Roman" w:hAnsi="Times New Roman" w:cs="Times New Roman"/>
          <w:sz w:val="24"/>
          <w:szCs w:val="24"/>
        </w:rPr>
        <w:tab/>
      </w:r>
      <w:r w:rsidRPr="00270237">
        <w:rPr>
          <w:rFonts w:ascii="Times New Roman" w:hAnsi="Times New Roman" w:cs="Times New Roman"/>
          <w:sz w:val="24"/>
          <w:szCs w:val="24"/>
        </w:rPr>
        <w:tab/>
        <w:t>Câmara Municipal de Sorriso, Estado de Mato Grosso, em 1</w:t>
      </w:r>
      <w:r w:rsidR="00867CE6" w:rsidRPr="00270237">
        <w:rPr>
          <w:rFonts w:ascii="Times New Roman" w:hAnsi="Times New Roman" w:cs="Times New Roman"/>
          <w:sz w:val="24"/>
          <w:szCs w:val="24"/>
        </w:rPr>
        <w:t>7</w:t>
      </w:r>
      <w:r w:rsidRPr="00270237">
        <w:rPr>
          <w:rFonts w:ascii="Times New Roman" w:hAnsi="Times New Roman" w:cs="Times New Roman"/>
          <w:sz w:val="24"/>
          <w:szCs w:val="24"/>
        </w:rPr>
        <w:t xml:space="preserve"> de Abril de 2014.</w:t>
      </w:r>
    </w:p>
    <w:p w:rsidR="009E57FB" w:rsidRPr="00270237" w:rsidRDefault="009E57FB" w:rsidP="009E5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7FB" w:rsidRPr="00270237" w:rsidRDefault="009E57FB" w:rsidP="009E5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7FB" w:rsidRPr="00270237" w:rsidRDefault="009E57FB" w:rsidP="009E5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9E57FB" w:rsidRPr="00270237" w:rsidTr="00CD0E8A">
        <w:tc>
          <w:tcPr>
            <w:tcW w:w="9211" w:type="dxa"/>
            <w:hideMark/>
          </w:tcPr>
          <w:p w:rsidR="009E57FB" w:rsidRPr="00270237" w:rsidRDefault="009E57FB" w:rsidP="00CD0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37"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9E57FB" w:rsidRPr="00270237" w:rsidRDefault="009E57FB" w:rsidP="00CD0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37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</w:tr>
    </w:tbl>
    <w:p w:rsidR="009E57FB" w:rsidRPr="00270237" w:rsidRDefault="009E57FB" w:rsidP="009E5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FB" w:rsidRPr="00270237" w:rsidRDefault="009E57FB" w:rsidP="009E5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FB" w:rsidRPr="00270237" w:rsidRDefault="009E57FB" w:rsidP="009E5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9E57FB" w:rsidRPr="00270237" w:rsidTr="00CD0E8A">
        <w:tc>
          <w:tcPr>
            <w:tcW w:w="3070" w:type="dxa"/>
            <w:hideMark/>
          </w:tcPr>
          <w:p w:rsidR="009E57FB" w:rsidRPr="00270237" w:rsidRDefault="009E57FB" w:rsidP="00CD0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37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9E57FB" w:rsidRPr="00270237" w:rsidRDefault="009E57FB" w:rsidP="00CD0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37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31191F" w:rsidRPr="0027023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270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PSD</w:t>
            </w:r>
          </w:p>
        </w:tc>
        <w:tc>
          <w:tcPr>
            <w:tcW w:w="3070" w:type="dxa"/>
            <w:hideMark/>
          </w:tcPr>
          <w:p w:rsidR="009E57FB" w:rsidRPr="00270237" w:rsidRDefault="009E57FB" w:rsidP="00CD0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37"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9E57FB" w:rsidRPr="00270237" w:rsidRDefault="009E57FB" w:rsidP="00311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37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071" w:type="dxa"/>
          </w:tcPr>
          <w:p w:rsidR="009E57FB" w:rsidRPr="00270237" w:rsidRDefault="009E57FB" w:rsidP="00CD0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37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9E57FB" w:rsidRPr="00270237" w:rsidRDefault="009E57FB" w:rsidP="00CD0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37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9E57FB" w:rsidRPr="00270237" w:rsidRDefault="009E57FB" w:rsidP="00CD0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7FB" w:rsidRPr="00270237" w:rsidRDefault="009E57FB" w:rsidP="00CD0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7FB" w:rsidRPr="00270237" w:rsidRDefault="009E57FB" w:rsidP="00CD0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7FB" w:rsidRPr="00270237" w:rsidTr="00CD0E8A">
        <w:tc>
          <w:tcPr>
            <w:tcW w:w="3070" w:type="dxa"/>
            <w:hideMark/>
          </w:tcPr>
          <w:p w:rsidR="009E57FB" w:rsidRPr="00270237" w:rsidRDefault="009E57FB" w:rsidP="00CD0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37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9E57FB" w:rsidRPr="00270237" w:rsidRDefault="009E57FB" w:rsidP="00CD0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37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3070" w:type="dxa"/>
            <w:hideMark/>
          </w:tcPr>
          <w:p w:rsidR="009E57FB" w:rsidRPr="00270237" w:rsidRDefault="009E57FB" w:rsidP="00CD0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37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9E57FB" w:rsidRPr="00270237" w:rsidRDefault="009E57FB" w:rsidP="00CD0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37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071" w:type="dxa"/>
            <w:hideMark/>
          </w:tcPr>
          <w:p w:rsidR="009E57FB" w:rsidRPr="00270237" w:rsidRDefault="009E57FB" w:rsidP="00CD0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37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9E57FB" w:rsidRPr="00270237" w:rsidRDefault="009E57FB" w:rsidP="00CD0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37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9E57FB" w:rsidRPr="00270237" w:rsidRDefault="009E57FB" w:rsidP="009E5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FB" w:rsidRPr="00270237" w:rsidRDefault="009E57FB" w:rsidP="009E5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7FB" w:rsidRPr="00270237" w:rsidRDefault="009E57FB" w:rsidP="00401E21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sectPr w:rsidR="009E57FB" w:rsidRPr="00270237" w:rsidSect="00270237">
      <w:pgSz w:w="11906" w:h="16838"/>
      <w:pgMar w:top="2410" w:right="113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0BA3"/>
    <w:rsid w:val="001823A2"/>
    <w:rsid w:val="001F0BA3"/>
    <w:rsid w:val="00270237"/>
    <w:rsid w:val="002A2927"/>
    <w:rsid w:val="0031191F"/>
    <w:rsid w:val="003D7B43"/>
    <w:rsid w:val="00401E21"/>
    <w:rsid w:val="00577B7E"/>
    <w:rsid w:val="00721BD7"/>
    <w:rsid w:val="00867CE6"/>
    <w:rsid w:val="008B7685"/>
    <w:rsid w:val="00917D86"/>
    <w:rsid w:val="00934490"/>
    <w:rsid w:val="009E57FB"/>
    <w:rsid w:val="00E243B6"/>
    <w:rsid w:val="00F1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F0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426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7</cp:revision>
  <cp:lastPrinted>2014-04-16T16:38:00Z</cp:lastPrinted>
  <dcterms:created xsi:type="dcterms:W3CDTF">2014-04-16T14:21:00Z</dcterms:created>
  <dcterms:modified xsi:type="dcterms:W3CDTF">2014-04-22T16:15:00Z</dcterms:modified>
</cp:coreProperties>
</file>