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D1" w:rsidRDefault="005832D1" w:rsidP="005832D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TÍTULOS, COMENDAS E MOÇÕES</w:t>
      </w:r>
    </w:p>
    <w:p w:rsidR="005832D1" w:rsidRDefault="005832D1" w:rsidP="005832D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832D1" w:rsidRDefault="005832D1" w:rsidP="005832D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A4D3E" w:rsidRDefault="009A4D3E" w:rsidP="005832D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832D1" w:rsidRDefault="005832D1" w:rsidP="005832D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A4D3E" w:rsidRPr="009A4D3E">
        <w:rPr>
          <w:b/>
          <w:i w:val="0"/>
        </w:rPr>
        <w:t>017/2014.</w:t>
      </w:r>
    </w:p>
    <w:p w:rsidR="005832D1" w:rsidRDefault="005832D1" w:rsidP="005832D1"/>
    <w:p w:rsidR="005832D1" w:rsidRDefault="005832D1" w:rsidP="005832D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17/04/2014.</w:t>
      </w:r>
    </w:p>
    <w:p w:rsidR="005832D1" w:rsidRDefault="005832D1" w:rsidP="005832D1">
      <w:pPr>
        <w:jc w:val="both"/>
        <w:rPr>
          <w:sz w:val="24"/>
          <w:szCs w:val="24"/>
        </w:rPr>
      </w:pPr>
    </w:p>
    <w:p w:rsidR="005832D1" w:rsidRDefault="005832D1" w:rsidP="005832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N° 36/2014.</w:t>
      </w:r>
    </w:p>
    <w:p w:rsidR="005832D1" w:rsidRDefault="005832D1" w:rsidP="005832D1">
      <w:pPr>
        <w:jc w:val="both"/>
        <w:rPr>
          <w:bCs/>
          <w:sz w:val="24"/>
          <w:szCs w:val="24"/>
        </w:rPr>
      </w:pPr>
    </w:p>
    <w:p w:rsidR="005832D1" w:rsidRDefault="005832D1" w:rsidP="005832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Pr="005832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Concede o “Prêmio Jubileu de Prata”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“Escola Estadual 13 de Maio”, com mais de 25 (vinte e cinco) anos de atividades ininterruptas no Município de Sorriso.</w:t>
      </w:r>
    </w:p>
    <w:p w:rsidR="005832D1" w:rsidRDefault="005832D1" w:rsidP="005832D1">
      <w:pPr>
        <w:jc w:val="both"/>
        <w:rPr>
          <w:rFonts w:eastAsia="Arial Unicode MS"/>
          <w:bCs/>
          <w:sz w:val="24"/>
          <w:szCs w:val="24"/>
        </w:rPr>
      </w:pPr>
    </w:p>
    <w:p w:rsidR="005832D1" w:rsidRDefault="005832D1" w:rsidP="005832D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5832D1" w:rsidRDefault="005832D1" w:rsidP="005832D1">
      <w:pPr>
        <w:pStyle w:val="Recuodecorpodetexto2"/>
        <w:ind w:left="0"/>
        <w:rPr>
          <w:b/>
          <w:sz w:val="24"/>
          <w:szCs w:val="24"/>
        </w:rPr>
      </w:pPr>
    </w:p>
    <w:p w:rsidR="005832D1" w:rsidRDefault="005832D1" w:rsidP="005832D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Especial, para Títulos, Comendas e Moções, para exarar parecer com relação ao Projeto de Decreto Legislativo de nº 36/2014, cuja Ementa: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Concede o “Prêmio Jubileu de Prata”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“Escola Estadual 13 de Maio”, com mais de 25 (vinte e cinco) anos de atividades ininterruptas no Município de Sorriso. </w:t>
      </w:r>
      <w:r>
        <w:rPr>
          <w:bCs/>
          <w:sz w:val="24"/>
          <w:szCs w:val="24"/>
        </w:rPr>
        <w:t>Após análise do Projeto de Decreto Legislativo em questão, 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5832D1" w:rsidRDefault="005832D1" w:rsidP="005832D1">
      <w:pPr>
        <w:jc w:val="both"/>
        <w:rPr>
          <w:bCs/>
          <w:sz w:val="24"/>
          <w:szCs w:val="24"/>
          <w:u w:val="single"/>
        </w:rPr>
      </w:pPr>
    </w:p>
    <w:p w:rsidR="005832D1" w:rsidRDefault="005832D1" w:rsidP="005832D1">
      <w:pPr>
        <w:jc w:val="both"/>
        <w:rPr>
          <w:bCs/>
          <w:sz w:val="24"/>
          <w:szCs w:val="24"/>
          <w:u w:val="single"/>
        </w:rPr>
      </w:pPr>
    </w:p>
    <w:p w:rsidR="005832D1" w:rsidRDefault="005832D1" w:rsidP="005832D1">
      <w:pPr>
        <w:jc w:val="both"/>
        <w:rPr>
          <w:bCs/>
          <w:sz w:val="24"/>
          <w:szCs w:val="24"/>
          <w:u w:val="single"/>
        </w:rPr>
      </w:pPr>
    </w:p>
    <w:p w:rsidR="005832D1" w:rsidRDefault="005832D1" w:rsidP="005832D1">
      <w:pPr>
        <w:jc w:val="both"/>
        <w:rPr>
          <w:bCs/>
          <w:sz w:val="24"/>
          <w:szCs w:val="24"/>
          <w:u w:val="single"/>
        </w:rPr>
      </w:pPr>
    </w:p>
    <w:p w:rsidR="005832D1" w:rsidRDefault="005832D1" w:rsidP="005832D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832D1" w:rsidTr="005832D1">
        <w:trPr>
          <w:jc w:val="center"/>
        </w:trPr>
        <w:tc>
          <w:tcPr>
            <w:tcW w:w="2697" w:type="dxa"/>
            <w:hideMark/>
          </w:tcPr>
          <w:p w:rsidR="005832D1" w:rsidRDefault="005832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5832D1" w:rsidRDefault="005832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5832D1" w:rsidRDefault="005832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5832D1" w:rsidRDefault="005832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832D1" w:rsidRDefault="005832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5832D1" w:rsidRDefault="005832D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832D1" w:rsidRDefault="005832D1" w:rsidP="005832D1">
      <w:pPr>
        <w:rPr>
          <w:sz w:val="24"/>
          <w:szCs w:val="24"/>
        </w:rPr>
      </w:pPr>
    </w:p>
    <w:sectPr w:rsidR="005832D1" w:rsidSect="005832D1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2D1"/>
    <w:rsid w:val="001823A2"/>
    <w:rsid w:val="005832D1"/>
    <w:rsid w:val="008F50E1"/>
    <w:rsid w:val="009A4D3E"/>
    <w:rsid w:val="00F5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32D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832D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832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832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832D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832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32D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32D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Company>***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2014-04-17T12:55:00Z</dcterms:created>
  <dcterms:modified xsi:type="dcterms:W3CDTF">2014-04-22T14:53:00Z</dcterms:modified>
</cp:coreProperties>
</file>