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>OBRAS, VIAÇÃO E SERVIÇOS URBANOS</w:t>
      </w:r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C6D72" w:rsidRPr="001760D9" w:rsidRDefault="00DC6D72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Pr="001760D9">
        <w:rPr>
          <w:i w:val="0"/>
        </w:rPr>
        <w:t xml:space="preserve"> </w:t>
      </w:r>
      <w:r w:rsidR="00DC6D72" w:rsidRPr="00DC6D72">
        <w:rPr>
          <w:b/>
          <w:i w:val="0"/>
        </w:rPr>
        <w:t>013/2014.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5666C2">
        <w:rPr>
          <w:bCs/>
          <w:sz w:val="24"/>
          <w:szCs w:val="24"/>
        </w:rPr>
        <w:t>22/04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922E38">
        <w:rPr>
          <w:bCs/>
          <w:sz w:val="24"/>
          <w:szCs w:val="24"/>
        </w:rPr>
        <w:t>PROJETO DE LEI Nº 046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7F04C4" w:rsidRDefault="00232EB3" w:rsidP="007F04C4">
      <w:pPr>
        <w:ind w:left="3544" w:hanging="3544"/>
        <w:jc w:val="both"/>
        <w:rPr>
          <w:b/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A13B5F">
        <w:rPr>
          <w:b/>
          <w:sz w:val="24"/>
          <w:szCs w:val="24"/>
        </w:rPr>
        <w:t xml:space="preserve"> </w:t>
      </w:r>
      <w:r w:rsidR="007F04C4">
        <w:rPr>
          <w:b/>
          <w:sz w:val="24"/>
          <w:szCs w:val="24"/>
        </w:rPr>
        <w:t>AUTORIZA O PODER EXECUTIVO A DISPONIBILIZAR SERVIÇOS</w:t>
      </w:r>
      <w:r w:rsidR="00DC6D72">
        <w:rPr>
          <w:b/>
          <w:sz w:val="24"/>
          <w:szCs w:val="24"/>
        </w:rPr>
        <w:t xml:space="preserve"> </w:t>
      </w:r>
    </w:p>
    <w:p w:rsidR="007F04C4" w:rsidRDefault="007F04C4" w:rsidP="007F04C4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PARA A REALIZAÇÃO DA ABERTURA DAS RUAS DE ACESSO NA FAZENDA</w:t>
      </w:r>
    </w:p>
    <w:p w:rsidR="007F04C4" w:rsidRDefault="007F04C4" w:rsidP="00DC6D72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EXPERIMENTAL DO INSTITUTO FEDERAL DE EDUCAÇÃO, CIÊNCIA E</w:t>
      </w:r>
    </w:p>
    <w:p w:rsidR="00232EB3" w:rsidRDefault="007F04C4" w:rsidP="005D21DD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TECNOLOGIA DE MATO GROSSO – IFMT </w:t>
      </w:r>
      <w:r w:rsidR="005D21DD">
        <w:rPr>
          <w:b/>
          <w:sz w:val="24"/>
          <w:szCs w:val="24"/>
        </w:rPr>
        <w:t>E DÁ OUTRAS PROVIDÊNCIAS.</w:t>
      </w:r>
    </w:p>
    <w:p w:rsidR="00A42E9C" w:rsidRPr="001760D9" w:rsidRDefault="00A42E9C" w:rsidP="00A42E9C">
      <w:pPr>
        <w:ind w:left="3544" w:hanging="3544"/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7F04C4" w:rsidRPr="007D3F0A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5666C2">
        <w:rPr>
          <w:sz w:val="24"/>
          <w:szCs w:val="24"/>
        </w:rPr>
        <w:t>Aos vinte e dois dias do mês de abril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5666C2">
        <w:rPr>
          <w:bCs/>
          <w:sz w:val="24"/>
          <w:szCs w:val="24"/>
        </w:rPr>
        <w:t>04</w:t>
      </w:r>
      <w:r w:rsidR="00922E38">
        <w:rPr>
          <w:bCs/>
          <w:sz w:val="24"/>
          <w:szCs w:val="24"/>
        </w:rPr>
        <w:t>6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E05381">
        <w:rPr>
          <w:sz w:val="24"/>
          <w:szCs w:val="24"/>
        </w:rPr>
        <w:t xml:space="preserve"> </w:t>
      </w:r>
      <w:r w:rsidR="007F04C4" w:rsidRPr="007F04C4">
        <w:rPr>
          <w:sz w:val="24"/>
          <w:szCs w:val="24"/>
        </w:rPr>
        <w:t>AUTORIZA O PODER EXECUTIVO A DISPONIBILIZAR SERVIÇOS PARA A REALIZAÇÃO DA ABERTURA DAS RUAS DE ACESSO NA FAZENDAEXPERIMENTAL DO INSTITUTO FEDERAL DE EDUCAÇÃO, CIÊNCIA E</w:t>
      </w:r>
      <w:r w:rsidR="007F04C4">
        <w:rPr>
          <w:sz w:val="24"/>
          <w:szCs w:val="24"/>
        </w:rPr>
        <w:t xml:space="preserve"> </w:t>
      </w:r>
      <w:r w:rsidR="007F04C4" w:rsidRPr="007F04C4">
        <w:rPr>
          <w:sz w:val="24"/>
          <w:szCs w:val="24"/>
        </w:rPr>
        <w:t>TECNOLOGIA DE MATO GROSSO – IFMT E DÁ OUTRAS PROVIDÊNCIAS</w:t>
      </w:r>
      <w:r w:rsidR="007F04C4">
        <w:rPr>
          <w:sz w:val="24"/>
          <w:szCs w:val="24"/>
        </w:rPr>
        <w:t>.</w:t>
      </w:r>
    </w:p>
    <w:p w:rsidR="00232EB3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1B5D1E">
        <w:rPr>
          <w:sz w:val="24"/>
          <w:szCs w:val="24"/>
        </w:rPr>
        <w:t>Dirceu Zanatta</w:t>
      </w:r>
      <w:r w:rsidRPr="001760D9">
        <w:rPr>
          <w:sz w:val="24"/>
          <w:szCs w:val="24"/>
        </w:rPr>
        <w:t>.</w:t>
      </w:r>
    </w:p>
    <w:p w:rsidR="00807C8C" w:rsidRDefault="00807C8C" w:rsidP="001760D9">
      <w:pPr>
        <w:jc w:val="both"/>
        <w:rPr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1B5D1E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1760D9">
      <w:pPr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3C" w:rsidRDefault="003B573C" w:rsidP="0093151B">
      <w:r>
        <w:separator/>
      </w:r>
    </w:p>
  </w:endnote>
  <w:endnote w:type="continuationSeparator" w:id="0">
    <w:p w:rsidR="003B573C" w:rsidRDefault="003B573C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3C" w:rsidRDefault="003B573C" w:rsidP="0093151B">
      <w:r>
        <w:separator/>
      </w:r>
    </w:p>
  </w:footnote>
  <w:footnote w:type="continuationSeparator" w:id="0">
    <w:p w:rsidR="003B573C" w:rsidRDefault="003B573C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3B573C">
    <w:pPr>
      <w:jc w:val="center"/>
      <w:rPr>
        <w:b/>
        <w:sz w:val="28"/>
      </w:rPr>
    </w:pPr>
  </w:p>
  <w:p w:rsidR="00810D88" w:rsidRDefault="003B573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58F2"/>
    <w:rsid w:val="000459D7"/>
    <w:rsid w:val="000D51B9"/>
    <w:rsid w:val="001760D9"/>
    <w:rsid w:val="001B1F9C"/>
    <w:rsid w:val="001B5D1E"/>
    <w:rsid w:val="002237D2"/>
    <w:rsid w:val="00232EB3"/>
    <w:rsid w:val="002A2F79"/>
    <w:rsid w:val="002E11B1"/>
    <w:rsid w:val="003366D1"/>
    <w:rsid w:val="00345A90"/>
    <w:rsid w:val="003B13C8"/>
    <w:rsid w:val="003B2BEA"/>
    <w:rsid w:val="003B573C"/>
    <w:rsid w:val="005666C2"/>
    <w:rsid w:val="00572926"/>
    <w:rsid w:val="00597D1F"/>
    <w:rsid w:val="005B2D46"/>
    <w:rsid w:val="005D21DD"/>
    <w:rsid w:val="005D4243"/>
    <w:rsid w:val="006814C3"/>
    <w:rsid w:val="00774C06"/>
    <w:rsid w:val="007C36EE"/>
    <w:rsid w:val="007D3F0A"/>
    <w:rsid w:val="007F04C4"/>
    <w:rsid w:val="00807C8C"/>
    <w:rsid w:val="008436BF"/>
    <w:rsid w:val="00894D6F"/>
    <w:rsid w:val="008A533E"/>
    <w:rsid w:val="00910484"/>
    <w:rsid w:val="00922E38"/>
    <w:rsid w:val="0093151B"/>
    <w:rsid w:val="00976B55"/>
    <w:rsid w:val="009C1326"/>
    <w:rsid w:val="00A11C91"/>
    <w:rsid w:val="00A13B5F"/>
    <w:rsid w:val="00A2675D"/>
    <w:rsid w:val="00A42E9C"/>
    <w:rsid w:val="00AD02EB"/>
    <w:rsid w:val="00B748C9"/>
    <w:rsid w:val="00C147BC"/>
    <w:rsid w:val="00C52329"/>
    <w:rsid w:val="00C608DF"/>
    <w:rsid w:val="00DC6D72"/>
    <w:rsid w:val="00E05381"/>
    <w:rsid w:val="00E364F0"/>
    <w:rsid w:val="00F5159D"/>
    <w:rsid w:val="00F547A4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mineia</cp:lastModifiedBy>
  <cp:revision>23</cp:revision>
  <dcterms:created xsi:type="dcterms:W3CDTF">2014-02-18T10:04:00Z</dcterms:created>
  <dcterms:modified xsi:type="dcterms:W3CDTF">2014-04-23T11:36:00Z</dcterms:modified>
</cp:coreProperties>
</file>