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24" w:rsidRDefault="00947924" w:rsidP="00947924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47924" w:rsidRDefault="00947924" w:rsidP="0094792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B5FE6" w:rsidRDefault="007B5FE6" w:rsidP="0094792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47924" w:rsidRDefault="00947924" w:rsidP="0094792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47924" w:rsidRDefault="00947924" w:rsidP="0094792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7B5FE6" w:rsidRPr="007B5FE6">
        <w:rPr>
          <w:b/>
          <w:i w:val="0"/>
        </w:rPr>
        <w:t>068/2014.</w:t>
      </w:r>
    </w:p>
    <w:p w:rsidR="00947924" w:rsidRDefault="00947924" w:rsidP="00947924">
      <w:pPr>
        <w:rPr>
          <w:sz w:val="24"/>
          <w:szCs w:val="24"/>
        </w:rPr>
      </w:pPr>
    </w:p>
    <w:p w:rsidR="00947924" w:rsidRDefault="00947924" w:rsidP="0094792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22/04</w:t>
      </w:r>
      <w:bookmarkStart w:id="0" w:name="_GoBack"/>
      <w:bookmarkEnd w:id="0"/>
      <w:r>
        <w:rPr>
          <w:bCs/>
          <w:sz w:val="24"/>
          <w:szCs w:val="24"/>
        </w:rPr>
        <w:t>/2014.</w:t>
      </w:r>
    </w:p>
    <w:p w:rsidR="00947924" w:rsidRDefault="00947924" w:rsidP="00947924">
      <w:pPr>
        <w:jc w:val="both"/>
        <w:rPr>
          <w:sz w:val="24"/>
          <w:szCs w:val="24"/>
        </w:rPr>
      </w:pPr>
    </w:p>
    <w:p w:rsidR="00947924" w:rsidRDefault="00947924" w:rsidP="0094792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RESOLUÇÃO 04/2014.</w:t>
      </w:r>
    </w:p>
    <w:p w:rsidR="00947924" w:rsidRDefault="00947924" w:rsidP="00947924">
      <w:pPr>
        <w:jc w:val="both"/>
        <w:rPr>
          <w:bCs/>
          <w:sz w:val="24"/>
          <w:szCs w:val="24"/>
        </w:rPr>
      </w:pPr>
    </w:p>
    <w:p w:rsidR="00947924" w:rsidRPr="00270237" w:rsidRDefault="00947924" w:rsidP="00947924">
      <w:pPr>
        <w:ind w:left="3544" w:hanging="35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EMENTA:</w:t>
      </w:r>
      <w:r w:rsidRPr="001C4C89">
        <w:rPr>
          <w:bCs/>
          <w:sz w:val="24"/>
          <w:szCs w:val="24"/>
        </w:rPr>
        <w:t xml:space="preserve"> </w:t>
      </w:r>
      <w:r w:rsidRPr="00270237">
        <w:rPr>
          <w:sz w:val="24"/>
          <w:szCs w:val="24"/>
        </w:rPr>
        <w:t xml:space="preserve">ALTERA EMENTA E DISPOSITIVOS E REVOGA PARÁGRAFO </w:t>
      </w:r>
    </w:p>
    <w:p w:rsidR="00947924" w:rsidRPr="00270237" w:rsidRDefault="00947924" w:rsidP="00947924">
      <w:pPr>
        <w:ind w:left="3544" w:hanging="3544"/>
        <w:jc w:val="both"/>
        <w:rPr>
          <w:sz w:val="24"/>
          <w:szCs w:val="24"/>
        </w:rPr>
      </w:pPr>
      <w:r w:rsidRPr="00270237">
        <w:rPr>
          <w:sz w:val="24"/>
          <w:szCs w:val="24"/>
        </w:rPr>
        <w:t>ÚNICO DO ART. 2º DA RESOLUÇÃO Nº 004, DE 22 DE JUNHO DE 2010.</w:t>
      </w:r>
    </w:p>
    <w:p w:rsidR="00947924" w:rsidRPr="00270237" w:rsidRDefault="00947924" w:rsidP="00947924">
      <w:pPr>
        <w:ind w:left="3544" w:hanging="3544"/>
        <w:jc w:val="both"/>
        <w:rPr>
          <w:b/>
          <w:sz w:val="24"/>
          <w:szCs w:val="24"/>
        </w:rPr>
      </w:pPr>
    </w:p>
    <w:p w:rsidR="00947924" w:rsidRDefault="00947924" w:rsidP="00947924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947924" w:rsidRDefault="00947924" w:rsidP="00947924">
      <w:pPr>
        <w:pStyle w:val="Recuodecorpodetexto2"/>
        <w:ind w:left="0"/>
        <w:rPr>
          <w:b/>
          <w:sz w:val="24"/>
          <w:szCs w:val="24"/>
        </w:rPr>
      </w:pPr>
    </w:p>
    <w:p w:rsidR="00947924" w:rsidRDefault="00947924" w:rsidP="0094792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Resolução 04/2014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947924" w:rsidRDefault="00947924" w:rsidP="00947924">
      <w:pPr>
        <w:jc w:val="both"/>
        <w:rPr>
          <w:bCs/>
          <w:sz w:val="24"/>
          <w:szCs w:val="24"/>
          <w:u w:val="single"/>
        </w:rPr>
      </w:pPr>
    </w:p>
    <w:p w:rsidR="00947924" w:rsidRDefault="00947924" w:rsidP="00947924">
      <w:pPr>
        <w:jc w:val="both"/>
        <w:rPr>
          <w:bCs/>
          <w:sz w:val="24"/>
          <w:szCs w:val="24"/>
          <w:u w:val="single"/>
        </w:rPr>
      </w:pPr>
    </w:p>
    <w:p w:rsidR="00947924" w:rsidRDefault="00947924" w:rsidP="00947924">
      <w:pPr>
        <w:jc w:val="both"/>
        <w:rPr>
          <w:bCs/>
          <w:sz w:val="24"/>
          <w:szCs w:val="24"/>
          <w:u w:val="single"/>
        </w:rPr>
      </w:pPr>
    </w:p>
    <w:p w:rsidR="00947924" w:rsidRDefault="00947924" w:rsidP="00947924">
      <w:pPr>
        <w:jc w:val="both"/>
        <w:rPr>
          <w:bCs/>
          <w:sz w:val="24"/>
          <w:szCs w:val="24"/>
          <w:u w:val="single"/>
        </w:rPr>
      </w:pPr>
    </w:p>
    <w:p w:rsidR="00947924" w:rsidRDefault="00947924" w:rsidP="00947924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947924" w:rsidTr="00843D74">
        <w:trPr>
          <w:jc w:val="center"/>
        </w:trPr>
        <w:tc>
          <w:tcPr>
            <w:tcW w:w="2697" w:type="dxa"/>
            <w:hideMark/>
          </w:tcPr>
          <w:p w:rsidR="00947924" w:rsidRDefault="00947924" w:rsidP="00843D7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947924" w:rsidRDefault="00947924" w:rsidP="00843D7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947924" w:rsidRDefault="00947924" w:rsidP="00843D7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947924" w:rsidRDefault="00947924" w:rsidP="00843D7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947924" w:rsidRDefault="00947924" w:rsidP="00843D7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947924" w:rsidRDefault="00947924" w:rsidP="00843D7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947924" w:rsidRDefault="00947924" w:rsidP="00947924"/>
    <w:sectPr w:rsidR="00947924" w:rsidSect="007B5FE6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F4A"/>
    <w:rsid w:val="00014658"/>
    <w:rsid w:val="00265999"/>
    <w:rsid w:val="00650F4A"/>
    <w:rsid w:val="007B5FE6"/>
    <w:rsid w:val="0094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4792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4792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4792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479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4792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4792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4792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4792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4792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4792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4792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479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4792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4792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4792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4792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2014-04-23T11:37:00Z</dcterms:created>
  <dcterms:modified xsi:type="dcterms:W3CDTF">2014-04-23T12:08:00Z</dcterms:modified>
</cp:coreProperties>
</file>