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08" w:rsidRPr="005514E7" w:rsidRDefault="00587008" w:rsidP="002E2835">
      <w:pPr>
        <w:ind w:firstLine="3420"/>
        <w:jc w:val="both"/>
        <w:rPr>
          <w:b/>
          <w:bCs/>
        </w:rPr>
      </w:pPr>
      <w:r w:rsidRPr="005514E7">
        <w:rPr>
          <w:b/>
          <w:bCs/>
        </w:rPr>
        <w:t>REQUERIMENTO Nº</w:t>
      </w:r>
      <w:r w:rsidR="009C15E8">
        <w:rPr>
          <w:b/>
          <w:bCs/>
        </w:rPr>
        <w:t xml:space="preserve"> 024/</w:t>
      </w:r>
      <w:r w:rsidRPr="005514E7">
        <w:rPr>
          <w:b/>
          <w:bCs/>
        </w:rPr>
        <w:t>2014</w:t>
      </w:r>
    </w:p>
    <w:p w:rsidR="00587008" w:rsidRDefault="00587008" w:rsidP="002E2835">
      <w:pPr>
        <w:ind w:firstLine="3420"/>
        <w:jc w:val="both"/>
        <w:rPr>
          <w:bCs/>
        </w:rPr>
      </w:pPr>
    </w:p>
    <w:p w:rsidR="00F86A03" w:rsidRDefault="00F86A03" w:rsidP="002E2835">
      <w:pPr>
        <w:ind w:firstLine="3420"/>
        <w:jc w:val="both"/>
        <w:rPr>
          <w:bCs/>
        </w:rPr>
      </w:pPr>
    </w:p>
    <w:p w:rsidR="00F86A03" w:rsidRDefault="00F86A03" w:rsidP="002E2835">
      <w:pPr>
        <w:ind w:firstLine="3420"/>
        <w:jc w:val="both"/>
        <w:rPr>
          <w:bCs/>
        </w:rPr>
      </w:pPr>
    </w:p>
    <w:p w:rsidR="00F86A03" w:rsidRPr="005514E7" w:rsidRDefault="00F86A03" w:rsidP="002E2835">
      <w:pPr>
        <w:ind w:firstLine="3420"/>
        <w:jc w:val="both"/>
        <w:rPr>
          <w:bCs/>
        </w:rPr>
      </w:pPr>
    </w:p>
    <w:p w:rsidR="002E2835" w:rsidRPr="005514E7" w:rsidRDefault="002E2835" w:rsidP="002E2835">
      <w:pPr>
        <w:ind w:firstLine="3420"/>
        <w:jc w:val="both"/>
      </w:pPr>
      <w:r w:rsidRPr="005514E7">
        <w:rPr>
          <w:b/>
          <w:bCs/>
        </w:rPr>
        <w:t>PROFESSOR GERSON - PMDB</w:t>
      </w:r>
      <w:r w:rsidRPr="005514E7">
        <w:rPr>
          <w:bCs/>
        </w:rPr>
        <w:t xml:space="preserve">, Vereador com assento nesta Casa, com fulcro nos Artigos 118 e 121 do Regimento Interno, no cumprimento do dever, </w:t>
      </w:r>
      <w:r w:rsidRPr="005514E7">
        <w:rPr>
          <w:b/>
          <w:bCs/>
        </w:rPr>
        <w:t>REQUER</w:t>
      </w:r>
      <w:r w:rsidRPr="005514E7">
        <w:rPr>
          <w:bCs/>
        </w:rPr>
        <w:t xml:space="preserve"> à Mesa que este expediente seja encaminhado ao Exmo. Senhor Dil</w:t>
      </w:r>
      <w:r w:rsidR="00CB00FD" w:rsidRPr="005514E7">
        <w:rPr>
          <w:bCs/>
        </w:rPr>
        <w:t xml:space="preserve">ceu Rossato, Prefeito Municipal e </w:t>
      </w:r>
      <w:r w:rsidR="007E38FB" w:rsidRPr="005514E7">
        <w:rPr>
          <w:bCs/>
        </w:rPr>
        <w:t>ao</w:t>
      </w:r>
      <w:r w:rsidR="00CB00FD" w:rsidRPr="005514E7">
        <w:rPr>
          <w:bCs/>
        </w:rPr>
        <w:t xml:space="preserve"> Senhor </w:t>
      </w:r>
      <w:r w:rsidR="009214FB" w:rsidRPr="005514E7">
        <w:t>Leoci Mazie</w:t>
      </w:r>
      <w:r w:rsidR="007E38FB" w:rsidRPr="005514E7">
        <w:t>ro, Secretário Municipal de Obras e Serviços Públicos</w:t>
      </w:r>
      <w:r w:rsidR="00077C44" w:rsidRPr="005514E7">
        <w:rPr>
          <w:bCs/>
        </w:rPr>
        <w:t>,</w:t>
      </w:r>
      <w:r w:rsidR="007E38FB" w:rsidRPr="005514E7">
        <w:rPr>
          <w:bCs/>
        </w:rPr>
        <w:t xml:space="preserve"> </w:t>
      </w:r>
      <w:r w:rsidR="007E38FB" w:rsidRPr="005514E7">
        <w:rPr>
          <w:b/>
          <w:bCs/>
        </w:rPr>
        <w:t xml:space="preserve">requerendo explicações sobre </w:t>
      </w:r>
      <w:r w:rsidR="009214FB" w:rsidRPr="005514E7">
        <w:rPr>
          <w:b/>
          <w:bCs/>
        </w:rPr>
        <w:t>os aparelhos d</w:t>
      </w:r>
      <w:r w:rsidR="007E38FB" w:rsidRPr="005514E7">
        <w:rPr>
          <w:b/>
          <w:bCs/>
        </w:rPr>
        <w:t xml:space="preserve">a </w:t>
      </w:r>
      <w:r w:rsidR="00F86A03">
        <w:rPr>
          <w:b/>
          <w:bCs/>
        </w:rPr>
        <w:t>A</w:t>
      </w:r>
      <w:r w:rsidR="007E38FB" w:rsidRPr="005514E7">
        <w:rPr>
          <w:b/>
          <w:bCs/>
        </w:rPr>
        <w:t xml:space="preserve">cademia ao </w:t>
      </w:r>
      <w:r w:rsidR="00F86A03">
        <w:rPr>
          <w:b/>
          <w:bCs/>
        </w:rPr>
        <w:t>A</w:t>
      </w:r>
      <w:r w:rsidR="007E38FB" w:rsidRPr="005514E7">
        <w:rPr>
          <w:b/>
          <w:bCs/>
        </w:rPr>
        <w:t xml:space="preserve">r </w:t>
      </w:r>
      <w:r w:rsidR="00F86A03">
        <w:rPr>
          <w:b/>
          <w:bCs/>
        </w:rPr>
        <w:t>L</w:t>
      </w:r>
      <w:r w:rsidR="007E38FB" w:rsidRPr="005514E7">
        <w:rPr>
          <w:b/>
          <w:bCs/>
        </w:rPr>
        <w:t xml:space="preserve">ivre do </w:t>
      </w:r>
      <w:r w:rsidR="00F86A03">
        <w:rPr>
          <w:b/>
          <w:bCs/>
        </w:rPr>
        <w:t>B</w:t>
      </w:r>
      <w:r w:rsidR="007E38FB" w:rsidRPr="005514E7">
        <w:rPr>
          <w:b/>
          <w:bCs/>
        </w:rPr>
        <w:t>airro Nova Aliança.</w:t>
      </w:r>
    </w:p>
    <w:p w:rsidR="002E2835" w:rsidRPr="005514E7" w:rsidRDefault="002E2835" w:rsidP="002E2835">
      <w:pPr>
        <w:ind w:left="3420"/>
        <w:jc w:val="both"/>
      </w:pPr>
    </w:p>
    <w:p w:rsidR="00DF2D07" w:rsidRPr="005514E7" w:rsidRDefault="00DF2D07" w:rsidP="002E2835">
      <w:pPr>
        <w:ind w:left="3420"/>
        <w:jc w:val="both"/>
      </w:pPr>
    </w:p>
    <w:p w:rsidR="002E2835" w:rsidRPr="005514E7" w:rsidRDefault="002E2835" w:rsidP="002E2835">
      <w:pPr>
        <w:ind w:left="3420"/>
        <w:jc w:val="both"/>
        <w:rPr>
          <w:b/>
        </w:rPr>
      </w:pPr>
      <w:r w:rsidRPr="005514E7">
        <w:rPr>
          <w:b/>
        </w:rPr>
        <w:t>JUSTIFICATIVAS</w:t>
      </w:r>
    </w:p>
    <w:p w:rsidR="002E2835" w:rsidRPr="005514E7" w:rsidRDefault="002E2835" w:rsidP="002E2835">
      <w:pPr>
        <w:ind w:firstLine="1134"/>
        <w:jc w:val="both"/>
      </w:pPr>
    </w:p>
    <w:p w:rsidR="002E2835" w:rsidRPr="005514E7" w:rsidRDefault="002E2835" w:rsidP="00F86A03">
      <w:pPr>
        <w:ind w:firstLine="1418"/>
        <w:jc w:val="both"/>
      </w:pPr>
      <w:r w:rsidRPr="005514E7"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2D02A3" w:rsidRPr="005514E7" w:rsidRDefault="002D02A3" w:rsidP="00F86A03">
      <w:pPr>
        <w:ind w:firstLine="1418"/>
        <w:jc w:val="both"/>
      </w:pPr>
      <w:bookmarkStart w:id="0" w:name="_GoBack"/>
      <w:bookmarkEnd w:id="0"/>
    </w:p>
    <w:p w:rsidR="00911BED" w:rsidRPr="005514E7" w:rsidRDefault="00171C35" w:rsidP="00F86A03">
      <w:pPr>
        <w:ind w:firstLine="1418"/>
        <w:jc w:val="both"/>
      </w:pPr>
      <w:r w:rsidRPr="005514E7">
        <w:t xml:space="preserve">Tendo em vista, </w:t>
      </w:r>
      <w:r w:rsidR="007E38FB" w:rsidRPr="005514E7">
        <w:t xml:space="preserve">que os moradores do bairro Nova Aliança foram agraciados com a academia ao ar livre e devido </w:t>
      </w:r>
      <w:proofErr w:type="gramStart"/>
      <w:r w:rsidR="007E38FB" w:rsidRPr="005514E7">
        <w:t>a</w:t>
      </w:r>
      <w:proofErr w:type="gramEnd"/>
      <w:r w:rsidR="007E38FB" w:rsidRPr="005514E7">
        <w:t xml:space="preserve"> falta de manutenção os equipamento foram removidos do local e até o presente momento não foram reinstalados;</w:t>
      </w:r>
    </w:p>
    <w:p w:rsidR="00DF2D07" w:rsidRPr="005514E7" w:rsidRDefault="00DF2D07" w:rsidP="00F86A03">
      <w:pPr>
        <w:ind w:firstLine="1418"/>
        <w:jc w:val="both"/>
      </w:pPr>
    </w:p>
    <w:p w:rsidR="008A6AED" w:rsidRPr="005514E7" w:rsidRDefault="00171C35" w:rsidP="00F86A03">
      <w:pPr>
        <w:ind w:firstLine="1418"/>
        <w:jc w:val="both"/>
      </w:pPr>
      <w:r w:rsidRPr="005514E7">
        <w:t xml:space="preserve">Considerando </w:t>
      </w:r>
      <w:r w:rsidR="007E38FB" w:rsidRPr="005514E7">
        <w:t>que é direito daqueles moradores usufruírem das melhorias que o Poder Público já se disponibilizou a ofertar;</w:t>
      </w:r>
    </w:p>
    <w:p w:rsidR="00996F7D" w:rsidRPr="005514E7" w:rsidRDefault="00996F7D" w:rsidP="00F86A03">
      <w:pPr>
        <w:ind w:firstLine="1418"/>
        <w:jc w:val="both"/>
      </w:pPr>
    </w:p>
    <w:p w:rsidR="002E2835" w:rsidRPr="005514E7" w:rsidRDefault="00DF2D07" w:rsidP="00F86A03">
      <w:pPr>
        <w:ind w:firstLine="1418"/>
        <w:jc w:val="both"/>
      </w:pPr>
      <w:r w:rsidRPr="005514E7">
        <w:t>C</w:t>
      </w:r>
      <w:r w:rsidR="005514E7" w:rsidRPr="005514E7">
        <w:t>onsiderando que com o propó</w:t>
      </w:r>
      <w:r w:rsidR="002E2835" w:rsidRPr="005514E7">
        <w:t>sito de consagrar o Principio da Transparência nos atos da Administração Pública, a Constituição conferiu ao Poder Legislativo, a prerrogativa de fiscalizar as ações governamentais do Poder Executivo.</w:t>
      </w:r>
    </w:p>
    <w:p w:rsidR="002E2835" w:rsidRPr="005514E7" w:rsidRDefault="002E2835" w:rsidP="00F86A03">
      <w:pPr>
        <w:ind w:left="708" w:firstLine="1418"/>
        <w:jc w:val="both"/>
      </w:pPr>
      <w:r w:rsidRPr="005514E7">
        <w:tab/>
      </w:r>
    </w:p>
    <w:p w:rsidR="002E2835" w:rsidRPr="005514E7" w:rsidRDefault="002E2835" w:rsidP="00F86A03">
      <w:pPr>
        <w:ind w:firstLine="1418"/>
        <w:jc w:val="both"/>
      </w:pPr>
      <w:r w:rsidRPr="005514E7">
        <w:t xml:space="preserve">Câmara Municipal de Sorriso, Estado de Mato Grosso, em </w:t>
      </w:r>
      <w:r w:rsidR="003900F2" w:rsidRPr="005514E7">
        <w:t>10</w:t>
      </w:r>
      <w:r w:rsidRPr="005514E7">
        <w:t xml:space="preserve"> de </w:t>
      </w:r>
      <w:r w:rsidR="001C2F2B" w:rsidRPr="005514E7">
        <w:t>Fevereiro de 2014</w:t>
      </w:r>
      <w:r w:rsidRPr="005514E7">
        <w:t>.</w:t>
      </w:r>
    </w:p>
    <w:p w:rsidR="002E2835" w:rsidRPr="005514E7" w:rsidRDefault="002E2835" w:rsidP="00077C44">
      <w:pPr>
        <w:jc w:val="both"/>
      </w:pPr>
    </w:p>
    <w:p w:rsidR="00077C44" w:rsidRDefault="00077C44" w:rsidP="002E2835">
      <w:pPr>
        <w:jc w:val="both"/>
      </w:pPr>
    </w:p>
    <w:p w:rsidR="00F86A03" w:rsidRDefault="00F86A03" w:rsidP="002E2835">
      <w:pPr>
        <w:jc w:val="both"/>
      </w:pPr>
    </w:p>
    <w:p w:rsidR="00F86A03" w:rsidRPr="005514E7" w:rsidRDefault="00F86A03" w:rsidP="002E2835">
      <w:pPr>
        <w:jc w:val="both"/>
      </w:pPr>
    </w:p>
    <w:p w:rsidR="002E2835" w:rsidRPr="005514E7" w:rsidRDefault="002E2835" w:rsidP="002E2835">
      <w:pPr>
        <w:jc w:val="center"/>
        <w:rPr>
          <w:b/>
        </w:rPr>
      </w:pPr>
      <w:r w:rsidRPr="005514E7">
        <w:rPr>
          <w:b/>
        </w:rPr>
        <w:t>PROFESSOR GERSON</w:t>
      </w:r>
    </w:p>
    <w:p w:rsidR="00057B5B" w:rsidRPr="005514E7" w:rsidRDefault="002E2835" w:rsidP="002E2835">
      <w:pPr>
        <w:jc w:val="center"/>
        <w:rPr>
          <w:b/>
        </w:rPr>
      </w:pPr>
      <w:r w:rsidRPr="005514E7">
        <w:rPr>
          <w:b/>
        </w:rPr>
        <w:t>Vereador PMDB</w:t>
      </w:r>
    </w:p>
    <w:sectPr w:rsidR="00057B5B" w:rsidRPr="005514E7" w:rsidSect="00F86A03">
      <w:pgSz w:w="11906" w:h="16838"/>
      <w:pgMar w:top="269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835"/>
    <w:rsid w:val="00057B5B"/>
    <w:rsid w:val="00077C44"/>
    <w:rsid w:val="00171C35"/>
    <w:rsid w:val="001B240B"/>
    <w:rsid w:val="001C2F2B"/>
    <w:rsid w:val="0025102B"/>
    <w:rsid w:val="002D02A3"/>
    <w:rsid w:val="002E2835"/>
    <w:rsid w:val="00375552"/>
    <w:rsid w:val="003900F2"/>
    <w:rsid w:val="003F5A99"/>
    <w:rsid w:val="00491349"/>
    <w:rsid w:val="004B3222"/>
    <w:rsid w:val="005514E7"/>
    <w:rsid w:val="00587008"/>
    <w:rsid w:val="007E38FB"/>
    <w:rsid w:val="008A6AED"/>
    <w:rsid w:val="00911BED"/>
    <w:rsid w:val="009214FB"/>
    <w:rsid w:val="00996F7D"/>
    <w:rsid w:val="009A5003"/>
    <w:rsid w:val="009C15E8"/>
    <w:rsid w:val="00CB00FD"/>
    <w:rsid w:val="00DF2D07"/>
    <w:rsid w:val="00E8269D"/>
    <w:rsid w:val="00F86A03"/>
    <w:rsid w:val="00FE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gabinete04</dc:creator>
  <cp:lastModifiedBy>mineia</cp:lastModifiedBy>
  <cp:revision>3</cp:revision>
  <cp:lastPrinted>2014-02-10T10:35:00Z</cp:lastPrinted>
  <dcterms:created xsi:type="dcterms:W3CDTF">2014-02-10T11:42:00Z</dcterms:created>
  <dcterms:modified xsi:type="dcterms:W3CDTF">2014-02-10T11:53:00Z</dcterms:modified>
</cp:coreProperties>
</file>