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41" w:rsidRPr="00256D27" w:rsidRDefault="00B30841" w:rsidP="00B30841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7652C0">
        <w:rPr>
          <w:rFonts w:ascii="Times New Roman" w:hAnsi="Times New Roman"/>
          <w:sz w:val="24"/>
          <w:szCs w:val="24"/>
        </w:rPr>
        <w:t>382/2014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B30841" w:rsidRPr="00256D27" w:rsidRDefault="00B30841" w:rsidP="00B30841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19 de maio de 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B30841" w:rsidRDefault="00B30841" w:rsidP="00B30841">
      <w:pPr>
        <w:jc w:val="both"/>
        <w:rPr>
          <w:rFonts w:ascii="Times New Roman" w:hAnsi="Times New Roman"/>
          <w:sz w:val="24"/>
          <w:szCs w:val="24"/>
        </w:rPr>
      </w:pPr>
    </w:p>
    <w:p w:rsidR="00B30841" w:rsidRPr="00256D27" w:rsidRDefault="00B30841" w:rsidP="00B30841">
      <w:pPr>
        <w:jc w:val="both"/>
        <w:rPr>
          <w:rFonts w:ascii="Times New Roman" w:hAnsi="Times New Roman"/>
          <w:sz w:val="24"/>
          <w:szCs w:val="24"/>
        </w:rPr>
      </w:pPr>
    </w:p>
    <w:p w:rsidR="00B30841" w:rsidRPr="005B6667" w:rsidRDefault="00B30841" w:rsidP="00B308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B30841" w:rsidRPr="00B30841" w:rsidRDefault="00B30841" w:rsidP="00B30841">
      <w:pPr>
        <w:jc w:val="both"/>
        <w:rPr>
          <w:rFonts w:ascii="Times New Roman" w:hAnsi="Times New Roman"/>
          <w:b/>
          <w:sz w:val="24"/>
          <w:szCs w:val="24"/>
        </w:rPr>
      </w:pPr>
      <w:r w:rsidRPr="00B30841">
        <w:rPr>
          <w:rFonts w:ascii="Times New Roman" w:hAnsi="Times New Roman" w:cs="Times New Roman"/>
          <w:b/>
          <w:sz w:val="26"/>
          <w:szCs w:val="26"/>
        </w:rPr>
        <w:t>ANDRÉIA PIACENZO</w:t>
      </w:r>
      <w:r w:rsidRPr="00B30841">
        <w:rPr>
          <w:rFonts w:ascii="Times New Roman" w:hAnsi="Times New Roman"/>
          <w:b/>
          <w:sz w:val="24"/>
          <w:szCs w:val="24"/>
        </w:rPr>
        <w:t xml:space="preserve"> </w:t>
      </w:r>
    </w:p>
    <w:p w:rsidR="00B30841" w:rsidRDefault="00B30841" w:rsidP="00B308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Chefe da Delegacia da </w:t>
      </w:r>
      <w:r w:rsidRPr="00C904B6">
        <w:rPr>
          <w:rFonts w:ascii="Times New Roman" w:hAnsi="Times New Roman" w:cs="Times New Roman"/>
          <w:sz w:val="26"/>
          <w:szCs w:val="26"/>
        </w:rPr>
        <w:t xml:space="preserve">Pol. Rod. Federal de </w:t>
      </w:r>
      <w:proofErr w:type="gramStart"/>
      <w:r w:rsidRPr="00C904B6">
        <w:rPr>
          <w:rFonts w:ascii="Times New Roman" w:hAnsi="Times New Roman" w:cs="Times New Roman"/>
          <w:sz w:val="26"/>
          <w:szCs w:val="26"/>
        </w:rPr>
        <w:t>Sorriso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30841" w:rsidRPr="005B6667" w:rsidRDefault="00B30841" w:rsidP="00B308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B30841" w:rsidRPr="005B6667" w:rsidRDefault="00B30841" w:rsidP="00B30841">
      <w:pPr>
        <w:jc w:val="both"/>
        <w:rPr>
          <w:rFonts w:ascii="Times New Roman" w:hAnsi="Times New Roman"/>
          <w:sz w:val="24"/>
          <w:szCs w:val="24"/>
        </w:rPr>
      </w:pPr>
    </w:p>
    <w:p w:rsidR="00B30841" w:rsidRPr="00256D27" w:rsidRDefault="00B30841" w:rsidP="00B30841">
      <w:pPr>
        <w:jc w:val="both"/>
        <w:rPr>
          <w:rFonts w:ascii="Times New Roman" w:hAnsi="Times New Roman"/>
          <w:sz w:val="24"/>
          <w:szCs w:val="24"/>
        </w:rPr>
      </w:pPr>
    </w:p>
    <w:p w:rsidR="00B30841" w:rsidRPr="006D6FAA" w:rsidRDefault="00B30841" w:rsidP="00B30841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>
        <w:rPr>
          <w:rFonts w:ascii="Times New Roman" w:hAnsi="Times New Roman"/>
          <w:b/>
          <w:bCs/>
          <w:sz w:val="24"/>
          <w:szCs w:val="24"/>
        </w:rPr>
        <w:t>Solicita dados estatísticos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52C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="007652C0">
        <w:rPr>
          <w:rFonts w:ascii="Times New Roman" w:hAnsi="Times New Roman"/>
          <w:b/>
          <w:bCs/>
          <w:sz w:val="24"/>
          <w:szCs w:val="24"/>
        </w:rPr>
        <w:t xml:space="preserve">do efetivo e </w:t>
      </w:r>
      <w:r>
        <w:rPr>
          <w:rFonts w:ascii="Times New Roman" w:hAnsi="Times New Roman"/>
          <w:b/>
          <w:bCs/>
          <w:sz w:val="24"/>
          <w:szCs w:val="24"/>
        </w:rPr>
        <w:t xml:space="preserve">de ocorrências registradas pela PRF. </w:t>
      </w:r>
    </w:p>
    <w:p w:rsidR="00B30841" w:rsidRPr="00256D27" w:rsidRDefault="00B30841" w:rsidP="00B30841">
      <w:pPr>
        <w:jc w:val="both"/>
        <w:rPr>
          <w:rFonts w:ascii="Times New Roman" w:hAnsi="Times New Roman"/>
          <w:sz w:val="24"/>
          <w:szCs w:val="24"/>
        </w:rPr>
      </w:pPr>
    </w:p>
    <w:p w:rsidR="00B30841" w:rsidRPr="00256D27" w:rsidRDefault="00B30841" w:rsidP="00B30841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30841" w:rsidRDefault="00B30841" w:rsidP="00B30841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30841" w:rsidRPr="0091774D" w:rsidRDefault="00B30841" w:rsidP="00B30841">
      <w:pPr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91774D">
        <w:rPr>
          <w:rFonts w:ascii="Times New Roman" w:hAnsi="Times New Roman"/>
          <w:b/>
          <w:sz w:val="24"/>
          <w:szCs w:val="24"/>
        </w:rPr>
        <w:t>Senhor</w:t>
      </w:r>
      <w:r>
        <w:rPr>
          <w:rFonts w:ascii="Times New Roman" w:hAnsi="Times New Roman"/>
          <w:b/>
          <w:sz w:val="24"/>
          <w:szCs w:val="24"/>
        </w:rPr>
        <w:t>a</w:t>
      </w:r>
      <w:r w:rsidRPr="0091774D">
        <w:rPr>
          <w:rFonts w:ascii="Times New Roman" w:hAnsi="Times New Roman"/>
          <w:b/>
          <w:sz w:val="24"/>
          <w:szCs w:val="24"/>
        </w:rPr>
        <w:t xml:space="preserve"> Comandante,</w:t>
      </w:r>
    </w:p>
    <w:p w:rsidR="00B30841" w:rsidRDefault="00B30841" w:rsidP="00B30841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30841" w:rsidRPr="005B6667" w:rsidRDefault="00B30841" w:rsidP="00B30841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30841" w:rsidRDefault="00B30841" w:rsidP="00B30841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Vimos solicitar a disponibilização dos seguintes dados estatísticos da Polícia Rodoviária Federal, conforme especificado na tabela abaixo:</w:t>
      </w:r>
    </w:p>
    <w:p w:rsidR="00B30841" w:rsidRDefault="00B30841" w:rsidP="00B3084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3363"/>
        <w:gridCol w:w="4433"/>
      </w:tblGrid>
      <w:tr w:rsidR="00B30841" w:rsidTr="00F02ECC">
        <w:tc>
          <w:tcPr>
            <w:tcW w:w="1101" w:type="dxa"/>
          </w:tcPr>
          <w:p w:rsidR="00B30841" w:rsidRPr="0091774D" w:rsidRDefault="00B30841" w:rsidP="00F02E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74D">
              <w:rPr>
                <w:rFonts w:ascii="Times New Roman" w:hAnsi="Times New Roman"/>
                <w:b/>
                <w:sz w:val="24"/>
                <w:szCs w:val="24"/>
              </w:rPr>
              <w:t>ANO</w:t>
            </w:r>
          </w:p>
        </w:tc>
        <w:tc>
          <w:tcPr>
            <w:tcW w:w="3363" w:type="dxa"/>
          </w:tcPr>
          <w:p w:rsidR="00B30841" w:rsidRPr="0091774D" w:rsidRDefault="007652C0" w:rsidP="00F02E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Nº DO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2B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 w:rsidR="00B30841" w:rsidRPr="0091774D">
              <w:rPr>
                <w:rFonts w:ascii="Times New Roman" w:hAnsi="Times New Roman"/>
                <w:b/>
                <w:sz w:val="24"/>
                <w:szCs w:val="24"/>
              </w:rPr>
              <w:t>EFETIVO</w:t>
            </w:r>
          </w:p>
        </w:tc>
        <w:tc>
          <w:tcPr>
            <w:tcW w:w="4433" w:type="dxa"/>
          </w:tcPr>
          <w:p w:rsidR="00B30841" w:rsidRPr="0091774D" w:rsidRDefault="00B30841" w:rsidP="00F02E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74D">
              <w:rPr>
                <w:rFonts w:ascii="Times New Roman" w:hAnsi="Times New Roman"/>
                <w:b/>
                <w:sz w:val="24"/>
                <w:szCs w:val="24"/>
              </w:rPr>
              <w:t>OCORRÊNCIAS REGISTRADAS</w:t>
            </w:r>
          </w:p>
        </w:tc>
      </w:tr>
      <w:tr w:rsidR="00B30841" w:rsidTr="00F02ECC">
        <w:tc>
          <w:tcPr>
            <w:tcW w:w="1101" w:type="dxa"/>
          </w:tcPr>
          <w:p w:rsidR="00B30841" w:rsidRDefault="00B30841" w:rsidP="00F02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3363" w:type="dxa"/>
          </w:tcPr>
          <w:p w:rsidR="00B30841" w:rsidRDefault="00B30841" w:rsidP="00F02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B30841" w:rsidRDefault="00B30841" w:rsidP="00F02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841" w:rsidTr="00F02ECC">
        <w:tc>
          <w:tcPr>
            <w:tcW w:w="1101" w:type="dxa"/>
          </w:tcPr>
          <w:p w:rsidR="00B30841" w:rsidRDefault="00B30841" w:rsidP="00F02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3363" w:type="dxa"/>
          </w:tcPr>
          <w:p w:rsidR="00B30841" w:rsidRDefault="00B30841" w:rsidP="00F02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B30841" w:rsidRDefault="00B30841" w:rsidP="00F02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841" w:rsidTr="00F02ECC">
        <w:tc>
          <w:tcPr>
            <w:tcW w:w="1101" w:type="dxa"/>
          </w:tcPr>
          <w:p w:rsidR="00B30841" w:rsidRDefault="00B30841" w:rsidP="00F02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3363" w:type="dxa"/>
          </w:tcPr>
          <w:p w:rsidR="00B30841" w:rsidRDefault="00B30841" w:rsidP="00F02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B30841" w:rsidRDefault="00B30841" w:rsidP="00F02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841" w:rsidTr="00F02ECC">
        <w:tc>
          <w:tcPr>
            <w:tcW w:w="1101" w:type="dxa"/>
          </w:tcPr>
          <w:p w:rsidR="00B30841" w:rsidRDefault="00B30841" w:rsidP="00F02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363" w:type="dxa"/>
          </w:tcPr>
          <w:p w:rsidR="00B30841" w:rsidRDefault="00B30841" w:rsidP="00F02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B30841" w:rsidRDefault="00B30841" w:rsidP="00F02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0841" w:rsidRDefault="00B30841" w:rsidP="00B30841">
      <w:pPr>
        <w:jc w:val="both"/>
        <w:rPr>
          <w:rFonts w:ascii="Times New Roman" w:hAnsi="Times New Roman"/>
          <w:sz w:val="24"/>
          <w:szCs w:val="24"/>
        </w:rPr>
      </w:pPr>
    </w:p>
    <w:p w:rsidR="00B30841" w:rsidRDefault="00B30841" w:rsidP="00B30841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30841" w:rsidRDefault="00B30841" w:rsidP="00B30841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referida solicitação tem em vista obter dados estatísticos com fins de realizar um debate mais fundamentado por ocasião da realização da Audiência Pública sobre SEGURANÇA PÚBLICA a realizar-se em 23 de maio de 2014 (sexta-feira), às 19h00min, no Centro de Eventos ‘Ari José </w:t>
      </w:r>
      <w:proofErr w:type="spellStart"/>
      <w:r>
        <w:rPr>
          <w:rFonts w:ascii="Times New Roman" w:hAnsi="Times New Roman"/>
          <w:sz w:val="24"/>
          <w:szCs w:val="24"/>
        </w:rPr>
        <w:t>Riedi</w:t>
      </w:r>
      <w:proofErr w:type="spellEnd"/>
      <w:r>
        <w:rPr>
          <w:rFonts w:ascii="Times New Roman" w:hAnsi="Times New Roman"/>
          <w:sz w:val="24"/>
          <w:szCs w:val="24"/>
        </w:rPr>
        <w:t>’.</w:t>
      </w:r>
    </w:p>
    <w:p w:rsidR="00B30841" w:rsidRDefault="00B30841" w:rsidP="00B30841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30841" w:rsidRDefault="00B30841" w:rsidP="00B30841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30841" w:rsidRPr="00256D27" w:rsidRDefault="00B30841" w:rsidP="00B30841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ocasião contaremos com a presença de autoridades locais, regionais e do Estado. Solicitamos a devolução o mais rápido possível das referidas informações para servirem de estudo </w:t>
      </w:r>
      <w:r w:rsidR="007652C0">
        <w:rPr>
          <w:rFonts w:ascii="Times New Roman" w:hAnsi="Times New Roman"/>
          <w:sz w:val="24"/>
          <w:szCs w:val="24"/>
        </w:rPr>
        <w:t xml:space="preserve">e demonstração </w:t>
      </w:r>
      <w:r>
        <w:rPr>
          <w:rFonts w:ascii="Times New Roman" w:hAnsi="Times New Roman"/>
          <w:sz w:val="24"/>
          <w:szCs w:val="24"/>
        </w:rPr>
        <w:t>na audiência acima citada.</w:t>
      </w:r>
    </w:p>
    <w:p w:rsidR="00B30841" w:rsidRPr="00256D27" w:rsidRDefault="00B30841" w:rsidP="00B30841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30841" w:rsidRPr="00256D27" w:rsidRDefault="00B30841" w:rsidP="00B30841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30841" w:rsidRDefault="00B30841" w:rsidP="00B30841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7652C0" w:rsidRPr="00256D27" w:rsidRDefault="007652C0" w:rsidP="00B30841">
      <w:pPr>
        <w:ind w:firstLine="141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30841" w:rsidRPr="00256D27" w:rsidRDefault="00B30841" w:rsidP="00B30841">
      <w:pPr>
        <w:jc w:val="center"/>
        <w:rPr>
          <w:rFonts w:ascii="Times New Roman" w:hAnsi="Times New Roman"/>
          <w:sz w:val="24"/>
          <w:szCs w:val="24"/>
        </w:rPr>
      </w:pPr>
    </w:p>
    <w:p w:rsidR="00B30841" w:rsidRPr="00256D27" w:rsidRDefault="00B30841" w:rsidP="00B30841">
      <w:pPr>
        <w:jc w:val="center"/>
        <w:rPr>
          <w:rFonts w:ascii="Times New Roman" w:hAnsi="Times New Roman"/>
          <w:sz w:val="24"/>
          <w:szCs w:val="24"/>
        </w:rPr>
      </w:pPr>
    </w:p>
    <w:p w:rsidR="00B30841" w:rsidRPr="00256D27" w:rsidRDefault="00B30841" w:rsidP="00B30841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B30841" w:rsidRDefault="00B30841" w:rsidP="00B30841">
      <w:pPr>
        <w:jc w:val="center"/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21495D" w:rsidRDefault="0021495D"/>
    <w:sectPr w:rsidR="0021495D" w:rsidSect="00EA2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4C" w:rsidRDefault="009D154C">
      <w:r>
        <w:separator/>
      </w:r>
    </w:p>
  </w:endnote>
  <w:endnote w:type="continuationSeparator" w:id="0">
    <w:p w:rsidR="009D154C" w:rsidRDefault="009D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9D15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9D154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9D15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4C" w:rsidRDefault="009D154C">
      <w:r>
        <w:separator/>
      </w:r>
    </w:p>
  </w:footnote>
  <w:footnote w:type="continuationSeparator" w:id="0">
    <w:p w:rsidR="009D154C" w:rsidRDefault="009D1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9D154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2050" type="#_x0000_t75" style="position:absolute;margin-left:0;margin-top:0;width:439.35pt;height:396.2pt;z-index:-25165977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9D154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2051" type="#_x0000_t75" style="position:absolute;margin-left:0;margin-top:0;width:439.35pt;height:396.2pt;z-index:-25165875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9D154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2049" type="#_x0000_t75" style="position:absolute;margin-left:0;margin-top:0;width:439.35pt;height:396.2pt;z-index:-251657728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41"/>
    <w:rsid w:val="0021495D"/>
    <w:rsid w:val="007652C0"/>
    <w:rsid w:val="009D154C"/>
    <w:rsid w:val="009D742E"/>
    <w:rsid w:val="00B30841"/>
    <w:rsid w:val="00E7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841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308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30841"/>
  </w:style>
  <w:style w:type="paragraph" w:styleId="Rodap">
    <w:name w:val="footer"/>
    <w:basedOn w:val="Normal"/>
    <w:link w:val="RodapChar"/>
    <w:uiPriority w:val="99"/>
    <w:semiHidden/>
    <w:unhideWhenUsed/>
    <w:rsid w:val="00B308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30841"/>
  </w:style>
  <w:style w:type="table" w:styleId="Tabelacomgrade">
    <w:name w:val="Table Grid"/>
    <w:basedOn w:val="Tabelanormal"/>
    <w:uiPriority w:val="59"/>
    <w:rsid w:val="00B30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841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308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30841"/>
  </w:style>
  <w:style w:type="paragraph" w:styleId="Rodap">
    <w:name w:val="footer"/>
    <w:basedOn w:val="Normal"/>
    <w:link w:val="RodapChar"/>
    <w:uiPriority w:val="99"/>
    <w:semiHidden/>
    <w:unhideWhenUsed/>
    <w:rsid w:val="00B308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30841"/>
  </w:style>
  <w:style w:type="table" w:styleId="Tabelacomgrade">
    <w:name w:val="Table Grid"/>
    <w:basedOn w:val="Tabelanormal"/>
    <w:uiPriority w:val="59"/>
    <w:rsid w:val="00B30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873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leocir</cp:lastModifiedBy>
  <cp:revision>3</cp:revision>
  <dcterms:created xsi:type="dcterms:W3CDTF">2014-05-19T16:31:00Z</dcterms:created>
  <dcterms:modified xsi:type="dcterms:W3CDTF">2014-05-20T12:52:00Z</dcterms:modified>
</cp:coreProperties>
</file>