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4C" w:rsidRDefault="00457E4C" w:rsidP="00457E4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457E4C" w:rsidRDefault="00457E4C" w:rsidP="00457E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7E4C" w:rsidRDefault="00457E4C" w:rsidP="00457E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7E4C" w:rsidRDefault="00457E4C" w:rsidP="00457E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7E4C" w:rsidRDefault="00457E4C" w:rsidP="00457E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7E4C" w:rsidRDefault="00457E4C" w:rsidP="00457E4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82B02" w:rsidRPr="00182B02">
        <w:rPr>
          <w:b/>
          <w:i w:val="0"/>
        </w:rPr>
        <w:t>026/2014.</w:t>
      </w:r>
    </w:p>
    <w:p w:rsidR="00457E4C" w:rsidRDefault="00457E4C" w:rsidP="00457E4C"/>
    <w:p w:rsidR="00457E4C" w:rsidRDefault="00457E4C" w:rsidP="00457E4C">
      <w:pPr>
        <w:rPr>
          <w:sz w:val="24"/>
          <w:szCs w:val="24"/>
        </w:rPr>
      </w:pPr>
    </w:p>
    <w:p w:rsidR="00457E4C" w:rsidRDefault="00457E4C" w:rsidP="00457E4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16/06/2014.</w:t>
      </w:r>
    </w:p>
    <w:p w:rsidR="00457E4C" w:rsidRDefault="00457E4C" w:rsidP="00457E4C">
      <w:pPr>
        <w:jc w:val="both"/>
        <w:rPr>
          <w:sz w:val="24"/>
          <w:szCs w:val="24"/>
        </w:rPr>
      </w:pPr>
    </w:p>
    <w:p w:rsidR="00457E4C" w:rsidRDefault="00457E4C" w:rsidP="00457E4C">
      <w:pPr>
        <w:jc w:val="both"/>
        <w:rPr>
          <w:sz w:val="24"/>
          <w:szCs w:val="24"/>
        </w:rPr>
      </w:pPr>
    </w:p>
    <w:p w:rsidR="00457E4C" w:rsidRDefault="00457E4C" w:rsidP="00457E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</w:t>
      </w:r>
      <w:r w:rsidR="00182B02">
        <w:rPr>
          <w:b/>
          <w:bCs/>
          <w:sz w:val="24"/>
          <w:szCs w:val="24"/>
        </w:rPr>
        <w:t>: MOÇÃO DE SOLIDARIEDADE N° 022</w:t>
      </w:r>
      <w:r>
        <w:rPr>
          <w:b/>
          <w:bCs/>
          <w:sz w:val="24"/>
          <w:szCs w:val="24"/>
        </w:rPr>
        <w:t>/2014</w:t>
      </w:r>
    </w:p>
    <w:p w:rsidR="00457E4C" w:rsidRDefault="00457E4C" w:rsidP="00457E4C">
      <w:pPr>
        <w:jc w:val="both"/>
        <w:rPr>
          <w:bCs/>
          <w:sz w:val="24"/>
          <w:szCs w:val="24"/>
        </w:rPr>
      </w:pPr>
    </w:p>
    <w:p w:rsidR="00457E4C" w:rsidRDefault="00457E4C" w:rsidP="00457E4C">
      <w:pPr>
        <w:jc w:val="both"/>
        <w:rPr>
          <w:bCs/>
          <w:sz w:val="24"/>
          <w:szCs w:val="24"/>
        </w:rPr>
      </w:pPr>
    </w:p>
    <w:p w:rsidR="00457E4C" w:rsidRPr="00182B02" w:rsidRDefault="00457E4C" w:rsidP="00457E4C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Concede Moção de Solidariedade à família Peruzzolo</w:t>
      </w:r>
      <w:r w:rsidR="00182B02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Cs/>
          <w:sz w:val="24"/>
          <w:szCs w:val="24"/>
        </w:rPr>
        <w:t xml:space="preserve"> pelo falecimento de </w:t>
      </w:r>
      <w:r w:rsidR="00182B02" w:rsidRPr="00182B02">
        <w:rPr>
          <w:rFonts w:eastAsia="Arial Unicode MS"/>
          <w:bCs/>
          <w:sz w:val="24"/>
          <w:szCs w:val="24"/>
        </w:rPr>
        <w:t>Jacir Peruzzolo.</w:t>
      </w:r>
    </w:p>
    <w:p w:rsidR="00457E4C" w:rsidRDefault="00457E4C" w:rsidP="00457E4C">
      <w:pPr>
        <w:jc w:val="both"/>
        <w:rPr>
          <w:rFonts w:eastAsia="Arial Unicode MS"/>
          <w:bCs/>
          <w:sz w:val="24"/>
          <w:szCs w:val="24"/>
        </w:rPr>
      </w:pPr>
    </w:p>
    <w:p w:rsidR="00457E4C" w:rsidRDefault="00457E4C" w:rsidP="00457E4C">
      <w:pPr>
        <w:jc w:val="both"/>
        <w:rPr>
          <w:rFonts w:eastAsia="Arial Unicode MS"/>
          <w:bCs/>
          <w:sz w:val="24"/>
          <w:szCs w:val="24"/>
        </w:rPr>
      </w:pPr>
    </w:p>
    <w:p w:rsidR="00457E4C" w:rsidRDefault="00457E4C" w:rsidP="00457E4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457E4C" w:rsidRDefault="00457E4C" w:rsidP="00457E4C">
      <w:pPr>
        <w:pStyle w:val="Recuodecorpodetexto2"/>
        <w:ind w:left="0"/>
        <w:rPr>
          <w:sz w:val="24"/>
          <w:szCs w:val="24"/>
        </w:rPr>
      </w:pPr>
    </w:p>
    <w:p w:rsidR="00457E4C" w:rsidRDefault="00457E4C" w:rsidP="00457E4C">
      <w:pPr>
        <w:pStyle w:val="Recuodecorpodetexto2"/>
        <w:ind w:left="0"/>
        <w:rPr>
          <w:b/>
          <w:sz w:val="24"/>
          <w:szCs w:val="24"/>
        </w:rPr>
      </w:pPr>
    </w:p>
    <w:p w:rsidR="00457E4C" w:rsidRDefault="00457E4C" w:rsidP="00457E4C">
      <w:pPr>
        <w:pStyle w:val="Recuodecorpodetexto2"/>
        <w:ind w:left="0"/>
        <w:rPr>
          <w:b/>
          <w:sz w:val="24"/>
          <w:szCs w:val="24"/>
        </w:rPr>
      </w:pPr>
    </w:p>
    <w:p w:rsidR="00457E4C" w:rsidRDefault="00457E4C" w:rsidP="00457E4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n° 022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CONCEDE MOÇÃO DE SOLIDARIEDADE À FAMÍLIA PERUZZOLO, PELO FALECIMENTO DE JACIR PERUZZOLO</w:t>
      </w:r>
      <w:r>
        <w:rPr>
          <w:bCs/>
          <w:sz w:val="24"/>
          <w:szCs w:val="24"/>
        </w:rPr>
        <w:t>.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Fábio Gavasso e o Membro, vereador Irmão Fontenele.</w:t>
      </w:r>
    </w:p>
    <w:p w:rsidR="00457E4C" w:rsidRDefault="00457E4C" w:rsidP="00457E4C">
      <w:pPr>
        <w:jc w:val="both"/>
        <w:rPr>
          <w:bCs/>
          <w:sz w:val="24"/>
          <w:szCs w:val="24"/>
          <w:u w:val="single"/>
        </w:rPr>
      </w:pPr>
    </w:p>
    <w:p w:rsidR="00457E4C" w:rsidRDefault="00457E4C" w:rsidP="00457E4C">
      <w:pPr>
        <w:jc w:val="both"/>
        <w:rPr>
          <w:bCs/>
          <w:sz w:val="24"/>
          <w:szCs w:val="24"/>
          <w:u w:val="single"/>
        </w:rPr>
      </w:pPr>
    </w:p>
    <w:p w:rsidR="00457E4C" w:rsidRDefault="00457E4C" w:rsidP="00457E4C">
      <w:pPr>
        <w:jc w:val="both"/>
        <w:rPr>
          <w:bCs/>
          <w:sz w:val="24"/>
          <w:szCs w:val="24"/>
          <w:u w:val="single"/>
        </w:rPr>
      </w:pPr>
    </w:p>
    <w:p w:rsidR="00457E4C" w:rsidRDefault="00457E4C" w:rsidP="00457E4C">
      <w:pPr>
        <w:jc w:val="both"/>
        <w:rPr>
          <w:bCs/>
          <w:sz w:val="24"/>
          <w:szCs w:val="24"/>
          <w:u w:val="single"/>
        </w:rPr>
      </w:pPr>
    </w:p>
    <w:p w:rsidR="00457E4C" w:rsidRDefault="00457E4C" w:rsidP="00457E4C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953"/>
        <w:gridCol w:w="3402"/>
        <w:gridCol w:w="2950"/>
      </w:tblGrid>
      <w:tr w:rsidR="00457E4C" w:rsidTr="00457E4C">
        <w:trPr>
          <w:jc w:val="center"/>
        </w:trPr>
        <w:tc>
          <w:tcPr>
            <w:tcW w:w="2953" w:type="dxa"/>
            <w:hideMark/>
          </w:tcPr>
          <w:p w:rsidR="00457E4C" w:rsidRDefault="00457E4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FÁBIO GAVASSO</w:t>
            </w:r>
          </w:p>
          <w:p w:rsidR="00457E4C" w:rsidRDefault="00457E4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457E4C" w:rsidRDefault="00457E4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457E4C" w:rsidRDefault="00457E4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50" w:type="dxa"/>
            <w:hideMark/>
          </w:tcPr>
          <w:p w:rsidR="00457E4C" w:rsidRDefault="00457E4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457E4C" w:rsidRDefault="00457E4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57E4C" w:rsidRDefault="00457E4C" w:rsidP="00457E4C">
      <w:pPr>
        <w:rPr>
          <w:sz w:val="24"/>
          <w:szCs w:val="24"/>
        </w:rPr>
      </w:pPr>
    </w:p>
    <w:p w:rsidR="001823A2" w:rsidRDefault="001823A2"/>
    <w:sectPr w:rsidR="001823A2" w:rsidSect="00457E4C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7E4C"/>
    <w:rsid w:val="001823A2"/>
    <w:rsid w:val="00182B02"/>
    <w:rsid w:val="00457E4C"/>
    <w:rsid w:val="008F49B2"/>
    <w:rsid w:val="00E7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57E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57E4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57E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57E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57E4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57E4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57E4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57E4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705</Characters>
  <Application>Microsoft Office Word</Application>
  <DocSecurity>0</DocSecurity>
  <Lines>5</Lines>
  <Paragraphs>1</Paragraphs>
  <ScaleCrop>false</ScaleCrop>
  <Company>***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2014-06-16T12:02:00Z</dcterms:created>
  <dcterms:modified xsi:type="dcterms:W3CDTF">2014-06-16T12:47:00Z</dcterms:modified>
</cp:coreProperties>
</file>