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B8495F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B8495F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F44167">
        <w:rPr>
          <w:rFonts w:ascii="Times New Roman" w:hAnsi="Times New Roman" w:cs="Times New Roman"/>
          <w:color w:val="000000"/>
          <w:sz w:val="22"/>
          <w:szCs w:val="22"/>
        </w:rPr>
        <w:t xml:space="preserve"> 137</w:t>
      </w:r>
      <w:r w:rsidR="00C869C4" w:rsidRPr="00B8495F">
        <w:rPr>
          <w:rFonts w:ascii="Times New Roman" w:hAnsi="Times New Roman" w:cs="Times New Roman"/>
          <w:color w:val="000000"/>
          <w:sz w:val="22"/>
          <w:szCs w:val="22"/>
        </w:rPr>
        <w:t>/2014</w:t>
      </w:r>
    </w:p>
    <w:p w:rsidR="00D6190E" w:rsidRPr="00B8495F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B8495F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 e Vereadores Abaixo Assinados,</w:t>
      </w: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F441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B8495F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B8495F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513E0F">
        <w:rPr>
          <w:rFonts w:ascii="Times New Roman" w:hAnsi="Times New Roman" w:cs="Times New Roman"/>
          <w:color w:val="000000"/>
          <w:sz w:val="22"/>
          <w:szCs w:val="22"/>
        </w:rPr>
        <w:t xml:space="preserve">e Expediente seja encaminhado a Senhora Gisela </w:t>
      </w:r>
      <w:proofErr w:type="spellStart"/>
      <w:r w:rsidR="00513E0F">
        <w:rPr>
          <w:rFonts w:ascii="Times New Roman" w:hAnsi="Times New Roman" w:cs="Times New Roman"/>
          <w:color w:val="000000"/>
          <w:sz w:val="22"/>
          <w:szCs w:val="22"/>
        </w:rPr>
        <w:t>Simona</w:t>
      </w:r>
      <w:proofErr w:type="spellEnd"/>
      <w:r w:rsidR="00513E0F">
        <w:rPr>
          <w:rFonts w:ascii="Times New Roman" w:hAnsi="Times New Roman" w:cs="Times New Roman"/>
          <w:color w:val="000000"/>
          <w:sz w:val="22"/>
          <w:szCs w:val="22"/>
        </w:rPr>
        <w:t xml:space="preserve"> Viana de Souza, Superintendente do </w:t>
      </w:r>
      <w:proofErr w:type="spellStart"/>
      <w:proofErr w:type="gramStart"/>
      <w:r w:rsidR="00513E0F">
        <w:rPr>
          <w:rFonts w:ascii="Times New Roman" w:hAnsi="Times New Roman" w:cs="Times New Roman"/>
          <w:color w:val="000000"/>
          <w:sz w:val="22"/>
          <w:szCs w:val="22"/>
        </w:rPr>
        <w:t>Procon</w:t>
      </w:r>
      <w:proofErr w:type="spellEnd"/>
      <w:proofErr w:type="gramEnd"/>
      <w:r w:rsidR="00513E0F">
        <w:rPr>
          <w:rFonts w:ascii="Times New Roman" w:hAnsi="Times New Roman" w:cs="Times New Roman"/>
          <w:color w:val="000000"/>
          <w:sz w:val="22"/>
          <w:szCs w:val="22"/>
        </w:rPr>
        <w:t xml:space="preserve"> de Mato Grosso</w:t>
      </w:r>
      <w:r w:rsidR="00BF665B" w:rsidRPr="00B8495F">
        <w:rPr>
          <w:rFonts w:ascii="Times New Roman" w:hAnsi="Times New Roman" w:cs="Times New Roman"/>
          <w:color w:val="000000"/>
          <w:sz w:val="22"/>
          <w:szCs w:val="22"/>
        </w:rPr>
        <w:t>, com cópia ao Exmo. Senhor Dilceu Rossato, Prefeito Municipal</w:t>
      </w:r>
      <w:r w:rsidR="008673D8"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673D8" w:rsidRPr="00B849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BF665B" w:rsidRPr="00B8495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</w:t>
      </w:r>
      <w:r w:rsidR="00513E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destinação de mais </w:t>
      </w:r>
      <w:r w:rsidR="00850909">
        <w:rPr>
          <w:rFonts w:ascii="Times New Roman" w:hAnsi="Times New Roman" w:cs="Times New Roman"/>
          <w:b/>
          <w:color w:val="000000"/>
          <w:sz w:val="22"/>
          <w:szCs w:val="22"/>
        </w:rPr>
        <w:t>servidores</w:t>
      </w:r>
      <w:r w:rsidR="00513E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para Agência do  </w:t>
      </w:r>
      <w:proofErr w:type="spellStart"/>
      <w:proofErr w:type="gramStart"/>
      <w:r w:rsidR="00513E0F">
        <w:rPr>
          <w:rFonts w:ascii="Times New Roman" w:hAnsi="Times New Roman" w:cs="Times New Roman"/>
          <w:b/>
          <w:color w:val="000000"/>
          <w:sz w:val="22"/>
          <w:szCs w:val="22"/>
        </w:rPr>
        <w:t>Procon</w:t>
      </w:r>
      <w:proofErr w:type="spellEnd"/>
      <w:proofErr w:type="gramEnd"/>
      <w:r w:rsidR="00513E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do </w:t>
      </w:r>
      <w:r w:rsidR="00BF665B" w:rsidRPr="00B8495F">
        <w:rPr>
          <w:rFonts w:ascii="Times New Roman" w:hAnsi="Times New Roman" w:cs="Times New Roman"/>
          <w:b/>
          <w:color w:val="000000"/>
          <w:sz w:val="22"/>
          <w:szCs w:val="22"/>
        </w:rPr>
        <w:t>Município de Sorriso – MT.</w:t>
      </w:r>
    </w:p>
    <w:p w:rsidR="00D6190E" w:rsidRPr="00B8495F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9B0673" w:rsidRPr="00B8495F" w:rsidRDefault="009B0673" w:rsidP="009B067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B8495F" w:rsidRPr="00513E0F" w:rsidRDefault="00513E0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P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 PROCON – Órgão de Proteção ao Consumidor do Estado de Mato Grosso </w:t>
      </w:r>
      <w:r w:rsidRPr="00513E0F">
        <w:rPr>
          <w:rFonts w:ascii="Times New Roman" w:hAnsi="Times New Roman" w:cs="Times New Roman"/>
          <w:sz w:val="22"/>
          <w:szCs w:val="22"/>
        </w:rPr>
        <w:t xml:space="preserve">tem como missão formular e implantar políticas públicas voltadas para a proteção e defesa do consumidor, com ênfase na Educação para o Consumo, visando à melhoria </w:t>
      </w:r>
      <w:r w:rsidR="00782565">
        <w:rPr>
          <w:rFonts w:ascii="Times New Roman" w:hAnsi="Times New Roman" w:cs="Times New Roman"/>
          <w:sz w:val="22"/>
          <w:szCs w:val="22"/>
        </w:rPr>
        <w:t>da qualidade de vida do cidadão;</w:t>
      </w:r>
    </w:p>
    <w:p w:rsidR="00B8495F" w:rsidRPr="00513E0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513E0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Considerando que, </w:t>
      </w:r>
      <w:r w:rsid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o citado órgão 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>t</w:t>
      </w:r>
      <w:r w:rsid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>em grande importância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na resolução de conflitos ligados na área do direito do consumidor no </w:t>
      </w:r>
      <w:r w:rsidR="00655EA9">
        <w:rPr>
          <w:rFonts w:ascii="Times New Roman" w:eastAsiaTheme="minorHAnsi" w:hAnsi="Times New Roman" w:cs="Times New Roman"/>
          <w:sz w:val="22"/>
          <w:szCs w:val="22"/>
          <w:lang w:eastAsia="en-US"/>
        </w:rPr>
        <w:t>M</w:t>
      </w:r>
      <w:r w:rsid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>unicípio de Sorriso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>/MT e respectivos Distritos;</w:t>
      </w:r>
    </w:p>
    <w:p w:rsidR="00B8495F" w:rsidRPr="00513E0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82565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13E0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Considerando que, 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sua estrutura física, localizada </w:t>
      </w:r>
      <w:proofErr w:type="gramStart"/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>no Ganha</w:t>
      </w:r>
      <w:proofErr w:type="gramEnd"/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Tempo, encontra-se bastante limitada na razão servidores </w:t>
      </w:r>
      <w:r w:rsidR="00782565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versus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atendimentos diários;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82565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Considerando que,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Prefeitura Municipal dispensou todos os servidores cedidos para o </w:t>
      </w:r>
      <w:proofErr w:type="spellStart"/>
      <w:proofErr w:type="gramStart"/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>Procon</w:t>
      </w:r>
      <w:proofErr w:type="spellEnd"/>
      <w:proofErr w:type="gramEnd"/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Sorriso</w:t>
      </w:r>
      <w:r w:rsidR="00850909">
        <w:rPr>
          <w:rFonts w:ascii="Times New Roman" w:eastAsiaTheme="minorHAnsi" w:hAnsi="Times New Roman" w:cs="Times New Roman"/>
          <w:sz w:val="22"/>
          <w:szCs w:val="22"/>
          <w:lang w:eastAsia="en-US"/>
        </w:rPr>
        <w:t>, vindo a diminuir a qualidade no atendimento</w:t>
      </w:r>
      <w:r w:rsidR="00782565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782565" w:rsidRDefault="00782565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Considerando que, </w:t>
      </w:r>
      <w:r w:rsidR="0085090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há necessidade da destinação de novos servidores para o </w:t>
      </w:r>
      <w:proofErr w:type="spellStart"/>
      <w:proofErr w:type="gramStart"/>
      <w:r w:rsidR="00850909">
        <w:rPr>
          <w:rFonts w:ascii="Times New Roman" w:eastAsiaTheme="minorHAnsi" w:hAnsi="Times New Roman" w:cs="Times New Roman"/>
          <w:sz w:val="22"/>
          <w:szCs w:val="22"/>
          <w:lang w:eastAsia="en-US"/>
        </w:rPr>
        <w:t>Procon</w:t>
      </w:r>
      <w:proofErr w:type="spellEnd"/>
      <w:proofErr w:type="gramEnd"/>
      <w:r w:rsidR="0085090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Sorriso/MT</w:t>
      </w: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B8495F" w:rsidRPr="00B8495F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51D64" w:rsidRPr="00B8495F" w:rsidRDefault="00B8495F" w:rsidP="00B8495F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Considerando ser uma reivindicação </w:t>
      </w:r>
      <w:r w:rsidR="00850909">
        <w:rPr>
          <w:rFonts w:ascii="Times New Roman" w:eastAsiaTheme="minorHAnsi" w:hAnsi="Times New Roman" w:cs="Times New Roman"/>
          <w:sz w:val="22"/>
          <w:szCs w:val="22"/>
          <w:lang w:eastAsia="en-US"/>
        </w:rPr>
        <w:t>da população</w:t>
      </w:r>
      <w:r w:rsidRPr="00B8495F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5768A5" w:rsidRPr="00B8495F" w:rsidRDefault="005768A5" w:rsidP="00BB5F7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142EC" w:rsidRPr="00B8495F" w:rsidRDefault="005768A5" w:rsidP="008258F9">
      <w:pPr>
        <w:jc w:val="both"/>
        <w:rPr>
          <w:rFonts w:ascii="Times New Roman" w:hAnsi="Times New Roman" w:cs="Times New Roman"/>
          <w:sz w:val="22"/>
          <w:szCs w:val="22"/>
        </w:rPr>
      </w:pPr>
      <w:r w:rsidRPr="00B8495F">
        <w:rPr>
          <w:rFonts w:ascii="Times New Roman" w:hAnsi="Times New Roman" w:cs="Times New Roman"/>
          <w:sz w:val="22"/>
          <w:szCs w:val="22"/>
        </w:rPr>
        <w:tab/>
      </w:r>
      <w:r w:rsidRPr="00B8495F">
        <w:rPr>
          <w:rFonts w:ascii="Times New Roman" w:hAnsi="Times New Roman" w:cs="Times New Roman"/>
          <w:sz w:val="22"/>
          <w:szCs w:val="22"/>
        </w:rPr>
        <w:tab/>
      </w:r>
    </w:p>
    <w:p w:rsidR="00D6190E" w:rsidRPr="00B8495F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850909">
        <w:rPr>
          <w:rFonts w:ascii="Times New Roman" w:hAnsi="Times New Roman" w:cs="Times New Roman"/>
          <w:color w:val="000000"/>
          <w:sz w:val="22"/>
          <w:szCs w:val="22"/>
        </w:rPr>
        <w:t xml:space="preserve">07 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850909">
        <w:rPr>
          <w:rFonts w:ascii="Times New Roman" w:hAnsi="Times New Roman" w:cs="Times New Roman"/>
          <w:color w:val="000000"/>
          <w:sz w:val="22"/>
          <w:szCs w:val="22"/>
        </w:rPr>
        <w:t>julho</w:t>
      </w:r>
      <w:r w:rsidRPr="00B8495F">
        <w:rPr>
          <w:rFonts w:ascii="Times New Roman" w:hAnsi="Times New Roman" w:cs="Times New Roman"/>
          <w:color w:val="000000"/>
          <w:sz w:val="22"/>
          <w:szCs w:val="22"/>
        </w:rPr>
        <w:t xml:space="preserve"> de 2014.</w:t>
      </w:r>
    </w:p>
    <w:p w:rsidR="00D6190E" w:rsidRPr="00B8495F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5557B" w:rsidRPr="00B8495F" w:rsidRDefault="00F5557B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B8495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B8495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49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B8495F" w:rsidTr="00DD6393"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0" w:type="dxa"/>
          </w:tcPr>
          <w:p w:rsidR="00DD6393" w:rsidRPr="00B8495F" w:rsidRDefault="00DD6393" w:rsidP="004F2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PROFESSOR </w:t>
            </w:r>
            <w:r w:rsidR="004F24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EDSON</w:t>
            </w:r>
          </w:p>
        </w:tc>
        <w:tc>
          <w:tcPr>
            <w:tcW w:w="3071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DD6393" w:rsidRPr="00B8495F" w:rsidTr="00DD6393"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0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DD6393" w:rsidRPr="00B8495F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9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DD6393" w:rsidRPr="00B8495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B8495F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B8495F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6190E" w:rsidRPr="00B8495F" w:rsidRDefault="00D6190E" w:rsidP="00F5557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8258F9" w:rsidRDefault="00D6190E" w:rsidP="00F5557B">
      <w:pPr>
        <w:rPr>
          <w:rFonts w:ascii="Times New Roman" w:hAnsi="Times New Roman" w:cs="Times New Roman"/>
        </w:rPr>
      </w:pPr>
    </w:p>
    <w:sectPr w:rsidR="00D6190E" w:rsidRPr="008258F9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B1" w:rsidRDefault="00FF0DB1" w:rsidP="00F5557B">
      <w:r>
        <w:separator/>
      </w:r>
    </w:p>
  </w:endnote>
  <w:endnote w:type="continuationSeparator" w:id="0">
    <w:p w:rsidR="00FF0DB1" w:rsidRDefault="00FF0DB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B1" w:rsidRDefault="00FF0DB1" w:rsidP="00F5557B">
      <w:r>
        <w:separator/>
      </w:r>
    </w:p>
  </w:footnote>
  <w:footnote w:type="continuationSeparator" w:id="0">
    <w:p w:rsidR="00FF0DB1" w:rsidRDefault="00FF0DB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F3ED8"/>
    <w:rsid w:val="00212EC4"/>
    <w:rsid w:val="00236923"/>
    <w:rsid w:val="00324E38"/>
    <w:rsid w:val="004578F7"/>
    <w:rsid w:val="004F249B"/>
    <w:rsid w:val="00513E0F"/>
    <w:rsid w:val="00556805"/>
    <w:rsid w:val="0056138D"/>
    <w:rsid w:val="005768A5"/>
    <w:rsid w:val="00650626"/>
    <w:rsid w:val="00655EA9"/>
    <w:rsid w:val="006A004F"/>
    <w:rsid w:val="006A2D19"/>
    <w:rsid w:val="00702FD9"/>
    <w:rsid w:val="00733A77"/>
    <w:rsid w:val="00754889"/>
    <w:rsid w:val="00782565"/>
    <w:rsid w:val="00801022"/>
    <w:rsid w:val="00824BDE"/>
    <w:rsid w:val="008258F9"/>
    <w:rsid w:val="00850909"/>
    <w:rsid w:val="008673D8"/>
    <w:rsid w:val="00904200"/>
    <w:rsid w:val="00913EF2"/>
    <w:rsid w:val="00932D3E"/>
    <w:rsid w:val="00951D64"/>
    <w:rsid w:val="009532D0"/>
    <w:rsid w:val="009B0673"/>
    <w:rsid w:val="009B58A3"/>
    <w:rsid w:val="009C6DAE"/>
    <w:rsid w:val="00A41C28"/>
    <w:rsid w:val="00A90F9B"/>
    <w:rsid w:val="00AD4F64"/>
    <w:rsid w:val="00B50BF9"/>
    <w:rsid w:val="00B8495F"/>
    <w:rsid w:val="00BB5F7C"/>
    <w:rsid w:val="00BF665B"/>
    <w:rsid w:val="00C33582"/>
    <w:rsid w:val="00C869C4"/>
    <w:rsid w:val="00CC178E"/>
    <w:rsid w:val="00CE1BF4"/>
    <w:rsid w:val="00D11747"/>
    <w:rsid w:val="00D142EC"/>
    <w:rsid w:val="00D6190E"/>
    <w:rsid w:val="00DD6393"/>
    <w:rsid w:val="00E106BA"/>
    <w:rsid w:val="00EC62EB"/>
    <w:rsid w:val="00F261C3"/>
    <w:rsid w:val="00F43A12"/>
    <w:rsid w:val="00F44167"/>
    <w:rsid w:val="00F5557B"/>
    <w:rsid w:val="00F97746"/>
    <w:rsid w:val="00F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Hilton</cp:lastModifiedBy>
  <cp:revision>5</cp:revision>
  <cp:lastPrinted>2014-07-07T13:41:00Z</cp:lastPrinted>
  <dcterms:created xsi:type="dcterms:W3CDTF">2014-07-07T13:41:00Z</dcterms:created>
  <dcterms:modified xsi:type="dcterms:W3CDTF">2014-07-08T12:04:00Z</dcterms:modified>
</cp:coreProperties>
</file>