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72" w:rsidRPr="007D0BC7" w:rsidRDefault="00034872" w:rsidP="00034872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BC7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4A73C2">
        <w:rPr>
          <w:rFonts w:ascii="Times New Roman" w:hAnsi="Times New Roman" w:cs="Times New Roman"/>
          <w:b/>
          <w:sz w:val="24"/>
          <w:szCs w:val="24"/>
        </w:rPr>
        <w:t xml:space="preserve"> 087/2014</w:t>
      </w:r>
    </w:p>
    <w:p w:rsidR="00536841" w:rsidRPr="007D0BC7" w:rsidRDefault="00536841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34872" w:rsidRPr="007D0BC7" w:rsidRDefault="00034872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>DATA:</w:t>
      </w:r>
      <w:r w:rsidR="004A73C2">
        <w:rPr>
          <w:rFonts w:ascii="Times New Roman" w:hAnsi="Times New Roman" w:cs="Times New Roman"/>
          <w:sz w:val="24"/>
          <w:szCs w:val="24"/>
        </w:rPr>
        <w:t xml:space="preserve"> 31 de julho de 2014.</w:t>
      </w:r>
    </w:p>
    <w:p w:rsidR="00536841" w:rsidRPr="007D0BC7" w:rsidRDefault="00536841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17CC0" w:rsidRPr="007D0BC7" w:rsidRDefault="00C51129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>Dispõe sobre doação de área ao Governo do Estado de Mato Grosso, para construção das instalações do Centro Regional Soci</w:t>
      </w:r>
      <w:r w:rsidR="004F6B76" w:rsidRPr="007D0BC7">
        <w:rPr>
          <w:rFonts w:ascii="Times New Roman" w:hAnsi="Times New Roman" w:cs="Times New Roman"/>
          <w:sz w:val="24"/>
          <w:szCs w:val="24"/>
        </w:rPr>
        <w:t>o</w:t>
      </w:r>
      <w:r w:rsidRPr="007D0BC7">
        <w:rPr>
          <w:rFonts w:ascii="Times New Roman" w:hAnsi="Times New Roman" w:cs="Times New Roman"/>
          <w:sz w:val="24"/>
          <w:szCs w:val="24"/>
        </w:rPr>
        <w:t>educativo</w:t>
      </w:r>
      <w:r w:rsidR="0084407A" w:rsidRPr="007D0BC7">
        <w:rPr>
          <w:rFonts w:ascii="Times New Roman" w:hAnsi="Times New Roman" w:cs="Times New Roman"/>
          <w:sz w:val="24"/>
          <w:szCs w:val="24"/>
        </w:rPr>
        <w:t xml:space="preserve"> e</w:t>
      </w:r>
      <w:r w:rsidR="00DD5739" w:rsidRPr="007D0BC7">
        <w:rPr>
          <w:rFonts w:ascii="Times New Roman" w:hAnsi="Times New Roman" w:cs="Times New Roman"/>
          <w:sz w:val="24"/>
          <w:szCs w:val="24"/>
        </w:rPr>
        <w:t xml:space="preserve"> dá outras providências.</w:t>
      </w:r>
    </w:p>
    <w:p w:rsidR="00B83CE9" w:rsidRPr="007D0BC7" w:rsidRDefault="00B83CE9" w:rsidP="009714CC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34872" w:rsidRPr="007D0BC7" w:rsidRDefault="00612B01" w:rsidP="009714CC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>D</w:t>
      </w:r>
      <w:r w:rsidR="00C51129" w:rsidRPr="007D0BC7">
        <w:rPr>
          <w:rFonts w:ascii="Times New Roman" w:hAnsi="Times New Roman" w:cs="Times New Roman"/>
          <w:sz w:val="24"/>
          <w:szCs w:val="24"/>
        </w:rPr>
        <w:t>ilceu Rossato</w:t>
      </w:r>
      <w:r w:rsidRPr="007D0BC7">
        <w:rPr>
          <w:rFonts w:ascii="Times New Roman" w:hAnsi="Times New Roman" w:cs="Times New Roman"/>
          <w:sz w:val="24"/>
          <w:szCs w:val="24"/>
        </w:rPr>
        <w:t xml:space="preserve">, </w:t>
      </w:r>
      <w:r w:rsidR="00034872" w:rsidRPr="007D0BC7">
        <w:rPr>
          <w:rFonts w:ascii="Times New Roman" w:hAnsi="Times New Roman" w:cs="Times New Roman"/>
          <w:sz w:val="24"/>
          <w:szCs w:val="24"/>
        </w:rPr>
        <w:t>prefeito municipal de Sorriso, Estado de Mato Grosso, encaminha para deliberação da Câmara Mun</w:t>
      </w:r>
      <w:r w:rsidR="009714CC" w:rsidRPr="007D0BC7">
        <w:rPr>
          <w:rFonts w:ascii="Times New Roman" w:hAnsi="Times New Roman" w:cs="Times New Roman"/>
          <w:sz w:val="24"/>
          <w:szCs w:val="24"/>
        </w:rPr>
        <w:t>i</w:t>
      </w:r>
      <w:r w:rsidR="00034872" w:rsidRPr="007D0BC7">
        <w:rPr>
          <w:rFonts w:ascii="Times New Roman" w:hAnsi="Times New Roman" w:cs="Times New Roman"/>
          <w:sz w:val="24"/>
          <w:szCs w:val="24"/>
        </w:rPr>
        <w:t>cipal de Vereadores o seguinte projeto de lei:</w:t>
      </w:r>
    </w:p>
    <w:p w:rsidR="00536841" w:rsidRPr="007D0BC7" w:rsidRDefault="00536841" w:rsidP="009714CC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EB493C" w:rsidRPr="007D0BC7" w:rsidRDefault="006159AD" w:rsidP="006159AD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b/>
          <w:sz w:val="24"/>
          <w:szCs w:val="24"/>
        </w:rPr>
        <w:t>Art. 1º</w:t>
      </w: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DD5739" w:rsidRPr="007D0BC7">
        <w:rPr>
          <w:rFonts w:ascii="Times New Roman" w:hAnsi="Times New Roman" w:cs="Times New Roman"/>
          <w:sz w:val="24"/>
          <w:szCs w:val="24"/>
        </w:rPr>
        <w:t>Fica o Chefe do poder Executivo autorizado a</w:t>
      </w:r>
      <w:r w:rsidR="002D112B" w:rsidRPr="007D0BC7">
        <w:rPr>
          <w:rFonts w:ascii="Times New Roman" w:hAnsi="Times New Roman" w:cs="Times New Roman"/>
          <w:sz w:val="24"/>
          <w:szCs w:val="24"/>
        </w:rPr>
        <w:t xml:space="preserve"> doar 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ao </w:t>
      </w:r>
      <w:r w:rsidR="0048052A" w:rsidRPr="007D0BC7">
        <w:rPr>
          <w:rFonts w:ascii="Times New Roman" w:hAnsi="Times New Roman" w:cs="Times New Roman"/>
          <w:color w:val="000000"/>
          <w:sz w:val="24"/>
          <w:szCs w:val="24"/>
        </w:rPr>
        <w:t>Governo do Estado de Mato Grosso, CNPJ 03.507.415/0001-44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, </w:t>
      </w:r>
      <w:r w:rsidR="002D112B" w:rsidRPr="007D0BC7">
        <w:rPr>
          <w:rFonts w:ascii="Times New Roman" w:hAnsi="Times New Roman" w:cs="Times New Roman"/>
          <w:sz w:val="24"/>
          <w:szCs w:val="24"/>
        </w:rPr>
        <w:t xml:space="preserve">o imóvel denominado Chácara nº 52 </w:t>
      </w:r>
      <w:proofErr w:type="gramStart"/>
      <w:r w:rsidR="002D112B" w:rsidRPr="007D0BC7">
        <w:rPr>
          <w:rFonts w:ascii="Times New Roman" w:hAnsi="Times New Roman" w:cs="Times New Roman"/>
          <w:sz w:val="24"/>
          <w:szCs w:val="24"/>
        </w:rPr>
        <w:t>do Loteamento Verdes</w:t>
      </w:r>
      <w:proofErr w:type="gramEnd"/>
      <w:r w:rsidR="002D112B" w:rsidRPr="007D0BC7">
        <w:rPr>
          <w:rFonts w:ascii="Times New Roman" w:hAnsi="Times New Roman" w:cs="Times New Roman"/>
          <w:sz w:val="24"/>
          <w:szCs w:val="24"/>
        </w:rPr>
        <w:t xml:space="preserve"> Campos</w:t>
      </w:r>
      <w:r w:rsidR="0048052A"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2D112B" w:rsidRPr="007D0BC7">
        <w:rPr>
          <w:rFonts w:ascii="Times New Roman" w:hAnsi="Times New Roman" w:cs="Times New Roman"/>
          <w:sz w:val="24"/>
          <w:szCs w:val="24"/>
        </w:rPr>
        <w:t>- Setor Oeste, situada no município de Sorriso, Estado de Mato Grosso, com área de 57.427,00 m² (</w:t>
      </w:r>
      <w:proofErr w:type="spellStart"/>
      <w:r w:rsidR="002D112B" w:rsidRPr="007D0BC7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="002D112B" w:rsidRPr="007D0BC7">
        <w:rPr>
          <w:rFonts w:ascii="Times New Roman" w:hAnsi="Times New Roman" w:cs="Times New Roman"/>
          <w:sz w:val="24"/>
          <w:szCs w:val="24"/>
        </w:rPr>
        <w:t xml:space="preserve"> e sete mil, quatrocentos e vinte e sete metros quadrados)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48052A" w:rsidRPr="007D0BC7">
        <w:rPr>
          <w:rFonts w:ascii="Times New Roman" w:hAnsi="Times New Roman" w:cs="Times New Roman"/>
          <w:sz w:val="24"/>
          <w:szCs w:val="24"/>
        </w:rPr>
        <w:t xml:space="preserve">nº </w:t>
      </w:r>
      <w:r w:rsidR="00574C72" w:rsidRPr="007D0BC7">
        <w:rPr>
          <w:rFonts w:ascii="Times New Roman" w:hAnsi="Times New Roman" w:cs="Times New Roman"/>
          <w:sz w:val="24"/>
          <w:szCs w:val="24"/>
        </w:rPr>
        <w:t>46.751, do Cartório de Registro de Imóveis de Sorriso, de propriedade do Município de Sorriso.</w:t>
      </w:r>
      <w:r w:rsidR="002D112B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5006" w:rsidRPr="007D0BC7" w:rsidRDefault="00FF5006" w:rsidP="00FF500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06" w:rsidRPr="007D0BC7" w:rsidRDefault="00FF5006" w:rsidP="00FF500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7D0BC7">
        <w:rPr>
          <w:rFonts w:ascii="Times New Roman" w:hAnsi="Times New Roman" w:cs="Times New Roman"/>
          <w:sz w:val="24"/>
          <w:szCs w:val="24"/>
        </w:rPr>
        <w:t xml:space="preserve"> A área objeto da presente doação destina-se exclusivamente à construção do Centro Regional Soci</w:t>
      </w:r>
      <w:r w:rsidR="004F6B76" w:rsidRPr="007D0BC7">
        <w:rPr>
          <w:rFonts w:ascii="Times New Roman" w:hAnsi="Times New Roman" w:cs="Times New Roman"/>
          <w:sz w:val="24"/>
          <w:szCs w:val="24"/>
        </w:rPr>
        <w:t>o</w:t>
      </w:r>
      <w:r w:rsidRPr="007D0BC7">
        <w:rPr>
          <w:rFonts w:ascii="Times New Roman" w:hAnsi="Times New Roman" w:cs="Times New Roman"/>
          <w:sz w:val="24"/>
          <w:szCs w:val="24"/>
        </w:rPr>
        <w:t>educativo do Estado de Mato Grosso.</w:t>
      </w:r>
    </w:p>
    <w:p w:rsidR="005D38E9" w:rsidRPr="007D0BC7" w:rsidRDefault="00FF5006" w:rsidP="00FF500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F7" w:rsidRPr="007D0BC7" w:rsidRDefault="001B25F7" w:rsidP="006159AD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D0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º 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Deverá constar da escritura pública de doação cláusula resolutiva expressa, no sentido de que o imóvel doado reverter-se-á ao</w:t>
      </w:r>
      <w:r w:rsidR="00546EF6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domínio pleno da municipalidade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, nos seguintes casos:</w:t>
      </w:r>
    </w:p>
    <w:p w:rsidR="00546EF6" w:rsidRPr="007D0BC7" w:rsidRDefault="00546EF6" w:rsidP="006159AD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2B2" w:rsidRPr="007D0BC7" w:rsidRDefault="001B25F7" w:rsidP="006159AD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color w:val="000000"/>
          <w:sz w:val="24"/>
          <w:szCs w:val="24"/>
        </w:rPr>
        <w:t>I –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Se o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beneficiário constante do art. 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>º não edificar sobre o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imóvel doado no pr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>azo de até 0</w:t>
      </w:r>
      <w:r w:rsidR="00536841" w:rsidRPr="007D0B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anos;</w:t>
      </w:r>
    </w:p>
    <w:p w:rsidR="001B25F7" w:rsidRPr="007D0BC7" w:rsidRDefault="009E72B2" w:rsidP="006159AD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color w:val="000000"/>
          <w:sz w:val="24"/>
          <w:szCs w:val="24"/>
        </w:rPr>
        <w:t>II – Dar ao imóve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destinaç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5D38E9" w:rsidRPr="007D0BC7">
        <w:rPr>
          <w:rFonts w:ascii="Times New Roman" w:hAnsi="Times New Roman" w:cs="Times New Roman"/>
          <w:color w:val="000000"/>
          <w:sz w:val="24"/>
          <w:szCs w:val="24"/>
        </w:rPr>
        <w:t>stinta daquela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constante nesta Lei.</w:t>
      </w:r>
      <w:r w:rsidR="001B25F7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F12DA" w:rsidRPr="007D0BC7" w:rsidRDefault="005F12DA" w:rsidP="00B33D9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1129" w:rsidRPr="007D0BC7" w:rsidRDefault="00B33D9B" w:rsidP="005F12D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sz w:val="24"/>
          <w:szCs w:val="24"/>
        </w:rPr>
        <w:t>3º</w:t>
      </w:r>
      <w:r w:rsidRPr="007D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BC7">
        <w:rPr>
          <w:rFonts w:ascii="Times New Roman" w:hAnsi="Times New Roman" w:cs="Times New Roman"/>
          <w:sz w:val="24"/>
          <w:szCs w:val="24"/>
        </w:rPr>
        <w:t>As despesas com escrituração pública e transferência da propriedade do imóve</w:t>
      </w:r>
      <w:r w:rsidR="00C51129" w:rsidRPr="007D0BC7">
        <w:rPr>
          <w:rFonts w:ascii="Times New Roman" w:hAnsi="Times New Roman" w:cs="Times New Roman"/>
          <w:sz w:val="24"/>
          <w:szCs w:val="24"/>
        </w:rPr>
        <w:t>l</w:t>
      </w:r>
      <w:r w:rsidRPr="007D0BC7">
        <w:rPr>
          <w:rFonts w:ascii="Times New Roman" w:hAnsi="Times New Roman" w:cs="Times New Roman"/>
          <w:sz w:val="24"/>
          <w:szCs w:val="24"/>
        </w:rPr>
        <w:t xml:space="preserve"> correrão </w:t>
      </w:r>
      <w:r w:rsidR="005F12DA" w:rsidRPr="007D0BC7">
        <w:rPr>
          <w:rFonts w:ascii="Times New Roman" w:hAnsi="Times New Roman" w:cs="Times New Roman"/>
          <w:sz w:val="24"/>
          <w:szCs w:val="24"/>
        </w:rPr>
        <w:t>a expensas do</w:t>
      </w: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536841" w:rsidRPr="007D0BC7">
        <w:rPr>
          <w:rFonts w:ascii="Times New Roman" w:hAnsi="Times New Roman" w:cs="Times New Roman"/>
          <w:sz w:val="24"/>
          <w:szCs w:val="24"/>
        </w:rPr>
        <w:t>Município de Sorriso</w:t>
      </w:r>
      <w:r w:rsidR="00C51129" w:rsidRPr="007D0BC7">
        <w:rPr>
          <w:rFonts w:ascii="Times New Roman" w:hAnsi="Times New Roman" w:cs="Times New Roman"/>
          <w:sz w:val="24"/>
          <w:szCs w:val="24"/>
        </w:rPr>
        <w:t>.</w:t>
      </w:r>
    </w:p>
    <w:p w:rsidR="00C51129" w:rsidRPr="007D0BC7" w:rsidRDefault="00C51129" w:rsidP="005F12D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476" w:rsidRPr="007D0BC7" w:rsidRDefault="00546EF6" w:rsidP="005F12D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9D2476" w:rsidRPr="007D0BC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sz w:val="24"/>
          <w:szCs w:val="24"/>
        </w:rPr>
        <w:t>4º</w:t>
      </w:r>
      <w:r w:rsidR="009D2476" w:rsidRPr="007D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13" w:rsidRPr="007D0BC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34872" w:rsidRPr="007D0BC7" w:rsidRDefault="00034872" w:rsidP="000348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4872" w:rsidRPr="007D0BC7" w:rsidRDefault="00034872" w:rsidP="000348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>Prefeitura Municipal de Sorriso, Estado de Mato Grosso</w:t>
      </w:r>
      <w:r w:rsidR="004A73C2">
        <w:rPr>
          <w:rFonts w:ascii="Times New Roman" w:hAnsi="Times New Roman" w:cs="Times New Roman"/>
          <w:sz w:val="24"/>
          <w:szCs w:val="24"/>
        </w:rPr>
        <w:t xml:space="preserve">, em 31 de julho de </w:t>
      </w:r>
      <w:proofErr w:type="gramStart"/>
      <w:r w:rsidR="004A73C2">
        <w:rPr>
          <w:rFonts w:ascii="Times New Roman" w:hAnsi="Times New Roman" w:cs="Times New Roman"/>
          <w:sz w:val="24"/>
          <w:szCs w:val="24"/>
        </w:rPr>
        <w:t>2014</w:t>
      </w:r>
      <w:proofErr w:type="gramEnd"/>
    </w:p>
    <w:p w:rsidR="00C51129" w:rsidRPr="007D0BC7" w:rsidRDefault="00C51129" w:rsidP="00F6058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1BE7" w:rsidRPr="007D0BC7" w:rsidRDefault="00A41BE7" w:rsidP="00F6058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60587" w:rsidRPr="007D0BC7" w:rsidRDefault="00F60587" w:rsidP="00F60587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D0BC7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EA01D2" w:rsidRDefault="00F60587" w:rsidP="00C5112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 xml:space="preserve">                                                Prefeito Municipal</w:t>
      </w:r>
    </w:p>
    <w:p w:rsidR="004A73C2" w:rsidRPr="00724429" w:rsidRDefault="004A73C2" w:rsidP="004A73C2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4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</w:rPr>
        <w:t>071/2014.</w:t>
      </w:r>
    </w:p>
    <w:p w:rsidR="004A73C2" w:rsidRPr="00724429" w:rsidRDefault="004A73C2" w:rsidP="004A7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3C2" w:rsidRPr="00724429" w:rsidRDefault="004A73C2" w:rsidP="004A7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3C2" w:rsidRPr="00724429" w:rsidRDefault="004A73C2" w:rsidP="004A73C2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429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4A73C2" w:rsidRPr="00724429" w:rsidRDefault="004A73C2" w:rsidP="004A73C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3C2" w:rsidRPr="00724429" w:rsidRDefault="004A73C2" w:rsidP="004A73C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3C2" w:rsidRPr="00724429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4429">
        <w:rPr>
          <w:rFonts w:ascii="Times New Roman" w:hAnsi="Times New Roman" w:cs="Times New Roman"/>
          <w:sz w:val="24"/>
          <w:szCs w:val="24"/>
        </w:rPr>
        <w:t>Encaminhamos para apreciação desta Casa Legislativa o Projeto de Lei cuja ementa Dispõe sobre doação de área ao Governo do Estado de Mato Grosso, para construção das instalações do Centro Regional Soci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24429">
        <w:rPr>
          <w:rFonts w:ascii="Times New Roman" w:hAnsi="Times New Roman" w:cs="Times New Roman"/>
          <w:sz w:val="24"/>
          <w:szCs w:val="24"/>
        </w:rPr>
        <w:t>educativo e dá outras providências.</w:t>
      </w:r>
    </w:p>
    <w:p w:rsidR="004A73C2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73C2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artigos 227 da Constituição Federal e 4º </w:t>
      </w:r>
      <w:proofErr w:type="gramStart"/>
      <w:r>
        <w:rPr>
          <w:rFonts w:ascii="Times New Roman" w:hAnsi="Times New Roman" w:cs="Times New Roman"/>
          <w:sz w:val="24"/>
          <w:szCs w:val="24"/>
        </w:rPr>
        <w:t>do ECA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estabelecem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co-responsabilidade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família, comunidade, sociedade em geral e o poder público em assegurar por meio de promoção e defesa, os direitos de crianças e adolescentes. Para cada um desses atores sociais existem atribuições distintas, porém o trabalho de conscientização e responsabilização deve ser contínuo e recíproco, ou seja, família, comunidade, sociedade em geral e Estado não podem abdicar de interagir com os outros e responsabilizar-se.</w:t>
      </w:r>
    </w:p>
    <w:p w:rsidR="004A73C2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73C2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e o poder público devem cuidar para que as famílias possam se organizar e se responsabilizar pelo cuidado e acompanhamento de seus adolescentes, evitando a negação de seus direitos, principalmente quando se encontram em situação de cumprimento de medida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socieducativa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73C2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73C2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 ECA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dispõe em seu art. 123 caput e parágrafo único que tanto a medida de internação quanto a internação provisória deverão ocorrer em entidade exclusiva para adolescentes, em local distinto daquele destinado ao abrigo, obedecida rigorosa separação por critérios de idade, competição e gravidade da infração, sendo obrigatória a existência de atividades pedagógicas.</w:t>
      </w:r>
    </w:p>
    <w:p w:rsidR="004A73C2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73C2" w:rsidRPr="00724429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Município de Sorriso não dispõe de local adequado para que os menores em conflito com a lei cumpram as medidas que lhe são impostas e possam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voltar o mais rápido possível ao convívio familiar e social é que encaminhamos o presente   projeto cujo objeto é a doação de imóvel ao Governo do Estado para  a construção do Centro Regional Socioeducativo.  </w:t>
      </w:r>
    </w:p>
    <w:p w:rsidR="004A73C2" w:rsidRPr="00724429" w:rsidRDefault="004A73C2" w:rsidP="004A73C2">
      <w:pPr>
        <w:spacing w:after="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4A73C2" w:rsidRDefault="004A73C2" w:rsidP="004A73C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724429">
        <w:rPr>
          <w:szCs w:val="24"/>
        </w:rPr>
        <w:t>Agradecemos o apoio dos Senh</w:t>
      </w:r>
      <w:r>
        <w:rPr>
          <w:szCs w:val="24"/>
        </w:rPr>
        <w:t>ores Vereadores na apreciação da</w:t>
      </w:r>
      <w:r w:rsidRPr="00724429">
        <w:rPr>
          <w:szCs w:val="24"/>
        </w:rPr>
        <w:t xml:space="preserve"> presente matéria com o zelo e atenção costumeira, e solicitamos </w:t>
      </w:r>
      <w:r>
        <w:rPr>
          <w:szCs w:val="24"/>
        </w:rPr>
        <w:t>a sua aprovação para que o Estado possa iniciar o projeto de implantação do Centro com a maior brevidade possível.</w:t>
      </w:r>
    </w:p>
    <w:p w:rsidR="004A73C2" w:rsidRPr="00724429" w:rsidRDefault="004A73C2" w:rsidP="004A73C2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A73C2" w:rsidRPr="00724429" w:rsidRDefault="004A73C2" w:rsidP="004A73C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724429">
        <w:rPr>
          <w:szCs w:val="24"/>
        </w:rPr>
        <w:t>Aproveitamos a oportunidade para reiterar a Vossas Excelências nossas estimas de elevado apreço e consideração.</w:t>
      </w:r>
    </w:p>
    <w:p w:rsidR="004A73C2" w:rsidRPr="00724429" w:rsidRDefault="004A73C2" w:rsidP="004A73C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A73C2" w:rsidRPr="00724429" w:rsidRDefault="004A73C2" w:rsidP="004A73C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A73C2" w:rsidRPr="00724429" w:rsidRDefault="004A73C2" w:rsidP="004A73C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724429">
        <w:rPr>
          <w:b/>
          <w:szCs w:val="24"/>
        </w:rPr>
        <w:t>DILCEU ROSSATO</w:t>
      </w:r>
    </w:p>
    <w:p w:rsidR="004A73C2" w:rsidRPr="00724429" w:rsidRDefault="004A73C2" w:rsidP="004A7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429">
        <w:rPr>
          <w:rFonts w:ascii="Times New Roman" w:hAnsi="Times New Roman" w:cs="Times New Roman"/>
          <w:sz w:val="24"/>
          <w:szCs w:val="24"/>
        </w:rPr>
        <w:t>Prefeito Municipal</w:t>
      </w:r>
    </w:p>
    <w:p w:rsidR="004A73C2" w:rsidRPr="00724429" w:rsidRDefault="004A73C2" w:rsidP="004A7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3C2" w:rsidRPr="007D0BC7" w:rsidRDefault="004A73C2" w:rsidP="004A73C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0BC7">
        <w:rPr>
          <w:rFonts w:ascii="Times New Roman" w:hAnsi="Times New Roman" w:cs="Times New Roman"/>
          <w:bCs/>
        </w:rPr>
        <w:t>A Sua Excelência a Senhora</w:t>
      </w:r>
    </w:p>
    <w:p w:rsidR="004A73C2" w:rsidRPr="007D0BC7" w:rsidRDefault="004A73C2" w:rsidP="004A73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0BC7">
        <w:rPr>
          <w:rFonts w:ascii="Times New Roman" w:hAnsi="Times New Roman" w:cs="Times New Roman"/>
          <w:b/>
          <w:bCs/>
        </w:rPr>
        <w:t>MARILDA SALETE SAVI</w:t>
      </w:r>
    </w:p>
    <w:p w:rsidR="004A73C2" w:rsidRPr="007D0BC7" w:rsidRDefault="004A73C2" w:rsidP="004A73C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0BC7">
        <w:rPr>
          <w:rFonts w:ascii="Times New Roman" w:hAnsi="Times New Roman" w:cs="Times New Roman"/>
          <w:bCs/>
        </w:rPr>
        <w:t>PRESIDENTE CÂMARA MUNICIPAL DE SORRISO</w:t>
      </w:r>
    </w:p>
    <w:p w:rsidR="004A73C2" w:rsidRPr="007D0BC7" w:rsidRDefault="004A73C2" w:rsidP="004A7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Arial" w:hAnsi="Arial" w:cs="Arial"/>
          <w:b/>
          <w:bCs/>
        </w:rPr>
        <w:t>NESTA.</w:t>
      </w:r>
      <w:bookmarkStart w:id="0" w:name="_GoBack"/>
      <w:bookmarkEnd w:id="0"/>
    </w:p>
    <w:sectPr w:rsidR="004A73C2" w:rsidRPr="007D0BC7" w:rsidSect="007D0BC7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01"/>
    <w:rsid w:val="00024D05"/>
    <w:rsid w:val="00034872"/>
    <w:rsid w:val="00037E4B"/>
    <w:rsid w:val="00042ACC"/>
    <w:rsid w:val="00064317"/>
    <w:rsid w:val="000750C9"/>
    <w:rsid w:val="00090D9A"/>
    <w:rsid w:val="000F091A"/>
    <w:rsid w:val="001009D8"/>
    <w:rsid w:val="00110588"/>
    <w:rsid w:val="001B25F7"/>
    <w:rsid w:val="001B4C93"/>
    <w:rsid w:val="001C24A5"/>
    <w:rsid w:val="002D112B"/>
    <w:rsid w:val="002E4121"/>
    <w:rsid w:val="002E5CB9"/>
    <w:rsid w:val="002F0CE9"/>
    <w:rsid w:val="002F24C5"/>
    <w:rsid w:val="00303DEF"/>
    <w:rsid w:val="0034426F"/>
    <w:rsid w:val="00381609"/>
    <w:rsid w:val="00382162"/>
    <w:rsid w:val="00387C04"/>
    <w:rsid w:val="00390247"/>
    <w:rsid w:val="003B02D0"/>
    <w:rsid w:val="003B563A"/>
    <w:rsid w:val="00400085"/>
    <w:rsid w:val="004023DC"/>
    <w:rsid w:val="00431250"/>
    <w:rsid w:val="00445DB7"/>
    <w:rsid w:val="0048052A"/>
    <w:rsid w:val="004876F7"/>
    <w:rsid w:val="00494EFF"/>
    <w:rsid w:val="004A73C2"/>
    <w:rsid w:val="004F6B76"/>
    <w:rsid w:val="00536841"/>
    <w:rsid w:val="00546EF6"/>
    <w:rsid w:val="00574C72"/>
    <w:rsid w:val="00591666"/>
    <w:rsid w:val="00595544"/>
    <w:rsid w:val="005A2DA7"/>
    <w:rsid w:val="005B16A5"/>
    <w:rsid w:val="005D38E9"/>
    <w:rsid w:val="005F12DA"/>
    <w:rsid w:val="00612B01"/>
    <w:rsid w:val="006159AD"/>
    <w:rsid w:val="00621E68"/>
    <w:rsid w:val="00673014"/>
    <w:rsid w:val="00683154"/>
    <w:rsid w:val="00685862"/>
    <w:rsid w:val="00695EF2"/>
    <w:rsid w:val="006C4F2B"/>
    <w:rsid w:val="006F0EFA"/>
    <w:rsid w:val="00724429"/>
    <w:rsid w:val="00724E5D"/>
    <w:rsid w:val="0079301F"/>
    <w:rsid w:val="007A4511"/>
    <w:rsid w:val="007D0BC7"/>
    <w:rsid w:val="007D6B10"/>
    <w:rsid w:val="0084407A"/>
    <w:rsid w:val="00861C5F"/>
    <w:rsid w:val="008C0183"/>
    <w:rsid w:val="008C56FB"/>
    <w:rsid w:val="008F2D0A"/>
    <w:rsid w:val="009714CC"/>
    <w:rsid w:val="009C2413"/>
    <w:rsid w:val="009D0A52"/>
    <w:rsid w:val="009D2476"/>
    <w:rsid w:val="009E0185"/>
    <w:rsid w:val="009E1484"/>
    <w:rsid w:val="009E72B2"/>
    <w:rsid w:val="00A41BE7"/>
    <w:rsid w:val="00A66CBD"/>
    <w:rsid w:val="00B33D9B"/>
    <w:rsid w:val="00B62840"/>
    <w:rsid w:val="00B83CE9"/>
    <w:rsid w:val="00BD2924"/>
    <w:rsid w:val="00C00CD8"/>
    <w:rsid w:val="00C1418F"/>
    <w:rsid w:val="00C17CC0"/>
    <w:rsid w:val="00C51129"/>
    <w:rsid w:val="00C648EA"/>
    <w:rsid w:val="00CD2613"/>
    <w:rsid w:val="00D1369A"/>
    <w:rsid w:val="00D522F6"/>
    <w:rsid w:val="00D71191"/>
    <w:rsid w:val="00DC402A"/>
    <w:rsid w:val="00DD5739"/>
    <w:rsid w:val="00DF16D0"/>
    <w:rsid w:val="00E31A8D"/>
    <w:rsid w:val="00E35FA2"/>
    <w:rsid w:val="00E876D7"/>
    <w:rsid w:val="00E93DA9"/>
    <w:rsid w:val="00EA01D2"/>
    <w:rsid w:val="00EB493C"/>
    <w:rsid w:val="00ED545A"/>
    <w:rsid w:val="00EE20DA"/>
    <w:rsid w:val="00F11837"/>
    <w:rsid w:val="00F60587"/>
    <w:rsid w:val="00F95963"/>
    <w:rsid w:val="00FA4AA4"/>
    <w:rsid w:val="00FB1CFD"/>
    <w:rsid w:val="00FE2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2ACC"/>
    <w:rPr>
      <w:b/>
      <w:bCs/>
    </w:rPr>
  </w:style>
  <w:style w:type="character" w:customStyle="1" w:styleId="apple-converted-space">
    <w:name w:val="apple-converted-space"/>
    <w:basedOn w:val="Fontepargpadro"/>
    <w:rsid w:val="0004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2ACC"/>
    <w:rPr>
      <w:b/>
      <w:bCs/>
    </w:rPr>
  </w:style>
  <w:style w:type="character" w:customStyle="1" w:styleId="apple-converted-space">
    <w:name w:val="apple-converted-space"/>
    <w:basedOn w:val="Fontepargpadro"/>
    <w:rsid w:val="0004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7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55EA-4B80-4E16-9388-DEA4E566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leocir</cp:lastModifiedBy>
  <cp:revision>3</cp:revision>
  <cp:lastPrinted>2014-07-24T14:48:00Z</cp:lastPrinted>
  <dcterms:created xsi:type="dcterms:W3CDTF">2014-07-31T10:53:00Z</dcterms:created>
  <dcterms:modified xsi:type="dcterms:W3CDTF">2014-07-31T12:12:00Z</dcterms:modified>
</cp:coreProperties>
</file>