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A" w:rsidRPr="009D2721" w:rsidRDefault="00D057ED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AUTÓGRAFO</w:t>
      </w:r>
      <w:r w:rsidR="00C440B2" w:rsidRPr="009D2721">
        <w:rPr>
          <w:rFonts w:ascii="Times New Roman" w:hAnsi="Times New Roman" w:cs="Times New Roman"/>
          <w:b/>
          <w:sz w:val="23"/>
          <w:szCs w:val="23"/>
        </w:rPr>
        <w:t xml:space="preserve"> DE LEI Nº </w:t>
      </w:r>
      <w:r w:rsidR="00C17F24" w:rsidRPr="009D2721">
        <w:rPr>
          <w:rFonts w:ascii="Times New Roman" w:hAnsi="Times New Roman" w:cs="Times New Roman"/>
          <w:b/>
          <w:sz w:val="23"/>
          <w:szCs w:val="23"/>
        </w:rPr>
        <w:t>0</w:t>
      </w:r>
      <w:r>
        <w:rPr>
          <w:rFonts w:ascii="Times New Roman" w:hAnsi="Times New Roman" w:cs="Times New Roman"/>
          <w:b/>
          <w:sz w:val="23"/>
          <w:szCs w:val="23"/>
        </w:rPr>
        <w:t>80</w:t>
      </w:r>
      <w:r w:rsidR="00C17F24" w:rsidRPr="009D2721">
        <w:rPr>
          <w:rFonts w:ascii="Times New Roman" w:hAnsi="Times New Roman" w:cs="Times New Roman"/>
          <w:b/>
          <w:sz w:val="23"/>
          <w:szCs w:val="23"/>
        </w:rPr>
        <w:t>/</w:t>
      </w:r>
      <w:r w:rsidR="00C440B2" w:rsidRPr="009D2721">
        <w:rPr>
          <w:rFonts w:ascii="Times New Roman" w:hAnsi="Times New Roman" w:cs="Times New Roman"/>
          <w:b/>
          <w:sz w:val="23"/>
          <w:szCs w:val="23"/>
        </w:rPr>
        <w:t>2014</w:t>
      </w:r>
    </w:p>
    <w:p w:rsidR="00C17F24" w:rsidRPr="009D2721" w:rsidRDefault="00C17F24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17F24" w:rsidRPr="009D2721" w:rsidRDefault="00C7616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D</w:t>
      </w:r>
      <w:r w:rsidR="00AD4012" w:rsidRPr="009D2721">
        <w:rPr>
          <w:rFonts w:ascii="Times New Roman" w:hAnsi="Times New Roman" w:cs="Times New Roman"/>
          <w:sz w:val="23"/>
          <w:szCs w:val="23"/>
        </w:rPr>
        <w:t>ata</w:t>
      </w:r>
      <w:r w:rsidRPr="009D2721">
        <w:rPr>
          <w:rFonts w:ascii="Times New Roman" w:hAnsi="Times New Roman" w:cs="Times New Roman"/>
          <w:sz w:val="23"/>
          <w:szCs w:val="23"/>
        </w:rPr>
        <w:t xml:space="preserve">: </w:t>
      </w:r>
      <w:r w:rsidR="00AD4012" w:rsidRPr="009D2721">
        <w:rPr>
          <w:rFonts w:ascii="Times New Roman" w:hAnsi="Times New Roman" w:cs="Times New Roman"/>
          <w:sz w:val="23"/>
          <w:szCs w:val="23"/>
        </w:rPr>
        <w:t>1</w:t>
      </w:r>
      <w:r w:rsidR="00D057ED">
        <w:rPr>
          <w:rFonts w:ascii="Times New Roman" w:hAnsi="Times New Roman" w:cs="Times New Roman"/>
          <w:sz w:val="23"/>
          <w:szCs w:val="23"/>
        </w:rPr>
        <w:t>9</w:t>
      </w:r>
      <w:r w:rsidRPr="009D2721">
        <w:rPr>
          <w:rFonts w:ascii="Times New Roman" w:hAnsi="Times New Roman" w:cs="Times New Roman"/>
          <w:sz w:val="23"/>
          <w:szCs w:val="23"/>
        </w:rPr>
        <w:t xml:space="preserve"> de </w:t>
      </w:r>
      <w:r w:rsidR="00AD4012" w:rsidRPr="009D2721">
        <w:rPr>
          <w:rFonts w:ascii="Times New Roman" w:hAnsi="Times New Roman" w:cs="Times New Roman"/>
          <w:sz w:val="23"/>
          <w:szCs w:val="23"/>
        </w:rPr>
        <w:t>agosto</w:t>
      </w:r>
      <w:r w:rsidRPr="009D2721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C76165" w:rsidRPr="009D2721" w:rsidRDefault="00C7616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440B2" w:rsidRPr="009D2721" w:rsidRDefault="00C7616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 xml:space="preserve">Declara de Utilidade Pública a </w:t>
      </w:r>
      <w:r w:rsidR="00AD4012" w:rsidRPr="009D2721">
        <w:rPr>
          <w:rFonts w:ascii="Times New Roman" w:hAnsi="Times New Roman" w:cs="Times New Roman"/>
          <w:sz w:val="23"/>
          <w:szCs w:val="23"/>
        </w:rPr>
        <w:t xml:space="preserve">Associação </w:t>
      </w:r>
      <w:proofErr w:type="gramStart"/>
      <w:r w:rsidR="00AD4012" w:rsidRPr="009D2721">
        <w:rPr>
          <w:rFonts w:ascii="Times New Roman" w:hAnsi="Times New Roman" w:cs="Times New Roman"/>
          <w:sz w:val="23"/>
          <w:szCs w:val="23"/>
        </w:rPr>
        <w:t>Educativa Artístico Cultural</w:t>
      </w:r>
      <w:proofErr w:type="gramEnd"/>
      <w:r w:rsidR="00AD4012" w:rsidRPr="009D2721">
        <w:rPr>
          <w:rFonts w:ascii="Times New Roman" w:hAnsi="Times New Roman" w:cs="Times New Roman"/>
          <w:sz w:val="23"/>
          <w:szCs w:val="23"/>
        </w:rPr>
        <w:t xml:space="preserve"> Esperantista</w:t>
      </w:r>
      <w:r w:rsidRPr="009D2721">
        <w:rPr>
          <w:rFonts w:ascii="Times New Roman" w:hAnsi="Times New Roman" w:cs="Times New Roman"/>
          <w:sz w:val="23"/>
          <w:szCs w:val="23"/>
        </w:rPr>
        <w:t>, e dá outras providências.</w:t>
      </w:r>
    </w:p>
    <w:p w:rsidR="00C440B2" w:rsidRPr="009D2721" w:rsidRDefault="00C440B2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057ED" w:rsidRPr="00BA77FB" w:rsidRDefault="00D057ED" w:rsidP="00D057ED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096E9D" w:rsidRPr="009D2721" w:rsidRDefault="00096E9D" w:rsidP="00C17F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</w:t>
      </w:r>
      <w:r w:rsidR="00096E9D" w:rsidRPr="009D2721">
        <w:rPr>
          <w:rFonts w:ascii="Times New Roman" w:hAnsi="Times New Roman" w:cs="Times New Roman"/>
          <w:b/>
          <w:sz w:val="23"/>
          <w:szCs w:val="23"/>
        </w:rPr>
        <w:t>rt. 1º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Fica declarada de Utilidade Pública a </w:t>
      </w:r>
      <w:r w:rsidR="00AD4012" w:rsidRPr="009D2721">
        <w:rPr>
          <w:rFonts w:ascii="Times New Roman" w:hAnsi="Times New Roman" w:cs="Times New Roman"/>
          <w:b/>
          <w:sz w:val="23"/>
          <w:szCs w:val="23"/>
        </w:rPr>
        <w:t xml:space="preserve">Associação </w:t>
      </w:r>
      <w:proofErr w:type="gramStart"/>
      <w:r w:rsidR="00AD4012" w:rsidRPr="009D2721">
        <w:rPr>
          <w:rFonts w:ascii="Times New Roman" w:hAnsi="Times New Roman" w:cs="Times New Roman"/>
          <w:b/>
          <w:sz w:val="23"/>
          <w:szCs w:val="23"/>
        </w:rPr>
        <w:t>Educativa Artístico Cultural</w:t>
      </w:r>
      <w:proofErr w:type="gramEnd"/>
      <w:r w:rsidR="00AD4012" w:rsidRPr="009D2721">
        <w:rPr>
          <w:rFonts w:ascii="Times New Roman" w:hAnsi="Times New Roman" w:cs="Times New Roman"/>
          <w:b/>
          <w:sz w:val="23"/>
          <w:szCs w:val="23"/>
        </w:rPr>
        <w:t xml:space="preserve"> Esperantista</w:t>
      </w:r>
      <w:r w:rsidR="00096E9D" w:rsidRPr="009D2721">
        <w:rPr>
          <w:rFonts w:ascii="Times New Roman" w:hAnsi="Times New Roman" w:cs="Times New Roman"/>
          <w:sz w:val="23"/>
          <w:szCs w:val="23"/>
        </w:rPr>
        <w:t>, pessoa jurídica de direito privado, inscrita no CNPJ sob nº</w:t>
      </w:r>
      <w:r w:rsidR="00515E12" w:rsidRPr="009D2721">
        <w:rPr>
          <w:rFonts w:ascii="Times New Roman" w:hAnsi="Times New Roman" w:cs="Times New Roman"/>
          <w:sz w:val="23"/>
          <w:szCs w:val="23"/>
        </w:rPr>
        <w:t xml:space="preserve"> </w:t>
      </w:r>
      <w:r w:rsidR="00AD4012" w:rsidRPr="009D2721">
        <w:rPr>
          <w:rFonts w:ascii="Times New Roman" w:hAnsi="Times New Roman" w:cs="Times New Roman"/>
          <w:sz w:val="23"/>
          <w:szCs w:val="23"/>
        </w:rPr>
        <w:t>19.717.418/0001-42</w:t>
      </w:r>
      <w:r w:rsidR="00C76165" w:rsidRPr="009D2721">
        <w:rPr>
          <w:rFonts w:ascii="Times New Roman" w:hAnsi="Times New Roman" w:cs="Times New Roman"/>
          <w:sz w:val="23"/>
          <w:szCs w:val="23"/>
        </w:rPr>
        <w:t>,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em </w:t>
      </w:r>
      <w:r w:rsidR="00AD4012" w:rsidRPr="009D2721">
        <w:rPr>
          <w:rFonts w:ascii="Times New Roman" w:hAnsi="Times New Roman" w:cs="Times New Roman"/>
          <w:sz w:val="23"/>
          <w:szCs w:val="23"/>
        </w:rPr>
        <w:t>03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 de </w:t>
      </w:r>
      <w:r w:rsidR="00AD4012" w:rsidRPr="009D2721">
        <w:rPr>
          <w:rFonts w:ascii="Times New Roman" w:hAnsi="Times New Roman" w:cs="Times New Roman"/>
          <w:sz w:val="23"/>
          <w:szCs w:val="23"/>
        </w:rPr>
        <w:t>fevereiro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 de 201</w:t>
      </w:r>
      <w:r w:rsidR="00AD4012" w:rsidRPr="009D2721">
        <w:rPr>
          <w:rFonts w:ascii="Times New Roman" w:hAnsi="Times New Roman" w:cs="Times New Roman"/>
          <w:sz w:val="23"/>
          <w:szCs w:val="23"/>
        </w:rPr>
        <w:t>4</w:t>
      </w:r>
      <w:r w:rsidR="00147556" w:rsidRPr="009D2721">
        <w:rPr>
          <w:rFonts w:ascii="Times New Roman" w:hAnsi="Times New Roman" w:cs="Times New Roman"/>
          <w:sz w:val="23"/>
          <w:szCs w:val="23"/>
        </w:rPr>
        <w:t>,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com sede </w:t>
      </w:r>
      <w:r w:rsidR="00AD4012" w:rsidRPr="009D2721">
        <w:rPr>
          <w:rFonts w:ascii="Times New Roman" w:hAnsi="Times New Roman" w:cs="Times New Roman"/>
          <w:sz w:val="23"/>
          <w:szCs w:val="23"/>
        </w:rPr>
        <w:t>n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a </w:t>
      </w:r>
      <w:r w:rsidR="00AD4012" w:rsidRPr="009D2721">
        <w:rPr>
          <w:rFonts w:ascii="Times New Roman" w:hAnsi="Times New Roman" w:cs="Times New Roman"/>
          <w:sz w:val="23"/>
          <w:szCs w:val="23"/>
        </w:rPr>
        <w:t>Avenida Ademar Raiter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, nº </w:t>
      </w:r>
      <w:r w:rsidR="00AD4012" w:rsidRPr="009D2721">
        <w:rPr>
          <w:rFonts w:ascii="Times New Roman" w:hAnsi="Times New Roman" w:cs="Times New Roman"/>
          <w:sz w:val="23"/>
          <w:szCs w:val="23"/>
        </w:rPr>
        <w:t>461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, </w:t>
      </w:r>
      <w:r w:rsidR="00AD4012" w:rsidRPr="009D2721">
        <w:rPr>
          <w:rFonts w:ascii="Times New Roman" w:hAnsi="Times New Roman" w:cs="Times New Roman"/>
          <w:sz w:val="23"/>
          <w:szCs w:val="23"/>
        </w:rPr>
        <w:t>Bairro Benjamin Rai</w:t>
      </w:r>
      <w:r w:rsidR="00085125">
        <w:rPr>
          <w:rFonts w:ascii="Times New Roman" w:hAnsi="Times New Roman" w:cs="Times New Roman"/>
          <w:sz w:val="23"/>
          <w:szCs w:val="23"/>
        </w:rPr>
        <w:t>s</w:t>
      </w:r>
      <w:r w:rsidR="00AD4012" w:rsidRPr="009D2721">
        <w:rPr>
          <w:rFonts w:ascii="Times New Roman" w:hAnsi="Times New Roman" w:cs="Times New Roman"/>
          <w:sz w:val="23"/>
          <w:szCs w:val="23"/>
        </w:rPr>
        <w:t>er</w:t>
      </w:r>
      <w:r w:rsidR="00C76165" w:rsidRPr="009D2721">
        <w:rPr>
          <w:rFonts w:ascii="Times New Roman" w:hAnsi="Times New Roman" w:cs="Times New Roman"/>
          <w:sz w:val="23"/>
          <w:szCs w:val="23"/>
        </w:rPr>
        <w:t>, município de Sorriso, Estado de Mato Grosso.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2º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Para que a </w:t>
      </w:r>
      <w:r w:rsidR="00AD4012" w:rsidRPr="009D2721">
        <w:rPr>
          <w:rFonts w:ascii="Times New Roman" w:hAnsi="Times New Roman" w:cs="Times New Roman"/>
          <w:sz w:val="23"/>
          <w:szCs w:val="23"/>
        </w:rPr>
        <w:t xml:space="preserve">Associação </w:t>
      </w:r>
      <w:proofErr w:type="gramStart"/>
      <w:r w:rsidR="00AD4012" w:rsidRPr="009D2721">
        <w:rPr>
          <w:rFonts w:ascii="Times New Roman" w:hAnsi="Times New Roman" w:cs="Times New Roman"/>
          <w:sz w:val="23"/>
          <w:szCs w:val="23"/>
        </w:rPr>
        <w:t>Educativa Artístico Cultural</w:t>
      </w:r>
      <w:proofErr w:type="gramEnd"/>
      <w:r w:rsidR="00AD4012" w:rsidRPr="009D2721">
        <w:rPr>
          <w:rFonts w:ascii="Times New Roman" w:hAnsi="Times New Roman" w:cs="Times New Roman"/>
          <w:sz w:val="23"/>
          <w:szCs w:val="23"/>
        </w:rPr>
        <w:t xml:space="preserve"> Esperantista </w:t>
      </w:r>
      <w:r w:rsidRPr="009D2721">
        <w:rPr>
          <w:rFonts w:ascii="Times New Roman" w:hAnsi="Times New Roman" w:cs="Times New Roman"/>
          <w:sz w:val="23"/>
          <w:szCs w:val="23"/>
        </w:rPr>
        <w:t>usufrua de todos os benefícios pre</w:t>
      </w:r>
      <w:r w:rsidR="00C76165" w:rsidRPr="009D2721">
        <w:rPr>
          <w:rFonts w:ascii="Times New Roman" w:hAnsi="Times New Roman" w:cs="Times New Roman"/>
          <w:sz w:val="23"/>
          <w:szCs w:val="23"/>
        </w:rPr>
        <w:t>vistos, decorrentes da presente L</w:t>
      </w:r>
      <w:r w:rsidRPr="009D2721">
        <w:rPr>
          <w:rFonts w:ascii="Times New Roman" w:hAnsi="Times New Roman" w:cs="Times New Roman"/>
          <w:sz w:val="23"/>
          <w:szCs w:val="23"/>
        </w:rPr>
        <w:t>ei, deverá cumprir fielmente as suas funções de acordo com o que estabelece seu Estatuto, conforme cópia em anexo, parte integrante da presente Lei.</w:t>
      </w: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3º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Cessarão os efeitos da declaração de Utilidade Pública quando a beneficiada: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II – Não requerer a renovação de seu Alvará de Licença, no prazo de 90 (noventa) dias, contados de seu vencimento;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III – Substituir os fins estatutários ou negar-se a prestar os serviços neles compreendidos;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4º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D057ED" w:rsidRDefault="00D057E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057ED" w:rsidRDefault="00D057ED" w:rsidP="00D057ED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:rsidR="00D057ED" w:rsidRPr="00BA77FB" w:rsidRDefault="00D057ED" w:rsidP="00D05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77FB">
        <w:rPr>
          <w:rFonts w:ascii="Times New Roman" w:hAnsi="Times New Roman" w:cs="Times New Roman"/>
          <w:sz w:val="24"/>
          <w:szCs w:val="24"/>
        </w:rPr>
        <w:t xml:space="preserve"> de agosto de 2014.</w:t>
      </w:r>
    </w:p>
    <w:p w:rsidR="00D057ED" w:rsidRPr="00BA77FB" w:rsidRDefault="00D057ED" w:rsidP="00D05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7ED" w:rsidRDefault="00D057ED" w:rsidP="00D0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7ED" w:rsidRPr="00BA77FB" w:rsidRDefault="00D057ED" w:rsidP="00D0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7ED" w:rsidRPr="00BA77FB" w:rsidRDefault="00D057ED" w:rsidP="00D057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57ED" w:rsidRPr="00BA77FB" w:rsidRDefault="00D057ED" w:rsidP="00D057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77FB">
        <w:rPr>
          <w:rFonts w:ascii="Times New Roman" w:hAnsi="Times New Roman" w:cs="Times New Roman"/>
          <w:b/>
          <w:iCs/>
          <w:sz w:val="24"/>
          <w:szCs w:val="24"/>
        </w:rPr>
        <w:t>MARILDA SAVI</w:t>
      </w:r>
    </w:p>
    <w:p w:rsidR="00D057ED" w:rsidRPr="00BA77FB" w:rsidRDefault="00D057ED" w:rsidP="00D0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iCs/>
          <w:sz w:val="24"/>
          <w:szCs w:val="24"/>
        </w:rPr>
        <w:t>Presidente</w:t>
      </w:r>
    </w:p>
    <w:sectPr w:rsidR="00D057ED" w:rsidRPr="00BA77FB" w:rsidSect="009D2721">
      <w:pgSz w:w="11906" w:h="16838"/>
      <w:pgMar w:top="2410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40B2"/>
    <w:rsid w:val="00016330"/>
    <w:rsid w:val="00085125"/>
    <w:rsid w:val="00096E9D"/>
    <w:rsid w:val="000A47D2"/>
    <w:rsid w:val="00147556"/>
    <w:rsid w:val="00215A24"/>
    <w:rsid w:val="002740E9"/>
    <w:rsid w:val="00383393"/>
    <w:rsid w:val="003C11EC"/>
    <w:rsid w:val="00507E5B"/>
    <w:rsid w:val="00515E12"/>
    <w:rsid w:val="00591D85"/>
    <w:rsid w:val="00625FB8"/>
    <w:rsid w:val="00651BF9"/>
    <w:rsid w:val="006A5A36"/>
    <w:rsid w:val="007B4987"/>
    <w:rsid w:val="008048B4"/>
    <w:rsid w:val="00946D50"/>
    <w:rsid w:val="009D239A"/>
    <w:rsid w:val="009D2721"/>
    <w:rsid w:val="00A36CFB"/>
    <w:rsid w:val="00A86F97"/>
    <w:rsid w:val="00AB20D0"/>
    <w:rsid w:val="00AD4012"/>
    <w:rsid w:val="00BB7C46"/>
    <w:rsid w:val="00C17F24"/>
    <w:rsid w:val="00C440B2"/>
    <w:rsid w:val="00C548A4"/>
    <w:rsid w:val="00C76165"/>
    <w:rsid w:val="00D057ED"/>
    <w:rsid w:val="00D54EA3"/>
    <w:rsid w:val="00EB1D63"/>
    <w:rsid w:val="00F54E56"/>
    <w:rsid w:val="00F8528B"/>
    <w:rsid w:val="00FC3870"/>
    <w:rsid w:val="00FC5142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3E9D-AE9B-4A59-BCC4-DD877669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2014-08-11T15:17:00Z</cp:lastPrinted>
  <dcterms:created xsi:type="dcterms:W3CDTF">2014-08-11T14:47:00Z</dcterms:created>
  <dcterms:modified xsi:type="dcterms:W3CDTF">2014-08-19T14:09:00Z</dcterms:modified>
</cp:coreProperties>
</file>