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EA" w:rsidRDefault="008F2BEA" w:rsidP="000D1ED6">
      <w:pPr>
        <w:pStyle w:val="Recuodecorpodetexto3"/>
        <w:ind w:left="0" w:firstLine="0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8F2BEA" w:rsidRDefault="008F2BEA" w:rsidP="008F2B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8F2B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8F2BEA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</w:p>
    <w:p w:rsidR="008F2BEA" w:rsidRDefault="008F2BEA" w:rsidP="008F2BEA">
      <w:pPr>
        <w:rPr>
          <w:sz w:val="24"/>
          <w:szCs w:val="24"/>
        </w:rPr>
      </w:pPr>
    </w:p>
    <w:p w:rsidR="008F2BEA" w:rsidRDefault="008F2BEA" w:rsidP="008F2BE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59197E">
        <w:rPr>
          <w:bCs/>
          <w:sz w:val="24"/>
          <w:szCs w:val="24"/>
        </w:rPr>
        <w:t xml:space="preserve"> 23</w:t>
      </w:r>
      <w:r w:rsidR="003106D3">
        <w:rPr>
          <w:bCs/>
          <w:sz w:val="24"/>
          <w:szCs w:val="24"/>
        </w:rPr>
        <w:t>-10</w:t>
      </w:r>
      <w:r w:rsidR="009D29A2">
        <w:rPr>
          <w:bCs/>
          <w:sz w:val="24"/>
          <w:szCs w:val="24"/>
        </w:rPr>
        <w:t>-2014</w:t>
      </w:r>
    </w:p>
    <w:p w:rsidR="008F2BEA" w:rsidRDefault="008F2BEA" w:rsidP="008F2BEA">
      <w:pPr>
        <w:jc w:val="both"/>
        <w:rPr>
          <w:sz w:val="24"/>
          <w:szCs w:val="24"/>
        </w:rPr>
      </w:pPr>
    </w:p>
    <w:p w:rsidR="008F2BEA" w:rsidRDefault="008F2BEA" w:rsidP="008F2BE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59197E">
        <w:rPr>
          <w:bCs/>
          <w:sz w:val="24"/>
          <w:szCs w:val="24"/>
        </w:rPr>
        <w:t>PROJETO DE LEI 113</w:t>
      </w:r>
      <w:r>
        <w:rPr>
          <w:bCs/>
          <w:sz w:val="24"/>
          <w:szCs w:val="24"/>
        </w:rPr>
        <w:t>/2014.</w:t>
      </w:r>
    </w:p>
    <w:p w:rsidR="008F2BEA" w:rsidRDefault="008F2BEA" w:rsidP="008F2BEA">
      <w:pPr>
        <w:jc w:val="both"/>
        <w:rPr>
          <w:bCs/>
          <w:sz w:val="24"/>
          <w:szCs w:val="24"/>
        </w:rPr>
      </w:pPr>
    </w:p>
    <w:p w:rsidR="009D29A2" w:rsidRDefault="009D29A2" w:rsidP="008F2BEA">
      <w:pPr>
        <w:jc w:val="both"/>
        <w:rPr>
          <w:bCs/>
          <w:sz w:val="24"/>
          <w:szCs w:val="24"/>
        </w:rPr>
      </w:pPr>
    </w:p>
    <w:p w:rsidR="0059197E" w:rsidRPr="00EC752C" w:rsidRDefault="008F2BEA" w:rsidP="0059197E">
      <w:pPr>
        <w:pStyle w:val="Recuodecorpodetex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EMENTA</w:t>
      </w:r>
      <w:r w:rsidR="0076000D">
        <w:rPr>
          <w:b/>
          <w:sz w:val="24"/>
          <w:szCs w:val="24"/>
        </w:rPr>
        <w:t>:</w:t>
      </w:r>
      <w:r w:rsidR="0076000D" w:rsidRPr="009D29A2">
        <w:rPr>
          <w:bCs/>
          <w:iCs/>
          <w:sz w:val="24"/>
          <w:szCs w:val="24"/>
        </w:rPr>
        <w:t xml:space="preserve"> </w:t>
      </w:r>
      <w:r w:rsidR="0059197E" w:rsidRPr="00EC752C">
        <w:rPr>
          <w:sz w:val="24"/>
          <w:szCs w:val="24"/>
        </w:rPr>
        <w:t>DISPÕE SOBRE AS DIRETRIZES PARA A ELABORAÇÃO DA LEI ORÇAMENTÁRIA DE 2015, E DÁ OUTRAS PROVIDÊNCIAS.</w:t>
      </w:r>
    </w:p>
    <w:p w:rsidR="003106D3" w:rsidRPr="00AB6C1B" w:rsidRDefault="003106D3" w:rsidP="003106D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106D3" w:rsidRPr="00AB6C1B" w:rsidRDefault="003106D3" w:rsidP="003106D3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9D29A2" w:rsidRDefault="009D29A2" w:rsidP="003106D3">
      <w:pPr>
        <w:autoSpaceDE w:val="0"/>
        <w:autoSpaceDN w:val="0"/>
        <w:adjustRightInd w:val="0"/>
        <w:jc w:val="both"/>
        <w:rPr>
          <w:rFonts w:eastAsia="Arial Unicode MS"/>
          <w:bCs/>
          <w:sz w:val="24"/>
          <w:szCs w:val="24"/>
        </w:rPr>
      </w:pPr>
    </w:p>
    <w:p w:rsidR="009D29A2" w:rsidRDefault="009D29A2" w:rsidP="008F2BEA">
      <w:pPr>
        <w:jc w:val="both"/>
        <w:rPr>
          <w:rFonts w:eastAsia="Arial Unicode MS"/>
          <w:bCs/>
          <w:sz w:val="24"/>
          <w:szCs w:val="24"/>
        </w:rPr>
      </w:pPr>
    </w:p>
    <w:p w:rsidR="009D29A2" w:rsidRDefault="009D29A2" w:rsidP="008F2BEA">
      <w:pPr>
        <w:jc w:val="both"/>
        <w:rPr>
          <w:rFonts w:eastAsia="Arial Unicode MS"/>
          <w:bCs/>
          <w:sz w:val="24"/>
          <w:szCs w:val="24"/>
        </w:rPr>
      </w:pPr>
    </w:p>
    <w:p w:rsidR="008F2BEA" w:rsidRDefault="008F2BEA" w:rsidP="008F2BEA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</w:t>
      </w:r>
      <w:r w:rsidR="0076000D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3106D3">
        <w:rPr>
          <w:sz w:val="24"/>
          <w:szCs w:val="24"/>
        </w:rPr>
        <w:t>BRUNO STELLATO</w:t>
      </w:r>
      <w:r>
        <w:rPr>
          <w:sz w:val="24"/>
          <w:szCs w:val="24"/>
        </w:rPr>
        <w:t>.</w:t>
      </w:r>
    </w:p>
    <w:p w:rsidR="008F2BEA" w:rsidRDefault="008F2BEA" w:rsidP="008F2BEA">
      <w:pPr>
        <w:pStyle w:val="Recuodecorpodetexto2"/>
        <w:ind w:left="0"/>
        <w:rPr>
          <w:b/>
          <w:sz w:val="24"/>
          <w:szCs w:val="24"/>
        </w:rPr>
      </w:pPr>
    </w:p>
    <w:p w:rsidR="008F2BEA" w:rsidRDefault="008F2BEA" w:rsidP="008F2BEA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Após análise do Projeto de</w:t>
      </w:r>
      <w:proofErr w:type="gramStart"/>
      <w:r>
        <w:rPr>
          <w:bCs/>
          <w:sz w:val="24"/>
          <w:szCs w:val="24"/>
        </w:rPr>
        <w:t xml:space="preserve">  </w:t>
      </w:r>
      <w:proofErr w:type="gramEnd"/>
      <w:r>
        <w:rPr>
          <w:bCs/>
          <w:sz w:val="24"/>
          <w:szCs w:val="24"/>
        </w:rPr>
        <w:t xml:space="preserve">Lei </w:t>
      </w:r>
      <w:bookmarkStart w:id="0" w:name="_GoBack"/>
      <w:bookmarkEnd w:id="0"/>
      <w:r w:rsidR="0059197E">
        <w:rPr>
          <w:bCs/>
          <w:sz w:val="24"/>
          <w:szCs w:val="24"/>
        </w:rPr>
        <w:t>113</w:t>
      </w:r>
      <w:r>
        <w:rPr>
          <w:bCs/>
          <w:sz w:val="24"/>
          <w:szCs w:val="24"/>
        </w:rPr>
        <w:t xml:space="preserve">/2014 em questão, Verificamos que o mesmo atende os requisitos de Constitucionalidade, Legalidade, </w:t>
      </w:r>
      <w:proofErr w:type="spellStart"/>
      <w:r>
        <w:rPr>
          <w:bCs/>
          <w:sz w:val="24"/>
          <w:szCs w:val="24"/>
        </w:rPr>
        <w:t>Regimentali</w:t>
      </w:r>
      <w:r w:rsidR="003106D3">
        <w:rPr>
          <w:bCs/>
          <w:sz w:val="24"/>
          <w:szCs w:val="24"/>
        </w:rPr>
        <w:t>dade</w:t>
      </w:r>
      <w:proofErr w:type="spellEnd"/>
      <w:r w:rsidR="003106D3">
        <w:rPr>
          <w:bCs/>
          <w:sz w:val="24"/>
          <w:szCs w:val="24"/>
        </w:rPr>
        <w:t xml:space="preserve"> e Mérito, desta forma  este</w:t>
      </w:r>
      <w:r>
        <w:rPr>
          <w:bCs/>
          <w:sz w:val="24"/>
          <w:szCs w:val="24"/>
        </w:rPr>
        <w:t xml:space="preserve"> Relator é favorável a sua tramitação em Plenário. Acompanha o voto o Pre</w:t>
      </w:r>
      <w:r>
        <w:rPr>
          <w:sz w:val="24"/>
          <w:szCs w:val="24"/>
        </w:rPr>
        <w:t>sidente, Vereador Claudio Oliveira e o Membro, Vereador Marlon Zanella.</w:t>
      </w: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8F2BEA" w:rsidTr="008F2BEA">
        <w:trPr>
          <w:jc w:val="center"/>
        </w:trPr>
        <w:tc>
          <w:tcPr>
            <w:tcW w:w="2697" w:type="dxa"/>
            <w:hideMark/>
          </w:tcPr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8F2BEA" w:rsidRDefault="003106D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BRUNO STELLATO</w:t>
            </w:r>
          </w:p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3092" w:type="dxa"/>
            <w:hideMark/>
          </w:tcPr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8F2BEA" w:rsidRDefault="008F2BEA" w:rsidP="008F2BEA">
      <w:pPr>
        <w:rPr>
          <w:sz w:val="24"/>
          <w:szCs w:val="24"/>
        </w:rPr>
      </w:pPr>
    </w:p>
    <w:p w:rsidR="008F2BEA" w:rsidRDefault="008F2BEA" w:rsidP="008F2BEA"/>
    <w:p w:rsidR="008F2BEA" w:rsidRDefault="008F2BEA" w:rsidP="008F2BEA"/>
    <w:p w:rsidR="008F2BEA" w:rsidRDefault="008F2BEA" w:rsidP="008F2BEA"/>
    <w:p w:rsidR="008F2BEA" w:rsidRDefault="008F2BEA" w:rsidP="008F2BEA"/>
    <w:p w:rsidR="008F2BEA" w:rsidRDefault="008F2BEA" w:rsidP="008F2BEA"/>
    <w:p w:rsidR="00E65D07" w:rsidRDefault="00E65D07"/>
    <w:sectPr w:rsidR="00E65D07" w:rsidSect="005775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0681"/>
    <w:rsid w:val="000D1ED6"/>
    <w:rsid w:val="00221EBA"/>
    <w:rsid w:val="003106D3"/>
    <w:rsid w:val="00490F21"/>
    <w:rsid w:val="00577585"/>
    <w:rsid w:val="0059197E"/>
    <w:rsid w:val="0076000D"/>
    <w:rsid w:val="008F2BEA"/>
    <w:rsid w:val="00901E84"/>
    <w:rsid w:val="009D29A2"/>
    <w:rsid w:val="00B2002B"/>
    <w:rsid w:val="00B70681"/>
    <w:rsid w:val="00B80B44"/>
    <w:rsid w:val="00CA71D8"/>
    <w:rsid w:val="00D72D80"/>
    <w:rsid w:val="00E429D2"/>
    <w:rsid w:val="00E65D07"/>
    <w:rsid w:val="00F80278"/>
    <w:rsid w:val="00FF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bruno</cp:lastModifiedBy>
  <cp:revision>2</cp:revision>
  <dcterms:created xsi:type="dcterms:W3CDTF">2014-10-23T15:43:00Z</dcterms:created>
  <dcterms:modified xsi:type="dcterms:W3CDTF">2014-10-23T15:43:00Z</dcterms:modified>
</cp:coreProperties>
</file>