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BD" w:rsidRDefault="00A74EBD" w:rsidP="00A74EB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A74EBD" w:rsidRDefault="00A74EBD" w:rsidP="00A74E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74EBD" w:rsidRDefault="00A74EBD" w:rsidP="00A74E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22CF" w:rsidRDefault="004822CF" w:rsidP="00A74E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22CF" w:rsidRDefault="004822CF" w:rsidP="00A74EB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74EBD" w:rsidRDefault="00A74EBD" w:rsidP="00A74EB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822CF" w:rsidRPr="004822CF">
        <w:rPr>
          <w:b/>
          <w:i w:val="0"/>
        </w:rPr>
        <w:t>045/2014.</w:t>
      </w:r>
    </w:p>
    <w:p w:rsidR="00A74EBD" w:rsidRDefault="00A74EBD" w:rsidP="00A74EBD"/>
    <w:p w:rsidR="00A74EBD" w:rsidRDefault="00A74EBD" w:rsidP="00A74EBD">
      <w:pPr>
        <w:rPr>
          <w:sz w:val="24"/>
          <w:szCs w:val="24"/>
        </w:rPr>
      </w:pPr>
    </w:p>
    <w:p w:rsidR="00A74EBD" w:rsidRDefault="00A74EBD" w:rsidP="00A74EB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24/11/2014.</w:t>
      </w:r>
    </w:p>
    <w:p w:rsidR="00A74EBD" w:rsidRDefault="00A74EBD" w:rsidP="00A74EBD">
      <w:pPr>
        <w:jc w:val="both"/>
        <w:rPr>
          <w:sz w:val="24"/>
          <w:szCs w:val="24"/>
        </w:rPr>
      </w:pPr>
    </w:p>
    <w:p w:rsidR="00A74EBD" w:rsidRDefault="00A74EBD" w:rsidP="00A74EBD">
      <w:pPr>
        <w:jc w:val="both"/>
        <w:rPr>
          <w:sz w:val="24"/>
          <w:szCs w:val="24"/>
        </w:rPr>
      </w:pPr>
    </w:p>
    <w:p w:rsidR="00A74EBD" w:rsidRPr="004822CF" w:rsidRDefault="00A74EBD" w:rsidP="00A74EB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822CF">
        <w:rPr>
          <w:bCs/>
          <w:sz w:val="24"/>
          <w:szCs w:val="24"/>
        </w:rPr>
        <w:t>MOÇÃO DE SOLIDARIEDADE N° 039/2014</w:t>
      </w:r>
      <w:r w:rsidR="004822CF">
        <w:rPr>
          <w:bCs/>
          <w:sz w:val="24"/>
          <w:szCs w:val="24"/>
        </w:rPr>
        <w:t>.</w:t>
      </w:r>
    </w:p>
    <w:p w:rsidR="00A74EBD" w:rsidRDefault="00A74EBD" w:rsidP="00A74EBD">
      <w:pPr>
        <w:jc w:val="both"/>
        <w:rPr>
          <w:bCs/>
          <w:sz w:val="24"/>
          <w:szCs w:val="24"/>
        </w:rPr>
      </w:pPr>
    </w:p>
    <w:p w:rsidR="00A74EBD" w:rsidRDefault="00A74EBD" w:rsidP="00A74EBD">
      <w:pPr>
        <w:jc w:val="both"/>
        <w:rPr>
          <w:bCs/>
          <w:sz w:val="24"/>
          <w:szCs w:val="24"/>
        </w:rPr>
      </w:pPr>
    </w:p>
    <w:p w:rsidR="00A74EBD" w:rsidRPr="004822CF" w:rsidRDefault="00A74EBD" w:rsidP="00A74EBD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4822CF" w:rsidRPr="004822CF">
        <w:rPr>
          <w:bCs/>
          <w:sz w:val="24"/>
          <w:szCs w:val="24"/>
        </w:rPr>
        <w:t xml:space="preserve">Concede Moção </w:t>
      </w:r>
      <w:r w:rsidR="004822CF">
        <w:rPr>
          <w:bCs/>
          <w:sz w:val="24"/>
          <w:szCs w:val="24"/>
        </w:rPr>
        <w:t>d</w:t>
      </w:r>
      <w:r w:rsidR="004822CF" w:rsidRPr="004822CF">
        <w:rPr>
          <w:bCs/>
          <w:sz w:val="24"/>
          <w:szCs w:val="24"/>
        </w:rPr>
        <w:t xml:space="preserve">e Solidariedade </w:t>
      </w:r>
      <w:r w:rsidR="004822CF">
        <w:rPr>
          <w:bCs/>
          <w:sz w:val="24"/>
          <w:szCs w:val="24"/>
        </w:rPr>
        <w:t>a</w:t>
      </w:r>
      <w:r w:rsidR="004822CF" w:rsidRPr="004822CF">
        <w:rPr>
          <w:bCs/>
          <w:sz w:val="24"/>
          <w:szCs w:val="24"/>
        </w:rPr>
        <w:t xml:space="preserve"> Família </w:t>
      </w:r>
      <w:proofErr w:type="spellStart"/>
      <w:r w:rsidR="004822CF" w:rsidRPr="004822CF">
        <w:rPr>
          <w:bCs/>
          <w:sz w:val="24"/>
          <w:szCs w:val="24"/>
        </w:rPr>
        <w:t>Kelm</w:t>
      </w:r>
      <w:proofErr w:type="spellEnd"/>
      <w:r w:rsidR="004822CF" w:rsidRPr="004822CF">
        <w:rPr>
          <w:bCs/>
          <w:sz w:val="24"/>
          <w:szCs w:val="24"/>
        </w:rPr>
        <w:t xml:space="preserve">, </w:t>
      </w:r>
      <w:r w:rsidR="004822CF">
        <w:rPr>
          <w:bCs/>
          <w:sz w:val="24"/>
          <w:szCs w:val="24"/>
        </w:rPr>
        <w:t>p</w:t>
      </w:r>
      <w:r w:rsidR="004822CF" w:rsidRPr="004822CF">
        <w:rPr>
          <w:bCs/>
          <w:sz w:val="24"/>
          <w:szCs w:val="24"/>
        </w:rPr>
        <w:t xml:space="preserve">elo </w:t>
      </w:r>
      <w:r w:rsidR="004822CF">
        <w:rPr>
          <w:bCs/>
          <w:sz w:val="24"/>
          <w:szCs w:val="24"/>
        </w:rPr>
        <w:t>f</w:t>
      </w:r>
      <w:r w:rsidR="004822CF" w:rsidRPr="004822CF">
        <w:rPr>
          <w:bCs/>
          <w:sz w:val="24"/>
          <w:szCs w:val="24"/>
        </w:rPr>
        <w:t xml:space="preserve">alecimento </w:t>
      </w:r>
      <w:r w:rsidR="004822CF">
        <w:rPr>
          <w:bCs/>
          <w:sz w:val="24"/>
          <w:szCs w:val="24"/>
        </w:rPr>
        <w:t>d</w:t>
      </w:r>
      <w:r w:rsidR="004822CF" w:rsidRPr="004822CF">
        <w:rPr>
          <w:bCs/>
          <w:sz w:val="24"/>
          <w:szCs w:val="24"/>
        </w:rPr>
        <w:t xml:space="preserve">e Mauri </w:t>
      </w:r>
      <w:proofErr w:type="spellStart"/>
      <w:r w:rsidR="004822CF" w:rsidRPr="004822CF">
        <w:rPr>
          <w:bCs/>
          <w:sz w:val="24"/>
          <w:szCs w:val="24"/>
        </w:rPr>
        <w:t>Kelm</w:t>
      </w:r>
      <w:proofErr w:type="spellEnd"/>
      <w:r w:rsidR="004822CF" w:rsidRPr="004822CF">
        <w:rPr>
          <w:bCs/>
          <w:sz w:val="24"/>
          <w:szCs w:val="24"/>
        </w:rPr>
        <w:t>.</w:t>
      </w:r>
    </w:p>
    <w:p w:rsidR="00A74EBD" w:rsidRDefault="00A74EBD" w:rsidP="00A74EBD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A74EBD" w:rsidRDefault="00A74EBD" w:rsidP="00A74EBD">
      <w:pPr>
        <w:pStyle w:val="Corpodetexto"/>
        <w:spacing w:after="0" w:line="276" w:lineRule="auto"/>
        <w:jc w:val="center"/>
        <w:rPr>
          <w:b/>
          <w:bCs/>
          <w:sz w:val="24"/>
          <w:szCs w:val="24"/>
        </w:rPr>
      </w:pPr>
    </w:p>
    <w:p w:rsidR="00A74EBD" w:rsidRDefault="00A74EBD" w:rsidP="00A74EBD">
      <w:pPr>
        <w:pStyle w:val="Corpodetexto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A74EBD" w:rsidRDefault="00A74EBD" w:rsidP="00A74EBD">
      <w:pPr>
        <w:pStyle w:val="Recuodecorpodetexto2"/>
        <w:ind w:left="0"/>
        <w:rPr>
          <w:sz w:val="24"/>
          <w:szCs w:val="24"/>
        </w:rPr>
      </w:pPr>
    </w:p>
    <w:p w:rsidR="00A74EBD" w:rsidRDefault="00A74EBD" w:rsidP="00A74EBD">
      <w:pPr>
        <w:pStyle w:val="Recuodecorpodetexto2"/>
        <w:ind w:left="0"/>
        <w:rPr>
          <w:b/>
          <w:sz w:val="24"/>
          <w:szCs w:val="24"/>
        </w:rPr>
      </w:pPr>
    </w:p>
    <w:p w:rsidR="00A74EBD" w:rsidRDefault="00A74EBD" w:rsidP="00A74EB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039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Concede Moção de SOLIDARIEDADE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família KELM, pelo falecimento de MAURI KELM.</w:t>
      </w:r>
      <w:r>
        <w:rPr>
          <w:bCs/>
          <w:sz w:val="24"/>
          <w:szCs w:val="24"/>
        </w:rPr>
        <w:t xml:space="preserve"> Após análise da Moção de Solidariedade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A74EBD" w:rsidRDefault="00A74EBD" w:rsidP="00A74EBD">
      <w:pPr>
        <w:jc w:val="both"/>
        <w:rPr>
          <w:bCs/>
          <w:sz w:val="24"/>
          <w:szCs w:val="24"/>
          <w:u w:val="single"/>
        </w:rPr>
      </w:pPr>
    </w:p>
    <w:p w:rsidR="00A74EBD" w:rsidRDefault="00A74EBD" w:rsidP="00A74EBD">
      <w:pPr>
        <w:jc w:val="both"/>
        <w:rPr>
          <w:bCs/>
          <w:sz w:val="24"/>
          <w:szCs w:val="24"/>
          <w:u w:val="single"/>
        </w:rPr>
      </w:pPr>
    </w:p>
    <w:p w:rsidR="00A74EBD" w:rsidRDefault="00A74EBD" w:rsidP="00A74EBD">
      <w:pPr>
        <w:jc w:val="both"/>
        <w:rPr>
          <w:bCs/>
          <w:sz w:val="24"/>
          <w:szCs w:val="24"/>
          <w:u w:val="single"/>
        </w:rPr>
      </w:pPr>
    </w:p>
    <w:p w:rsidR="00A74EBD" w:rsidRDefault="00A74EBD" w:rsidP="00A74EBD">
      <w:pPr>
        <w:jc w:val="both"/>
        <w:rPr>
          <w:bCs/>
          <w:sz w:val="24"/>
          <w:szCs w:val="24"/>
          <w:u w:val="single"/>
        </w:rPr>
      </w:pPr>
    </w:p>
    <w:p w:rsidR="00A74EBD" w:rsidRDefault="00A74EBD" w:rsidP="00A74EBD">
      <w:pPr>
        <w:jc w:val="both"/>
        <w:rPr>
          <w:bCs/>
          <w:sz w:val="24"/>
          <w:szCs w:val="24"/>
          <w:u w:val="single"/>
        </w:rPr>
      </w:pPr>
    </w:p>
    <w:p w:rsidR="00A74EBD" w:rsidRDefault="00A74EBD" w:rsidP="00A74EBD">
      <w:pPr>
        <w:jc w:val="both"/>
        <w:rPr>
          <w:bCs/>
          <w:sz w:val="24"/>
          <w:szCs w:val="24"/>
          <w:u w:val="single"/>
        </w:rPr>
      </w:pPr>
    </w:p>
    <w:tbl>
      <w:tblPr>
        <w:tblW w:w="9756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669"/>
        <w:gridCol w:w="3402"/>
        <w:gridCol w:w="3685"/>
      </w:tblGrid>
      <w:tr w:rsidR="00A74EBD" w:rsidTr="00A74EBD">
        <w:trPr>
          <w:jc w:val="center"/>
        </w:trPr>
        <w:tc>
          <w:tcPr>
            <w:tcW w:w="2669" w:type="dxa"/>
            <w:hideMark/>
          </w:tcPr>
          <w:p w:rsidR="00A74EBD" w:rsidRDefault="00A74E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A74EBD" w:rsidRDefault="00A74E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A74EBD" w:rsidRDefault="00A74E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74EBD" w:rsidRDefault="00A74EBD" w:rsidP="00A74E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685" w:type="dxa"/>
            <w:hideMark/>
          </w:tcPr>
          <w:p w:rsidR="00A74EBD" w:rsidRDefault="00A74E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A74EBD" w:rsidRDefault="00A74EB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74EBD" w:rsidRDefault="00A74EBD" w:rsidP="004822CF"/>
    <w:sectPr w:rsidR="00A74EBD" w:rsidSect="00A74EBD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EBD"/>
    <w:rsid w:val="00036F15"/>
    <w:rsid w:val="001823A2"/>
    <w:rsid w:val="004822CF"/>
    <w:rsid w:val="006F6C5F"/>
    <w:rsid w:val="00A7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74E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74EB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74E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74E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74EB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74EB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4EB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4EB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681</Characters>
  <Application>Microsoft Office Word</Application>
  <DocSecurity>0</DocSecurity>
  <Lines>5</Lines>
  <Paragraphs>1</Paragraphs>
  <ScaleCrop>false</ScaleCrop>
  <Company>***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2014-11-24T14:39:00Z</dcterms:created>
  <dcterms:modified xsi:type="dcterms:W3CDTF">2014-11-24T16:06:00Z</dcterms:modified>
</cp:coreProperties>
</file>