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C6" w:rsidRDefault="001B0EC6" w:rsidP="00247152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 xml:space="preserve">PARECER DA COMISSÃO DE EDUCAÇÃO, SAÚDE E ASSISTÊNCIA </w:t>
      </w:r>
      <w:proofErr w:type="gramStart"/>
      <w:r>
        <w:rPr>
          <w:b/>
          <w:bCs w:val="0"/>
          <w:sz w:val="24"/>
        </w:rPr>
        <w:t>SOCIAL</w:t>
      </w:r>
      <w:proofErr w:type="gramEnd"/>
    </w:p>
    <w:p w:rsidR="001B0EC6" w:rsidRDefault="001B0EC6" w:rsidP="0024715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47152" w:rsidRDefault="00247152" w:rsidP="0024715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B0EC6" w:rsidRDefault="001B0EC6" w:rsidP="0024715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B0EC6" w:rsidRDefault="001B0EC6" w:rsidP="00247152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247152">
        <w:rPr>
          <w:b/>
          <w:i w:val="0"/>
        </w:rPr>
        <w:t xml:space="preserve"> </w:t>
      </w:r>
      <w:r w:rsidR="00247152" w:rsidRPr="00247152">
        <w:rPr>
          <w:b/>
          <w:i w:val="0"/>
        </w:rPr>
        <w:t>063/2014.</w:t>
      </w:r>
    </w:p>
    <w:p w:rsidR="001B0EC6" w:rsidRDefault="001B0EC6" w:rsidP="00247152">
      <w:pPr>
        <w:rPr>
          <w:sz w:val="24"/>
          <w:szCs w:val="24"/>
        </w:rPr>
      </w:pPr>
    </w:p>
    <w:p w:rsidR="001B0EC6" w:rsidRDefault="001B0EC6" w:rsidP="00247152">
      <w:pPr>
        <w:rPr>
          <w:sz w:val="24"/>
          <w:szCs w:val="24"/>
        </w:rPr>
      </w:pPr>
    </w:p>
    <w:p w:rsidR="001B0EC6" w:rsidRDefault="001B0EC6" w:rsidP="0024715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24/11/2014.</w:t>
      </w:r>
    </w:p>
    <w:p w:rsidR="001B0EC6" w:rsidRDefault="001B0EC6" w:rsidP="00247152">
      <w:pPr>
        <w:jc w:val="both"/>
        <w:rPr>
          <w:sz w:val="24"/>
          <w:szCs w:val="24"/>
        </w:rPr>
      </w:pPr>
    </w:p>
    <w:p w:rsidR="001B0EC6" w:rsidRDefault="001B0EC6" w:rsidP="00247152">
      <w:pPr>
        <w:jc w:val="both"/>
        <w:rPr>
          <w:sz w:val="24"/>
          <w:szCs w:val="24"/>
        </w:rPr>
      </w:pPr>
    </w:p>
    <w:p w:rsidR="001B0EC6" w:rsidRPr="00247152" w:rsidRDefault="001B0EC6" w:rsidP="0024715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247152">
        <w:rPr>
          <w:bCs/>
          <w:sz w:val="24"/>
          <w:szCs w:val="24"/>
        </w:rPr>
        <w:t>PROJETO DE LEI Nº 132/2014.</w:t>
      </w:r>
    </w:p>
    <w:p w:rsidR="001B0EC6" w:rsidRDefault="001B0EC6" w:rsidP="00247152">
      <w:pPr>
        <w:jc w:val="both"/>
        <w:rPr>
          <w:sz w:val="24"/>
          <w:szCs w:val="24"/>
        </w:rPr>
      </w:pPr>
    </w:p>
    <w:p w:rsidR="001B0EC6" w:rsidRDefault="001B0EC6" w:rsidP="00247152">
      <w:pPr>
        <w:jc w:val="both"/>
        <w:rPr>
          <w:sz w:val="24"/>
          <w:szCs w:val="24"/>
        </w:rPr>
      </w:pPr>
    </w:p>
    <w:p w:rsidR="001B0EC6" w:rsidRDefault="001B0EC6" w:rsidP="00247152">
      <w:pPr>
        <w:jc w:val="both"/>
        <w:rPr>
          <w:sz w:val="23"/>
          <w:szCs w:val="23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</w:t>
      </w:r>
      <w:r>
        <w:rPr>
          <w:sz w:val="23"/>
          <w:szCs w:val="23"/>
        </w:rPr>
        <w:t>Dispõe sobre a gratuidade para acompanhante de pessoas com deficiência física, mental ou sensorial no transporte coletivo urbano do Município de Sorriso – MT, e dá outras providências.</w:t>
      </w:r>
    </w:p>
    <w:p w:rsidR="001B0EC6" w:rsidRDefault="001B0EC6" w:rsidP="00247152">
      <w:pPr>
        <w:pStyle w:val="Recuodecorpodetexto"/>
        <w:spacing w:after="0"/>
        <w:ind w:left="0"/>
        <w:jc w:val="both"/>
        <w:rPr>
          <w:rFonts w:eastAsia="Arial Unicode MS"/>
          <w:bCs/>
          <w:sz w:val="24"/>
          <w:szCs w:val="24"/>
        </w:rPr>
      </w:pPr>
    </w:p>
    <w:p w:rsidR="00247152" w:rsidRDefault="00247152" w:rsidP="00247152">
      <w:pPr>
        <w:pStyle w:val="Recuodecorpodetexto"/>
        <w:spacing w:after="0"/>
        <w:ind w:left="0"/>
        <w:jc w:val="both"/>
        <w:rPr>
          <w:rFonts w:eastAsia="Arial Unicode MS"/>
          <w:bCs/>
          <w:sz w:val="24"/>
          <w:szCs w:val="24"/>
        </w:rPr>
      </w:pPr>
    </w:p>
    <w:p w:rsidR="001B0EC6" w:rsidRDefault="001B0EC6" w:rsidP="00247152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247152">
        <w:rPr>
          <w:sz w:val="24"/>
          <w:szCs w:val="24"/>
        </w:rPr>
        <w:t>VERGILIO DALSOQUIO</w:t>
      </w:r>
      <w:r w:rsidR="00247152" w:rsidRPr="00247152">
        <w:rPr>
          <w:sz w:val="24"/>
          <w:szCs w:val="24"/>
        </w:rPr>
        <w:t>.</w:t>
      </w:r>
    </w:p>
    <w:p w:rsidR="001B0EC6" w:rsidRDefault="001B0EC6" w:rsidP="00247152">
      <w:pPr>
        <w:pStyle w:val="Recuodecorpodetexto2"/>
        <w:ind w:left="0"/>
        <w:rPr>
          <w:sz w:val="24"/>
          <w:szCs w:val="24"/>
        </w:rPr>
      </w:pPr>
    </w:p>
    <w:p w:rsidR="001B0EC6" w:rsidRDefault="001B0EC6" w:rsidP="00247152">
      <w:pPr>
        <w:pStyle w:val="Recuodecorpodetexto2"/>
        <w:ind w:left="0"/>
        <w:rPr>
          <w:b/>
          <w:sz w:val="24"/>
          <w:szCs w:val="24"/>
        </w:rPr>
      </w:pPr>
    </w:p>
    <w:p w:rsidR="001B0EC6" w:rsidRDefault="001B0EC6" w:rsidP="00247152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Educação, saúde e assistência Social, para exarar parecer com relação ao </w:t>
      </w:r>
      <w:r>
        <w:rPr>
          <w:bCs/>
          <w:sz w:val="24"/>
          <w:szCs w:val="24"/>
        </w:rPr>
        <w:t>Projeto de Lei nº 132/2014</w:t>
      </w:r>
      <w:r>
        <w:rPr>
          <w:sz w:val="24"/>
          <w:szCs w:val="24"/>
        </w:rPr>
        <w:t>, cuja Ementa:</w:t>
      </w:r>
      <w:r w:rsidRPr="001B0EC6">
        <w:rPr>
          <w:sz w:val="23"/>
          <w:szCs w:val="23"/>
        </w:rPr>
        <w:t xml:space="preserve"> </w:t>
      </w:r>
      <w:r w:rsidRPr="001B0EC6">
        <w:rPr>
          <w:b/>
          <w:sz w:val="23"/>
          <w:szCs w:val="23"/>
        </w:rPr>
        <w:t>Dispõe sobre a gratuidade para acompanhante de pessoas com deficiência física, mental ou sensorial no transporte coletivo urbano do Município de Sorriso – MT,</w:t>
      </w:r>
      <w:r>
        <w:rPr>
          <w:b/>
          <w:sz w:val="23"/>
          <w:szCs w:val="23"/>
        </w:rPr>
        <w:t xml:space="preserve"> e dá outras providências</w:t>
      </w:r>
      <w:r>
        <w:rPr>
          <w:sz w:val="23"/>
          <w:szCs w:val="23"/>
        </w:rPr>
        <w:t>.</w:t>
      </w:r>
      <w:r>
        <w:rPr>
          <w:rFonts w:eastAsia="Arial Unicode MS"/>
          <w:bCs/>
          <w:sz w:val="24"/>
          <w:szCs w:val="24"/>
        </w:rPr>
        <w:t xml:space="preserve"> 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a Pre</w:t>
      </w:r>
      <w:r>
        <w:rPr>
          <w:sz w:val="24"/>
          <w:szCs w:val="24"/>
        </w:rPr>
        <w:t>sidente, vereadora Jane Delalibera e o Membro, vereador Professor Gerson.</w:t>
      </w:r>
    </w:p>
    <w:p w:rsidR="001B0EC6" w:rsidRDefault="001B0EC6" w:rsidP="00247152">
      <w:pPr>
        <w:jc w:val="both"/>
        <w:rPr>
          <w:bCs/>
          <w:sz w:val="24"/>
          <w:szCs w:val="24"/>
          <w:u w:val="single"/>
        </w:rPr>
      </w:pPr>
    </w:p>
    <w:p w:rsidR="001B0EC6" w:rsidRDefault="001B0EC6" w:rsidP="00247152">
      <w:pPr>
        <w:ind w:hanging="283"/>
        <w:jc w:val="both"/>
        <w:rPr>
          <w:bCs/>
          <w:sz w:val="24"/>
          <w:szCs w:val="24"/>
          <w:u w:val="single"/>
        </w:rPr>
      </w:pPr>
    </w:p>
    <w:p w:rsidR="001B0EC6" w:rsidRDefault="001B0EC6" w:rsidP="00247152">
      <w:pPr>
        <w:jc w:val="both"/>
        <w:rPr>
          <w:bCs/>
          <w:sz w:val="24"/>
          <w:szCs w:val="24"/>
          <w:u w:val="single"/>
        </w:rPr>
      </w:pPr>
    </w:p>
    <w:p w:rsidR="001B0EC6" w:rsidRDefault="001B0EC6" w:rsidP="00247152">
      <w:pPr>
        <w:jc w:val="both"/>
        <w:rPr>
          <w:bCs/>
          <w:sz w:val="24"/>
          <w:szCs w:val="24"/>
          <w:u w:val="single"/>
        </w:rPr>
      </w:pPr>
    </w:p>
    <w:p w:rsidR="001B0EC6" w:rsidRDefault="001B0EC6" w:rsidP="0024715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1B0EC6" w:rsidTr="001B0EC6">
        <w:trPr>
          <w:jc w:val="center"/>
        </w:trPr>
        <w:tc>
          <w:tcPr>
            <w:tcW w:w="2828" w:type="dxa"/>
            <w:hideMark/>
          </w:tcPr>
          <w:p w:rsidR="001B0EC6" w:rsidRDefault="001B0EC6" w:rsidP="0024715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1B0EC6" w:rsidRDefault="001B0EC6" w:rsidP="0024715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1B0EC6" w:rsidRDefault="001B0EC6" w:rsidP="0024715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DALSOQUIO</w:t>
            </w:r>
          </w:p>
          <w:p w:rsidR="001B0EC6" w:rsidRDefault="001B0EC6" w:rsidP="0024715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1B0EC6" w:rsidRDefault="001B0EC6" w:rsidP="0024715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1B0EC6" w:rsidRDefault="001B0EC6" w:rsidP="0024715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1B0EC6" w:rsidRDefault="001B0EC6" w:rsidP="00247152"/>
    <w:sectPr w:rsidR="001B0EC6" w:rsidSect="001B0EC6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0EC6"/>
    <w:rsid w:val="001823A2"/>
    <w:rsid w:val="001B0EC6"/>
    <w:rsid w:val="00247152"/>
    <w:rsid w:val="002F2FF2"/>
    <w:rsid w:val="0075585D"/>
    <w:rsid w:val="00A43590"/>
    <w:rsid w:val="00F43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B0EC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1B0EC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B0EC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B0EC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B0E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B0EC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B0EC6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B0EC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B0EC6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B0EC6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843</Characters>
  <Application>Microsoft Office Word</Application>
  <DocSecurity>0</DocSecurity>
  <Lines>7</Lines>
  <Paragraphs>1</Paragraphs>
  <ScaleCrop>false</ScaleCrop>
  <Company>***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2</cp:revision>
  <dcterms:created xsi:type="dcterms:W3CDTF">2014-11-25T10:21:00Z</dcterms:created>
  <dcterms:modified xsi:type="dcterms:W3CDTF">2014-11-25T10:21:00Z</dcterms:modified>
</cp:coreProperties>
</file>