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B" w:rsidRPr="005C02BB" w:rsidRDefault="005C02BB" w:rsidP="005C02BB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PORTARIA Nº </w:t>
      </w:r>
      <w:r w:rsidR="00ED3EC9">
        <w:rPr>
          <w:rFonts w:ascii="Times New Roman" w:hAnsi="Times New Roman"/>
          <w:sz w:val="24"/>
          <w:szCs w:val="24"/>
        </w:rPr>
        <w:t>117</w:t>
      </w:r>
      <w:r w:rsidRPr="005C02BB">
        <w:rPr>
          <w:rFonts w:ascii="Times New Roman" w:hAnsi="Times New Roman"/>
          <w:sz w:val="24"/>
          <w:szCs w:val="24"/>
        </w:rPr>
        <w:t>/201</w:t>
      </w:r>
      <w:r w:rsidR="00F96324">
        <w:rPr>
          <w:rFonts w:ascii="Times New Roman" w:hAnsi="Times New Roman"/>
          <w:sz w:val="24"/>
          <w:szCs w:val="24"/>
        </w:rPr>
        <w:t>4</w:t>
      </w:r>
    </w:p>
    <w:p w:rsidR="00F96324" w:rsidRPr="00A00C2D" w:rsidRDefault="00F96324" w:rsidP="005C02BB">
      <w:pPr>
        <w:ind w:left="3402"/>
        <w:rPr>
          <w:bCs/>
          <w:sz w:val="24"/>
          <w:szCs w:val="24"/>
        </w:rPr>
      </w:pPr>
    </w:p>
    <w:p w:rsidR="005C02BB" w:rsidRPr="005C02BB" w:rsidRDefault="00A00C2D" w:rsidP="005C02BB">
      <w:pPr>
        <w:ind w:left="3402"/>
        <w:rPr>
          <w:b/>
          <w:sz w:val="24"/>
          <w:szCs w:val="24"/>
        </w:rPr>
      </w:pPr>
      <w:r w:rsidRPr="00A00C2D">
        <w:rPr>
          <w:sz w:val="24"/>
          <w:szCs w:val="24"/>
        </w:rPr>
        <w:t xml:space="preserve">Data: </w:t>
      </w:r>
      <w:r w:rsidR="008273CF">
        <w:rPr>
          <w:sz w:val="24"/>
          <w:szCs w:val="24"/>
        </w:rPr>
        <w:t>2</w:t>
      </w:r>
      <w:r w:rsidR="00ED3EC9">
        <w:rPr>
          <w:sz w:val="24"/>
          <w:szCs w:val="24"/>
        </w:rPr>
        <w:t>6</w:t>
      </w:r>
      <w:r w:rsidRPr="00A00C2D">
        <w:rPr>
          <w:sz w:val="24"/>
          <w:szCs w:val="24"/>
        </w:rPr>
        <w:t xml:space="preserve"> de </w:t>
      </w:r>
      <w:r w:rsidR="00ED3EC9">
        <w:rPr>
          <w:sz w:val="24"/>
          <w:szCs w:val="24"/>
        </w:rPr>
        <w:t>novem</w:t>
      </w:r>
      <w:r w:rsidR="008273CF">
        <w:rPr>
          <w:sz w:val="24"/>
          <w:szCs w:val="24"/>
        </w:rPr>
        <w:t>bro</w:t>
      </w:r>
      <w:r w:rsidRPr="00A00C2D">
        <w:rPr>
          <w:sz w:val="24"/>
          <w:szCs w:val="24"/>
        </w:rPr>
        <w:t xml:space="preserve"> de 2014.</w:t>
      </w:r>
    </w:p>
    <w:p w:rsidR="00F96324" w:rsidRPr="005C02BB" w:rsidRDefault="00F96324" w:rsidP="005C02BB">
      <w:pPr>
        <w:ind w:left="3402"/>
        <w:rPr>
          <w:b/>
          <w:sz w:val="24"/>
          <w:szCs w:val="24"/>
        </w:rPr>
      </w:pPr>
    </w:p>
    <w:p w:rsidR="005C02BB" w:rsidRPr="00A00C2D" w:rsidRDefault="00A00C2D" w:rsidP="005C02BB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A00C2D">
        <w:rPr>
          <w:rFonts w:ascii="Times New Roman" w:hAnsi="Times New Roman" w:cs="Times New Roman"/>
          <w:bCs w:val="0"/>
          <w:szCs w:val="24"/>
        </w:rPr>
        <w:t>D</w:t>
      </w:r>
      <w:r>
        <w:rPr>
          <w:rFonts w:ascii="Times New Roman" w:hAnsi="Times New Roman" w:cs="Times New Roman"/>
          <w:bCs w:val="0"/>
          <w:szCs w:val="24"/>
        </w:rPr>
        <w:t>etermina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novo dia e horário para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 w:rsidR="0068395C">
        <w:rPr>
          <w:rFonts w:ascii="Times New Roman" w:hAnsi="Times New Roman" w:cs="Times New Roman"/>
          <w:bCs w:val="0"/>
          <w:szCs w:val="24"/>
        </w:rPr>
        <w:t xml:space="preserve">realização da </w:t>
      </w:r>
      <w:r w:rsidR="00ED3EC9">
        <w:rPr>
          <w:rFonts w:ascii="Times New Roman" w:hAnsi="Times New Roman" w:cs="Times New Roman"/>
          <w:bCs w:val="0"/>
          <w:szCs w:val="24"/>
        </w:rPr>
        <w:t>41</w:t>
      </w:r>
      <w:r>
        <w:rPr>
          <w:rFonts w:ascii="Times New Roman" w:hAnsi="Times New Roman" w:cs="Times New Roman"/>
          <w:bCs w:val="0"/>
          <w:szCs w:val="24"/>
        </w:rPr>
        <w:t>ª</w:t>
      </w:r>
      <w:r w:rsidR="00ED3EC9">
        <w:rPr>
          <w:rFonts w:ascii="Times New Roman" w:hAnsi="Times New Roman" w:cs="Times New Roman"/>
          <w:bCs w:val="0"/>
          <w:szCs w:val="24"/>
        </w:rPr>
        <w:t xml:space="preserve"> e 42ª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 w:rsidRPr="00A00C2D">
        <w:rPr>
          <w:rFonts w:ascii="Times New Roman" w:hAnsi="Times New Roman" w:cs="Times New Roman"/>
          <w:bCs w:val="0"/>
          <w:szCs w:val="24"/>
        </w:rPr>
        <w:t>S</w:t>
      </w:r>
      <w:r>
        <w:rPr>
          <w:rFonts w:ascii="Times New Roman" w:hAnsi="Times New Roman" w:cs="Times New Roman"/>
          <w:bCs w:val="0"/>
          <w:szCs w:val="24"/>
        </w:rPr>
        <w:t>ess</w:t>
      </w:r>
      <w:r w:rsidR="00ED3EC9">
        <w:rPr>
          <w:rFonts w:ascii="Times New Roman" w:hAnsi="Times New Roman" w:cs="Times New Roman"/>
          <w:bCs w:val="0"/>
          <w:szCs w:val="24"/>
        </w:rPr>
        <w:t>ões</w:t>
      </w:r>
      <w:r w:rsidRPr="00A00C2D">
        <w:rPr>
          <w:rFonts w:ascii="Times New Roman" w:hAnsi="Times New Roman" w:cs="Times New Roman"/>
          <w:bCs w:val="0"/>
          <w:szCs w:val="24"/>
        </w:rPr>
        <w:t xml:space="preserve"> O</w:t>
      </w:r>
      <w:r>
        <w:rPr>
          <w:rFonts w:ascii="Times New Roman" w:hAnsi="Times New Roman" w:cs="Times New Roman"/>
          <w:bCs w:val="0"/>
          <w:szCs w:val="24"/>
        </w:rPr>
        <w:t>rdinária</w:t>
      </w:r>
      <w:r w:rsidR="00ED3EC9">
        <w:rPr>
          <w:rFonts w:ascii="Times New Roman" w:hAnsi="Times New Roman" w:cs="Times New Roman"/>
          <w:bCs w:val="0"/>
          <w:szCs w:val="24"/>
        </w:rPr>
        <w:t>s</w:t>
      </w:r>
      <w:r w:rsidRPr="00A00C2D">
        <w:rPr>
          <w:rFonts w:ascii="Times New Roman" w:hAnsi="Times New Roman" w:cs="Times New Roman"/>
          <w:bCs w:val="0"/>
          <w:szCs w:val="24"/>
        </w:rPr>
        <w:t xml:space="preserve"> e dá outras providências.</w:t>
      </w:r>
    </w:p>
    <w:p w:rsidR="005C02BB" w:rsidRPr="005C02BB" w:rsidRDefault="006143F4" w:rsidP="006143F4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34BB5" w:rsidRPr="005079B8" w:rsidRDefault="00F34BB5" w:rsidP="00F34BB5">
      <w:pPr>
        <w:ind w:firstLine="3402"/>
        <w:jc w:val="both"/>
        <w:rPr>
          <w:sz w:val="24"/>
          <w:szCs w:val="24"/>
        </w:rPr>
      </w:pPr>
      <w:r w:rsidRPr="005079B8">
        <w:rPr>
          <w:sz w:val="24"/>
          <w:szCs w:val="24"/>
        </w:rPr>
        <w:t>A Excelentíssima Senhora MAR</w:t>
      </w:r>
      <w:r w:rsidR="00F96324">
        <w:rPr>
          <w:sz w:val="24"/>
          <w:szCs w:val="24"/>
        </w:rPr>
        <w:t>ILDA SALETE SAVI</w:t>
      </w:r>
      <w:r w:rsidRPr="005079B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F96324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</w:t>
      </w:r>
      <w:r w:rsidR="000B485C">
        <w:rPr>
          <w:rFonts w:ascii="Times New Roman" w:hAnsi="Times New Roman"/>
          <w:b w:val="0"/>
          <w:bCs/>
          <w:sz w:val="24"/>
          <w:szCs w:val="24"/>
        </w:rPr>
        <w:t>a Resolução nº 001/201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, de 0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 xml:space="preserve"> de fevereiro de 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a Resolução nº 002/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04</w:t>
      </w:r>
      <w:r w:rsidR="008A5BF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fevereiro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68395C" w:rsidRDefault="0068395C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Requerimento </w:t>
      </w:r>
      <w:r w:rsidR="00ED3EC9">
        <w:rPr>
          <w:rFonts w:ascii="Times New Roman" w:hAnsi="Times New Roman"/>
          <w:b w:val="0"/>
          <w:bCs/>
          <w:sz w:val="24"/>
          <w:szCs w:val="24"/>
        </w:rPr>
        <w:t>nº 191/2014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aprovado em Plenário na </w:t>
      </w:r>
      <w:r w:rsidR="00ED3EC9">
        <w:rPr>
          <w:rFonts w:ascii="Times New Roman" w:hAnsi="Times New Roman"/>
          <w:b w:val="0"/>
          <w:bCs/>
          <w:sz w:val="24"/>
          <w:szCs w:val="24"/>
        </w:rPr>
        <w:t>40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ª Sessão Ordinária realizada em </w:t>
      </w:r>
      <w:r w:rsidR="008273CF">
        <w:rPr>
          <w:rFonts w:ascii="Times New Roman" w:hAnsi="Times New Roman"/>
          <w:b w:val="0"/>
          <w:bCs/>
          <w:sz w:val="24"/>
          <w:szCs w:val="24"/>
        </w:rPr>
        <w:t>2</w:t>
      </w:r>
      <w:r w:rsidR="00ED3EC9">
        <w:rPr>
          <w:rFonts w:ascii="Times New Roman" w:hAnsi="Times New Roman"/>
          <w:b w:val="0"/>
          <w:bCs/>
          <w:sz w:val="24"/>
          <w:szCs w:val="24"/>
        </w:rPr>
        <w:t>5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ED3EC9">
        <w:rPr>
          <w:rFonts w:ascii="Times New Roman" w:hAnsi="Times New Roman"/>
          <w:b w:val="0"/>
          <w:bCs/>
          <w:sz w:val="24"/>
          <w:szCs w:val="24"/>
        </w:rPr>
        <w:t>outu</w:t>
      </w:r>
      <w:r w:rsidR="008273CF">
        <w:rPr>
          <w:rFonts w:ascii="Times New Roman" w:hAnsi="Times New Roman"/>
          <w:b w:val="0"/>
          <w:bCs/>
          <w:sz w:val="24"/>
          <w:szCs w:val="24"/>
        </w:rPr>
        <w:t>bro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2014;</w:t>
      </w:r>
    </w:p>
    <w:p w:rsidR="005C02BB" w:rsidRDefault="005C02BB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RESOLVE:</w:t>
      </w:r>
    </w:p>
    <w:p w:rsidR="00A00C2D" w:rsidRPr="005C02BB" w:rsidRDefault="00A00C2D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Default="005C02BB" w:rsidP="00DF7C0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1º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D5CBD">
        <w:rPr>
          <w:rFonts w:ascii="Times New Roman" w:hAnsi="Times New Roman"/>
          <w:b w:val="0"/>
          <w:bCs/>
          <w:sz w:val="24"/>
          <w:szCs w:val="24"/>
        </w:rPr>
        <w:t xml:space="preserve">Determinar que </w:t>
      </w:r>
      <w:r w:rsidR="00E112A0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ED3EC9">
        <w:rPr>
          <w:rFonts w:ascii="Times New Roman" w:hAnsi="Times New Roman"/>
          <w:b w:val="0"/>
          <w:bCs/>
          <w:sz w:val="24"/>
          <w:szCs w:val="24"/>
        </w:rPr>
        <w:t>41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ª </w:t>
      </w:r>
      <w:r w:rsidRPr="005C02BB">
        <w:rPr>
          <w:rFonts w:ascii="Times New Roman" w:hAnsi="Times New Roman"/>
          <w:b w:val="0"/>
          <w:bCs/>
          <w:sz w:val="24"/>
          <w:szCs w:val="24"/>
        </w:rPr>
        <w:t>Sess</w:t>
      </w:r>
      <w:r w:rsidR="00D25692">
        <w:rPr>
          <w:rFonts w:ascii="Times New Roman" w:hAnsi="Times New Roman"/>
          <w:b w:val="0"/>
          <w:bCs/>
          <w:sz w:val="24"/>
          <w:szCs w:val="24"/>
        </w:rPr>
        <w:t>ão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Ordinária da Câmara Municipal de Sorriso </w:t>
      </w:r>
      <w:r w:rsidR="00BD5CBD">
        <w:rPr>
          <w:rFonts w:ascii="Times New Roman" w:hAnsi="Times New Roman"/>
          <w:b w:val="0"/>
          <w:bCs/>
          <w:sz w:val="24"/>
          <w:szCs w:val="24"/>
        </w:rPr>
        <w:t>será realizada no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dia </w:t>
      </w:r>
      <w:r w:rsidR="00ED3EC9">
        <w:rPr>
          <w:rFonts w:ascii="Times New Roman" w:hAnsi="Times New Roman"/>
          <w:b w:val="0"/>
          <w:bCs/>
          <w:sz w:val="24"/>
          <w:szCs w:val="24"/>
        </w:rPr>
        <w:t>08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ED3EC9">
        <w:rPr>
          <w:rFonts w:ascii="Times New Roman" w:hAnsi="Times New Roman"/>
          <w:b w:val="0"/>
          <w:bCs/>
          <w:sz w:val="24"/>
          <w:szCs w:val="24"/>
        </w:rPr>
        <w:t>deze</w:t>
      </w:r>
      <w:r w:rsidR="008273CF">
        <w:rPr>
          <w:rFonts w:ascii="Times New Roman" w:hAnsi="Times New Roman"/>
          <w:b w:val="0"/>
          <w:bCs/>
          <w:sz w:val="24"/>
          <w:szCs w:val="24"/>
        </w:rPr>
        <w:t>mbro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201</w:t>
      </w:r>
      <w:r w:rsidR="00F96324">
        <w:rPr>
          <w:rFonts w:ascii="Times New Roman" w:hAnsi="Times New Roman"/>
          <w:b w:val="0"/>
          <w:bCs/>
          <w:sz w:val="24"/>
          <w:szCs w:val="24"/>
        </w:rPr>
        <w:t>4</w:t>
      </w:r>
      <w:r w:rsidR="0068395C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 w:rsidR="008273CF">
        <w:rPr>
          <w:rFonts w:ascii="Times New Roman" w:hAnsi="Times New Roman"/>
          <w:b w:val="0"/>
          <w:bCs/>
          <w:sz w:val="24"/>
          <w:szCs w:val="24"/>
        </w:rPr>
        <w:t>segunda</w:t>
      </w:r>
      <w:r w:rsidR="0068395C">
        <w:rPr>
          <w:rFonts w:ascii="Times New Roman" w:hAnsi="Times New Roman"/>
          <w:b w:val="0"/>
          <w:bCs/>
          <w:sz w:val="24"/>
          <w:szCs w:val="24"/>
        </w:rPr>
        <w:t>-feira)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F96324">
        <w:rPr>
          <w:rFonts w:ascii="Times New Roman" w:hAnsi="Times New Roman"/>
          <w:b w:val="0"/>
          <w:bCs/>
          <w:sz w:val="24"/>
          <w:szCs w:val="24"/>
        </w:rPr>
        <w:t xml:space="preserve">com início 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às </w:t>
      </w:r>
      <w:r w:rsidR="00F96324">
        <w:rPr>
          <w:rFonts w:ascii="Times New Roman" w:hAnsi="Times New Roman"/>
          <w:b w:val="0"/>
          <w:bCs/>
          <w:sz w:val="24"/>
          <w:szCs w:val="24"/>
        </w:rPr>
        <w:t>09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horas</w:t>
      </w:r>
      <w:r w:rsidR="00ED3EC9">
        <w:rPr>
          <w:rFonts w:ascii="Times New Roman" w:hAnsi="Times New Roman"/>
          <w:b w:val="0"/>
          <w:bCs/>
          <w:sz w:val="24"/>
          <w:szCs w:val="24"/>
        </w:rPr>
        <w:t>, a qual será precedida por Audiência Pública da Loa/2015 e, na ocasião, será realizada a eleição da Mesa Diretora para o Biênio 2015/2016</w:t>
      </w:r>
      <w:r w:rsidRPr="005C02BB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ED3EC9" w:rsidRDefault="00ED3EC9" w:rsidP="00DF7C0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ED3EC9" w:rsidRDefault="00ED3EC9" w:rsidP="00DF7C0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2</w:t>
      </w:r>
      <w:r w:rsidRPr="005C02BB">
        <w:rPr>
          <w:rFonts w:ascii="Times New Roman" w:hAnsi="Times New Roman"/>
          <w:sz w:val="24"/>
          <w:szCs w:val="24"/>
        </w:rPr>
        <w:t>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Determinar que a 42ª </w:t>
      </w:r>
      <w:r w:rsidRPr="005C02BB">
        <w:rPr>
          <w:rFonts w:ascii="Times New Roman" w:hAnsi="Times New Roman"/>
          <w:b w:val="0"/>
          <w:bCs/>
          <w:sz w:val="24"/>
          <w:szCs w:val="24"/>
        </w:rPr>
        <w:t>Sess</w:t>
      </w:r>
      <w:r>
        <w:rPr>
          <w:rFonts w:ascii="Times New Roman" w:hAnsi="Times New Roman"/>
          <w:b w:val="0"/>
          <w:bCs/>
          <w:sz w:val="24"/>
          <w:szCs w:val="24"/>
        </w:rPr>
        <w:t>ão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Ordinária da Câmara Municipal de Sorriso </w:t>
      </w:r>
      <w:r>
        <w:rPr>
          <w:rFonts w:ascii="Times New Roman" w:hAnsi="Times New Roman"/>
          <w:b w:val="0"/>
          <w:bCs/>
          <w:sz w:val="24"/>
          <w:szCs w:val="24"/>
        </w:rPr>
        <w:t>será realizada no dia 10 de dezembro de 2014 (quarta-feira), com início às 19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horas</w:t>
      </w:r>
      <w:r w:rsidR="00AB682C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DF7C0C">
        <w:rPr>
          <w:rFonts w:ascii="Times New Roman" w:hAnsi="Times New Roman"/>
          <w:b w:val="0"/>
          <w:bCs/>
          <w:sz w:val="24"/>
          <w:szCs w:val="24"/>
        </w:rPr>
        <w:t>e, em seguida,</w:t>
      </w:r>
      <w:r w:rsidR="00AB682C">
        <w:rPr>
          <w:rFonts w:ascii="Times New Roman" w:hAnsi="Times New Roman"/>
          <w:b w:val="0"/>
          <w:bCs/>
          <w:sz w:val="24"/>
          <w:szCs w:val="24"/>
        </w:rPr>
        <w:t xml:space="preserve"> será realizada também Sessão Solene de Posse da Mesa Diretora para o Biênio 2015/2016</w:t>
      </w:r>
      <w:r w:rsidRPr="005C02BB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5C02BB" w:rsidRPr="005C02BB" w:rsidRDefault="005C02BB" w:rsidP="00DF7C0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DF7C0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Art. </w:t>
      </w:r>
      <w:r w:rsidR="00ED3EC9">
        <w:rPr>
          <w:rFonts w:ascii="Times New Roman" w:hAnsi="Times New Roman"/>
          <w:sz w:val="24"/>
          <w:szCs w:val="24"/>
        </w:rPr>
        <w:t>3</w:t>
      </w:r>
      <w:r w:rsidRPr="005C02BB">
        <w:rPr>
          <w:rFonts w:ascii="Times New Roman" w:hAnsi="Times New Roman"/>
          <w:sz w:val="24"/>
          <w:szCs w:val="24"/>
        </w:rPr>
        <w:t>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5C02BB" w:rsidRPr="005C02BB" w:rsidRDefault="005C02BB" w:rsidP="00DF7C0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F34BB5" w:rsidRPr="005079B8" w:rsidRDefault="00F34BB5" w:rsidP="00DF7C0C">
      <w:pPr>
        <w:ind w:firstLine="1418"/>
        <w:jc w:val="both"/>
        <w:rPr>
          <w:sz w:val="24"/>
          <w:szCs w:val="24"/>
        </w:rPr>
      </w:pPr>
      <w:r w:rsidRPr="005079B8">
        <w:rPr>
          <w:sz w:val="24"/>
          <w:szCs w:val="24"/>
        </w:rPr>
        <w:t xml:space="preserve">Câmara Municipal de Sorriso, Estado de Mato Grosso, em </w:t>
      </w:r>
      <w:r w:rsidR="008273CF">
        <w:rPr>
          <w:sz w:val="24"/>
          <w:szCs w:val="24"/>
        </w:rPr>
        <w:t>2</w:t>
      </w:r>
      <w:r w:rsidR="00ED3EC9">
        <w:rPr>
          <w:sz w:val="24"/>
          <w:szCs w:val="24"/>
        </w:rPr>
        <w:t>6</w:t>
      </w:r>
      <w:r w:rsidRPr="005079B8">
        <w:rPr>
          <w:sz w:val="24"/>
          <w:szCs w:val="24"/>
        </w:rPr>
        <w:t xml:space="preserve"> de </w:t>
      </w:r>
      <w:r w:rsidR="00ED3EC9">
        <w:rPr>
          <w:sz w:val="24"/>
          <w:szCs w:val="24"/>
        </w:rPr>
        <w:t>nov</w:t>
      </w:r>
      <w:r w:rsidR="008273CF">
        <w:rPr>
          <w:sz w:val="24"/>
          <w:szCs w:val="24"/>
        </w:rPr>
        <w:t>embr</w:t>
      </w:r>
      <w:r w:rsidR="0068395C">
        <w:rPr>
          <w:sz w:val="24"/>
          <w:szCs w:val="24"/>
        </w:rPr>
        <w:t>o</w:t>
      </w:r>
      <w:r w:rsidRPr="005079B8">
        <w:rPr>
          <w:sz w:val="24"/>
          <w:szCs w:val="24"/>
        </w:rPr>
        <w:t xml:space="preserve"> de 201</w:t>
      </w:r>
      <w:r w:rsidR="00F96324">
        <w:rPr>
          <w:sz w:val="24"/>
          <w:szCs w:val="24"/>
        </w:rPr>
        <w:t>4</w:t>
      </w:r>
      <w:r w:rsidRPr="005079B8">
        <w:rPr>
          <w:sz w:val="24"/>
          <w:szCs w:val="24"/>
        </w:rPr>
        <w:t>.</w:t>
      </w:r>
    </w:p>
    <w:p w:rsidR="00F34BB5" w:rsidRDefault="00F34BB5" w:rsidP="00F34BB5">
      <w:pPr>
        <w:rPr>
          <w:sz w:val="24"/>
          <w:szCs w:val="24"/>
        </w:rPr>
      </w:pPr>
    </w:p>
    <w:p w:rsidR="0055433E" w:rsidRDefault="0055433E" w:rsidP="00A00C2D">
      <w:pPr>
        <w:jc w:val="center"/>
        <w:rPr>
          <w:sz w:val="24"/>
          <w:szCs w:val="24"/>
        </w:rPr>
      </w:pPr>
    </w:p>
    <w:p w:rsidR="00A00C2D" w:rsidRDefault="00A00C2D" w:rsidP="00A00C2D">
      <w:pPr>
        <w:jc w:val="center"/>
        <w:rPr>
          <w:sz w:val="24"/>
          <w:szCs w:val="24"/>
        </w:rPr>
      </w:pPr>
    </w:p>
    <w:p w:rsidR="00A00C2D" w:rsidRPr="00A00C2D" w:rsidRDefault="00A00C2D" w:rsidP="00A00C2D">
      <w:pPr>
        <w:jc w:val="center"/>
        <w:rPr>
          <w:sz w:val="24"/>
          <w:szCs w:val="24"/>
        </w:rPr>
      </w:pPr>
    </w:p>
    <w:p w:rsidR="00F34BB5" w:rsidRPr="00A00C2D" w:rsidRDefault="00F96324" w:rsidP="00A00C2D">
      <w:pPr>
        <w:jc w:val="center"/>
        <w:rPr>
          <w:b/>
          <w:bCs/>
          <w:sz w:val="24"/>
          <w:szCs w:val="24"/>
        </w:rPr>
      </w:pPr>
      <w:r w:rsidRPr="00A00C2D">
        <w:rPr>
          <w:b/>
          <w:bCs/>
          <w:sz w:val="24"/>
          <w:szCs w:val="24"/>
        </w:rPr>
        <w:t>MARILDA SALETE SAVI</w:t>
      </w:r>
    </w:p>
    <w:p w:rsidR="00F34BB5" w:rsidRPr="00A00C2D" w:rsidRDefault="00F96324" w:rsidP="00A00C2D">
      <w:pPr>
        <w:jc w:val="center"/>
        <w:rPr>
          <w:bCs/>
          <w:sz w:val="24"/>
          <w:szCs w:val="24"/>
        </w:rPr>
      </w:pPr>
      <w:r w:rsidRPr="00A00C2D">
        <w:rPr>
          <w:bCs/>
          <w:sz w:val="24"/>
          <w:szCs w:val="24"/>
        </w:rPr>
        <w:t>Presidente</w:t>
      </w:r>
    </w:p>
    <w:p w:rsidR="00F34BB5" w:rsidRPr="00DF7C0C" w:rsidRDefault="00F34BB5" w:rsidP="0055433E">
      <w:pPr>
        <w:rPr>
          <w:b/>
          <w:bCs/>
          <w:sz w:val="24"/>
          <w:szCs w:val="24"/>
        </w:rPr>
      </w:pPr>
    </w:p>
    <w:p w:rsidR="00A00C2D" w:rsidRPr="00DF7C0C" w:rsidRDefault="00A00C2D" w:rsidP="0055433E">
      <w:pPr>
        <w:rPr>
          <w:b/>
          <w:bCs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842AEC" w:rsidRPr="00A00C2D" w:rsidRDefault="00F34BB5" w:rsidP="0055433E">
      <w:pPr>
        <w:rPr>
          <w:sz w:val="24"/>
          <w:szCs w:val="24"/>
        </w:rPr>
      </w:pPr>
      <w:r w:rsidRPr="00A00C2D">
        <w:rPr>
          <w:b/>
          <w:iCs/>
          <w:sz w:val="24"/>
          <w:szCs w:val="24"/>
        </w:rPr>
        <w:t>REGISTRE-SE, PUBLIQUE-SE, CUMPRA-SE</w:t>
      </w:r>
      <w:r w:rsidR="008A508F" w:rsidRPr="00A00C2D">
        <w:rPr>
          <w:b/>
          <w:iCs/>
          <w:sz w:val="24"/>
          <w:szCs w:val="24"/>
        </w:rPr>
        <w:t>.</w:t>
      </w:r>
    </w:p>
    <w:sectPr w:rsidR="00842AEC" w:rsidRPr="00A00C2D" w:rsidSect="00BB128B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69" w:rsidRDefault="00330469" w:rsidP="006A0872">
      <w:r>
        <w:separator/>
      </w:r>
    </w:p>
  </w:endnote>
  <w:endnote w:type="continuationSeparator" w:id="0">
    <w:p w:rsidR="00330469" w:rsidRDefault="00330469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69" w:rsidRDefault="00330469" w:rsidP="006A0872">
      <w:r>
        <w:separator/>
      </w:r>
    </w:p>
  </w:footnote>
  <w:footnote w:type="continuationSeparator" w:id="0">
    <w:p w:rsidR="00330469" w:rsidRDefault="00330469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08" w:rsidRDefault="00330469">
    <w:pPr>
      <w:jc w:val="center"/>
      <w:rPr>
        <w:b/>
        <w:sz w:val="28"/>
      </w:rPr>
    </w:pPr>
  </w:p>
  <w:p w:rsidR="00E71908" w:rsidRDefault="003304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92344"/>
    <w:rsid w:val="0009349F"/>
    <w:rsid w:val="000B485C"/>
    <w:rsid w:val="000C6519"/>
    <w:rsid w:val="00155335"/>
    <w:rsid w:val="001D7AE2"/>
    <w:rsid w:val="0024232F"/>
    <w:rsid w:val="00264E80"/>
    <w:rsid w:val="00266B6E"/>
    <w:rsid w:val="002823BF"/>
    <w:rsid w:val="002E5012"/>
    <w:rsid w:val="00317165"/>
    <w:rsid w:val="00330469"/>
    <w:rsid w:val="003764BE"/>
    <w:rsid w:val="0040599B"/>
    <w:rsid w:val="004B5F4D"/>
    <w:rsid w:val="0053034F"/>
    <w:rsid w:val="005340EE"/>
    <w:rsid w:val="0055433E"/>
    <w:rsid w:val="0057179A"/>
    <w:rsid w:val="005A356E"/>
    <w:rsid w:val="005C02BB"/>
    <w:rsid w:val="006140C3"/>
    <w:rsid w:val="006143F4"/>
    <w:rsid w:val="0062580D"/>
    <w:rsid w:val="0064221A"/>
    <w:rsid w:val="0068395C"/>
    <w:rsid w:val="006A0872"/>
    <w:rsid w:val="006C65C2"/>
    <w:rsid w:val="007B0EC6"/>
    <w:rsid w:val="007F68DA"/>
    <w:rsid w:val="008273CF"/>
    <w:rsid w:val="00842AEC"/>
    <w:rsid w:val="0089106F"/>
    <w:rsid w:val="008A508F"/>
    <w:rsid w:val="008A5BF0"/>
    <w:rsid w:val="00905269"/>
    <w:rsid w:val="00930549"/>
    <w:rsid w:val="00991839"/>
    <w:rsid w:val="00A00C2D"/>
    <w:rsid w:val="00AA3128"/>
    <w:rsid w:val="00AB682C"/>
    <w:rsid w:val="00B70E12"/>
    <w:rsid w:val="00BA61DF"/>
    <w:rsid w:val="00BB128B"/>
    <w:rsid w:val="00BD5CBD"/>
    <w:rsid w:val="00BE5690"/>
    <w:rsid w:val="00BE7C40"/>
    <w:rsid w:val="00BF7CD1"/>
    <w:rsid w:val="00C5490E"/>
    <w:rsid w:val="00CA6BD3"/>
    <w:rsid w:val="00CE313A"/>
    <w:rsid w:val="00D12277"/>
    <w:rsid w:val="00D25692"/>
    <w:rsid w:val="00D66143"/>
    <w:rsid w:val="00DF7C0C"/>
    <w:rsid w:val="00E112A0"/>
    <w:rsid w:val="00E473EB"/>
    <w:rsid w:val="00ED3EC9"/>
    <w:rsid w:val="00F15F43"/>
    <w:rsid w:val="00F34BB5"/>
    <w:rsid w:val="00F471D8"/>
    <w:rsid w:val="00F96324"/>
    <w:rsid w:val="00F9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16</cp:revision>
  <cp:lastPrinted>2014-11-26T13:12:00Z</cp:lastPrinted>
  <dcterms:created xsi:type="dcterms:W3CDTF">2014-02-10T14:06:00Z</dcterms:created>
  <dcterms:modified xsi:type="dcterms:W3CDTF">2014-11-26T13:17:00Z</dcterms:modified>
</cp:coreProperties>
</file>