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11989" w:rsidRPr="00211989">
        <w:rPr>
          <w:b/>
          <w:i w:val="0"/>
        </w:rPr>
        <w:t>207/2014.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865BB">
        <w:rPr>
          <w:bCs/>
          <w:sz w:val="24"/>
          <w:szCs w:val="24"/>
        </w:rPr>
        <w:t xml:space="preserve"> 10</w:t>
      </w:r>
      <w:r w:rsidR="0053362B">
        <w:rPr>
          <w:bCs/>
          <w:sz w:val="24"/>
          <w:szCs w:val="24"/>
        </w:rPr>
        <w:t>-12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53362B">
        <w:rPr>
          <w:bCs/>
          <w:sz w:val="24"/>
          <w:szCs w:val="24"/>
        </w:rPr>
        <w:t>PROJETO DE LEI COMPLEMENTAR 022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CC26DE" w:rsidRPr="00CC26DE" w:rsidRDefault="008F2BEA" w:rsidP="00CC26DE">
      <w:pPr>
        <w:pStyle w:val="Recuodecorpodetexto2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 w:rsidRPr="0053362B">
        <w:rPr>
          <w:b/>
          <w:sz w:val="24"/>
          <w:szCs w:val="24"/>
        </w:rPr>
        <w:t>:</w:t>
      </w:r>
      <w:r w:rsidR="0076000D" w:rsidRPr="0053362B">
        <w:rPr>
          <w:bCs/>
          <w:iCs/>
          <w:sz w:val="24"/>
          <w:szCs w:val="24"/>
        </w:rPr>
        <w:t xml:space="preserve"> </w:t>
      </w:r>
      <w:r w:rsidR="00CC26DE" w:rsidRPr="00CC26DE">
        <w:rPr>
          <w:bCs/>
          <w:sz w:val="24"/>
          <w:szCs w:val="24"/>
        </w:rPr>
        <w:t>Altera o Anexo I da Lei Complementar nº 134/2011 e suas alterações posteriores, e dá outras providências.</w:t>
      </w:r>
    </w:p>
    <w:p w:rsidR="0053362B" w:rsidRDefault="0053362B" w:rsidP="00CC26DE">
      <w:pPr>
        <w:pStyle w:val="Recuodecorpodetexto2"/>
        <w:ind w:left="0"/>
        <w:rPr>
          <w:b/>
          <w:bCs/>
        </w:rPr>
      </w:pPr>
    </w:p>
    <w:p w:rsidR="009D29A2" w:rsidRDefault="009D29A2" w:rsidP="00707F31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53362B">
        <w:rPr>
          <w:bCs/>
          <w:sz w:val="24"/>
          <w:szCs w:val="24"/>
        </w:rPr>
        <w:t>022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0F24C9"/>
    <w:rsid w:val="00211989"/>
    <w:rsid w:val="00221EBA"/>
    <w:rsid w:val="003106D3"/>
    <w:rsid w:val="003B017A"/>
    <w:rsid w:val="003F4C0D"/>
    <w:rsid w:val="00490F21"/>
    <w:rsid w:val="0053362B"/>
    <w:rsid w:val="00577585"/>
    <w:rsid w:val="00707F31"/>
    <w:rsid w:val="0076000D"/>
    <w:rsid w:val="0086554E"/>
    <w:rsid w:val="008F2BEA"/>
    <w:rsid w:val="00901E84"/>
    <w:rsid w:val="009938B4"/>
    <w:rsid w:val="009D29A2"/>
    <w:rsid w:val="00B2002B"/>
    <w:rsid w:val="00B40670"/>
    <w:rsid w:val="00B70681"/>
    <w:rsid w:val="00B80B44"/>
    <w:rsid w:val="00CA71D8"/>
    <w:rsid w:val="00CC26DE"/>
    <w:rsid w:val="00D72D80"/>
    <w:rsid w:val="00DB7A97"/>
    <w:rsid w:val="00E65D07"/>
    <w:rsid w:val="00F4117A"/>
    <w:rsid w:val="00F80278"/>
    <w:rsid w:val="00F865BB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dcterms:created xsi:type="dcterms:W3CDTF">2014-12-08T11:31:00Z</dcterms:created>
  <dcterms:modified xsi:type="dcterms:W3CDTF">2014-12-10T23:46:00Z</dcterms:modified>
</cp:coreProperties>
</file>