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DB" w:rsidRDefault="003479DB" w:rsidP="003479D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</w:t>
      </w:r>
      <w:r w:rsidR="00C3145E">
        <w:rPr>
          <w:b/>
          <w:bCs w:val="0"/>
          <w:sz w:val="24"/>
        </w:rPr>
        <w:t>SÃO DE ECOLOGIA E MEIO AMBIENTE</w:t>
      </w:r>
    </w:p>
    <w:p w:rsidR="003479DB" w:rsidRDefault="003479DB" w:rsidP="003479D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479DB" w:rsidRDefault="003479DB" w:rsidP="003479D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479DB" w:rsidRDefault="003479DB" w:rsidP="003479DB">
      <w:pPr>
        <w:pStyle w:val="Ttulo8"/>
        <w:spacing w:before="0" w:after="0"/>
        <w:jc w:val="both"/>
        <w:rPr>
          <w:b/>
          <w:bCs/>
          <w:i w:val="0"/>
        </w:rPr>
      </w:pPr>
    </w:p>
    <w:p w:rsidR="003479DB" w:rsidRDefault="003479DB" w:rsidP="003479DB">
      <w:pPr>
        <w:pStyle w:val="Ttulo8"/>
        <w:spacing w:before="0" w:after="0"/>
        <w:jc w:val="both"/>
        <w:rPr>
          <w:b/>
          <w:bCs/>
          <w:i w:val="0"/>
        </w:rPr>
      </w:pPr>
    </w:p>
    <w:p w:rsidR="003479DB" w:rsidRDefault="003479DB" w:rsidP="003479DB">
      <w:pPr>
        <w:pStyle w:val="Ttulo8"/>
        <w:spacing w:before="0" w:after="0"/>
        <w:jc w:val="both"/>
        <w:rPr>
          <w:b/>
          <w:bCs/>
          <w:i w:val="0"/>
        </w:rPr>
      </w:pPr>
    </w:p>
    <w:p w:rsidR="003479DB" w:rsidRDefault="003479DB" w:rsidP="003479D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C3145E">
        <w:rPr>
          <w:b/>
          <w:i w:val="0"/>
        </w:rPr>
        <w:t xml:space="preserve"> </w:t>
      </w:r>
      <w:r w:rsidR="00C3145E" w:rsidRPr="00C3145E">
        <w:rPr>
          <w:b/>
          <w:i w:val="0"/>
        </w:rPr>
        <w:t>029/2014.</w:t>
      </w:r>
    </w:p>
    <w:p w:rsidR="003479DB" w:rsidRDefault="003479DB" w:rsidP="003479DB">
      <w:pPr>
        <w:rPr>
          <w:sz w:val="24"/>
          <w:szCs w:val="24"/>
        </w:rPr>
      </w:pPr>
    </w:p>
    <w:p w:rsidR="00C3145E" w:rsidRDefault="00C3145E" w:rsidP="003479DB">
      <w:pPr>
        <w:rPr>
          <w:sz w:val="24"/>
          <w:szCs w:val="24"/>
        </w:rPr>
      </w:pPr>
    </w:p>
    <w:p w:rsidR="003479DB" w:rsidRDefault="003479DB" w:rsidP="003479D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10/12/2014.</w:t>
      </w:r>
    </w:p>
    <w:p w:rsidR="003479DB" w:rsidRDefault="003479DB" w:rsidP="003479DB">
      <w:pPr>
        <w:jc w:val="both"/>
        <w:rPr>
          <w:sz w:val="24"/>
          <w:szCs w:val="24"/>
        </w:rPr>
      </w:pPr>
    </w:p>
    <w:p w:rsidR="00C3145E" w:rsidRDefault="00C3145E" w:rsidP="003479DB">
      <w:pPr>
        <w:jc w:val="both"/>
        <w:rPr>
          <w:sz w:val="24"/>
          <w:szCs w:val="24"/>
        </w:rPr>
      </w:pPr>
    </w:p>
    <w:p w:rsidR="003479DB" w:rsidRDefault="003479DB" w:rsidP="003479D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131/2014.</w:t>
      </w:r>
    </w:p>
    <w:p w:rsidR="003479DB" w:rsidRDefault="003479DB" w:rsidP="003479DB">
      <w:pPr>
        <w:jc w:val="both"/>
        <w:rPr>
          <w:bCs/>
          <w:sz w:val="24"/>
          <w:szCs w:val="24"/>
        </w:rPr>
      </w:pPr>
    </w:p>
    <w:p w:rsidR="00C3145E" w:rsidRDefault="00C3145E" w:rsidP="003479DB">
      <w:pPr>
        <w:jc w:val="both"/>
        <w:rPr>
          <w:bCs/>
          <w:sz w:val="24"/>
          <w:szCs w:val="24"/>
        </w:rPr>
      </w:pPr>
    </w:p>
    <w:p w:rsidR="003479DB" w:rsidRDefault="003479DB" w:rsidP="003479DB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ESTIMA A RECEITA E FIXA A DESPESA DO MUNICÍPIO DE SORRISO, ESTADO DE MATO GROSSO, PARA O EXERCÍCIO FINANCEIRO DE 2015 E DÁ OUTRAS PROVIDÊNCIAS. </w:t>
      </w:r>
    </w:p>
    <w:p w:rsidR="003479DB" w:rsidRDefault="003479DB" w:rsidP="003479DB">
      <w:pPr>
        <w:pStyle w:val="Recuodecorpodetexto2"/>
        <w:ind w:left="0"/>
        <w:rPr>
          <w:b/>
          <w:bCs/>
          <w:sz w:val="24"/>
          <w:szCs w:val="24"/>
        </w:rPr>
      </w:pPr>
    </w:p>
    <w:p w:rsidR="00C3145E" w:rsidRDefault="00C3145E" w:rsidP="003479DB">
      <w:pPr>
        <w:pStyle w:val="Recuodecorpodetexto2"/>
        <w:ind w:left="0"/>
        <w:rPr>
          <w:b/>
          <w:bCs/>
          <w:sz w:val="24"/>
          <w:szCs w:val="24"/>
        </w:rPr>
      </w:pPr>
    </w:p>
    <w:p w:rsidR="003479DB" w:rsidRDefault="003479DB" w:rsidP="003479D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3479DB" w:rsidRDefault="003479DB" w:rsidP="003479DB">
      <w:pPr>
        <w:pStyle w:val="Recuodecorpodetexto2"/>
        <w:ind w:left="0"/>
        <w:rPr>
          <w:sz w:val="24"/>
          <w:szCs w:val="24"/>
        </w:rPr>
      </w:pPr>
    </w:p>
    <w:p w:rsidR="003479DB" w:rsidRDefault="003479DB" w:rsidP="003479DB">
      <w:pPr>
        <w:jc w:val="both"/>
        <w:rPr>
          <w:b/>
          <w:bCs/>
          <w:sz w:val="24"/>
          <w:szCs w:val="24"/>
        </w:rPr>
      </w:pPr>
    </w:p>
    <w:p w:rsidR="003479DB" w:rsidRDefault="003479DB" w:rsidP="003479D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o Pre</w:t>
      </w:r>
      <w:r>
        <w:rPr>
          <w:sz w:val="24"/>
          <w:szCs w:val="24"/>
        </w:rPr>
        <w:t>sidente, vereador Bruno Stellato e o Membro, vereador Professor Gerson.</w:t>
      </w:r>
    </w:p>
    <w:p w:rsidR="003479DB" w:rsidRDefault="003479DB" w:rsidP="003479DB">
      <w:pPr>
        <w:jc w:val="both"/>
        <w:rPr>
          <w:bCs/>
          <w:sz w:val="24"/>
          <w:szCs w:val="24"/>
          <w:u w:val="single"/>
        </w:rPr>
      </w:pPr>
    </w:p>
    <w:p w:rsidR="003479DB" w:rsidRDefault="003479DB" w:rsidP="003479DB">
      <w:pPr>
        <w:jc w:val="both"/>
        <w:rPr>
          <w:bCs/>
          <w:sz w:val="24"/>
          <w:szCs w:val="24"/>
          <w:u w:val="single"/>
        </w:rPr>
      </w:pPr>
    </w:p>
    <w:p w:rsidR="003479DB" w:rsidRDefault="003479DB" w:rsidP="003479DB">
      <w:pPr>
        <w:jc w:val="both"/>
        <w:rPr>
          <w:bCs/>
          <w:sz w:val="24"/>
          <w:szCs w:val="24"/>
          <w:u w:val="single"/>
        </w:rPr>
      </w:pPr>
    </w:p>
    <w:p w:rsidR="003479DB" w:rsidRDefault="003479DB" w:rsidP="003479DB">
      <w:pPr>
        <w:jc w:val="both"/>
        <w:rPr>
          <w:bCs/>
          <w:sz w:val="24"/>
          <w:szCs w:val="24"/>
          <w:u w:val="single"/>
        </w:rPr>
      </w:pPr>
    </w:p>
    <w:p w:rsidR="003479DB" w:rsidRDefault="003479DB" w:rsidP="003479DB">
      <w:pPr>
        <w:jc w:val="both"/>
        <w:rPr>
          <w:bCs/>
          <w:sz w:val="24"/>
          <w:szCs w:val="24"/>
          <w:u w:val="single"/>
        </w:rPr>
      </w:pPr>
    </w:p>
    <w:p w:rsidR="003479DB" w:rsidRDefault="003479DB" w:rsidP="003479D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479DB" w:rsidTr="003479DB">
        <w:trPr>
          <w:jc w:val="center"/>
        </w:trPr>
        <w:tc>
          <w:tcPr>
            <w:tcW w:w="2697" w:type="dxa"/>
            <w:hideMark/>
          </w:tcPr>
          <w:p w:rsidR="003479DB" w:rsidRDefault="003479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3479DB" w:rsidRDefault="003479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3479DB" w:rsidRDefault="003479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3479DB" w:rsidRDefault="003479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3479DB" w:rsidRDefault="003479DB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3479DB" w:rsidRDefault="003479DB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  <w:tr w:rsidR="003479DB" w:rsidTr="003479DB">
        <w:trPr>
          <w:jc w:val="center"/>
        </w:trPr>
        <w:tc>
          <w:tcPr>
            <w:tcW w:w="2697" w:type="dxa"/>
          </w:tcPr>
          <w:p w:rsidR="003479DB" w:rsidRDefault="003479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3479DB" w:rsidRDefault="003479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3479DB" w:rsidRDefault="003479DB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3479DB" w:rsidRDefault="003479DB" w:rsidP="00C3145E">
      <w:pPr>
        <w:rPr>
          <w:sz w:val="24"/>
          <w:szCs w:val="24"/>
        </w:rPr>
      </w:pPr>
    </w:p>
    <w:sectPr w:rsidR="003479DB" w:rsidSect="00C3145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9DB"/>
    <w:rsid w:val="00250BFD"/>
    <w:rsid w:val="003479DB"/>
    <w:rsid w:val="00BA6DF2"/>
    <w:rsid w:val="00C3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479D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479D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479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479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479D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479D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479D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479D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0</DocSecurity>
  <Lines>4</Lines>
  <Paragraphs>1</Paragraphs>
  <ScaleCrop>false</ScaleCrop>
  <Company>Home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</cp:revision>
  <dcterms:created xsi:type="dcterms:W3CDTF">2014-12-10T12:50:00Z</dcterms:created>
  <dcterms:modified xsi:type="dcterms:W3CDTF">2014-12-10T14:05:00Z</dcterms:modified>
</cp:coreProperties>
</file>