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67F" w:rsidRPr="008853D7" w:rsidRDefault="00FE1A11" w:rsidP="00FE1A1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AUTÓGRAFO</w:t>
      </w:r>
      <w:r w:rsidR="00710BC6" w:rsidRPr="008853D7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2E4B0B" w:rsidRPr="008853D7">
        <w:rPr>
          <w:rFonts w:ascii="Times New Roman" w:hAnsi="Times New Roman" w:cs="Times New Roman"/>
          <w:b/>
          <w:bCs/>
          <w:sz w:val="24"/>
          <w:szCs w:val="24"/>
        </w:rPr>
        <w:t>LEI</w:t>
      </w:r>
      <w:r w:rsidR="0052267F" w:rsidRPr="008853D7">
        <w:rPr>
          <w:rFonts w:ascii="Times New Roman" w:hAnsi="Times New Roman" w:cs="Times New Roman"/>
          <w:b/>
          <w:bCs/>
          <w:sz w:val="24"/>
          <w:szCs w:val="24"/>
        </w:rPr>
        <w:t xml:space="preserve"> Nº </w:t>
      </w:r>
      <w:r w:rsidR="007B5911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9651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B5911">
        <w:rPr>
          <w:rFonts w:ascii="Times New Roman" w:hAnsi="Times New Roman" w:cs="Times New Roman"/>
          <w:b/>
          <w:bCs/>
          <w:sz w:val="24"/>
          <w:szCs w:val="24"/>
        </w:rPr>
        <w:t>/2014</w:t>
      </w:r>
    </w:p>
    <w:p w:rsidR="00113C96" w:rsidRPr="008853D7" w:rsidRDefault="00113C96" w:rsidP="00FE1A1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2267F" w:rsidRPr="007B5911" w:rsidRDefault="007B5911" w:rsidP="00FE1A1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911">
        <w:rPr>
          <w:rFonts w:ascii="Times New Roman" w:hAnsi="Times New Roman" w:cs="Times New Roman"/>
          <w:bCs/>
          <w:sz w:val="24"/>
          <w:szCs w:val="24"/>
        </w:rPr>
        <w:t xml:space="preserve">Data: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FE1A11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FE1A11">
        <w:rPr>
          <w:rFonts w:ascii="Times New Roman" w:hAnsi="Times New Roman" w:cs="Times New Roman"/>
          <w:bCs/>
          <w:sz w:val="24"/>
          <w:szCs w:val="24"/>
        </w:rPr>
        <w:t>dez</w:t>
      </w:r>
      <w:r>
        <w:rPr>
          <w:rFonts w:ascii="Times New Roman" w:hAnsi="Times New Roman" w:cs="Times New Roman"/>
          <w:bCs/>
          <w:sz w:val="24"/>
          <w:szCs w:val="24"/>
        </w:rPr>
        <w:t>embro de 2014.</w:t>
      </w:r>
    </w:p>
    <w:p w:rsidR="0052267F" w:rsidRPr="008853D7" w:rsidRDefault="0052267F" w:rsidP="00FE1A1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10BC6" w:rsidRPr="008853D7" w:rsidRDefault="0052267F" w:rsidP="00FE1A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53D7">
        <w:rPr>
          <w:rFonts w:ascii="Times New Roman" w:hAnsi="Times New Roman" w:cs="Times New Roman"/>
          <w:bCs/>
          <w:sz w:val="24"/>
          <w:szCs w:val="24"/>
        </w:rPr>
        <w:t>A</w:t>
      </w:r>
      <w:r w:rsidR="00710BC6" w:rsidRPr="008853D7">
        <w:rPr>
          <w:rFonts w:ascii="Times New Roman" w:hAnsi="Times New Roman" w:cs="Times New Roman"/>
          <w:bCs/>
          <w:sz w:val="24"/>
          <w:szCs w:val="24"/>
        </w:rPr>
        <w:t>utoriza repasse de recursos financeiros mediante Convênio para a Associação de Pais e Amigos dos Excepcionais de Sorriso – APAE, e dá outras providências.</w:t>
      </w:r>
    </w:p>
    <w:p w:rsidR="0052267F" w:rsidRPr="008853D7" w:rsidRDefault="00710BC6" w:rsidP="00FE1A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53D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E1A11" w:rsidRPr="00FE1A11" w:rsidRDefault="00FE1A11" w:rsidP="00FE1A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E1A11">
        <w:rPr>
          <w:rFonts w:ascii="Times New Roman" w:hAnsi="Times New Roman" w:cs="Times New Roman"/>
          <w:bCs/>
          <w:iCs/>
          <w:sz w:val="24"/>
          <w:szCs w:val="24"/>
        </w:rPr>
        <w:t>A Excelentíssima Senhora Marilda Savi, Presidente da Câmara Municipal de Sorriso, Estado de Mato Grosso, faz saber que o Plenário aprovou o seguinte Projeto de Lei:</w:t>
      </w:r>
    </w:p>
    <w:p w:rsidR="0052267F" w:rsidRPr="008853D7" w:rsidRDefault="0052267F" w:rsidP="00FE1A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52267F" w:rsidRPr="008853D7" w:rsidRDefault="0052267F" w:rsidP="00FE1A1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853D7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8853D7">
        <w:rPr>
          <w:rFonts w:ascii="Times New Roman" w:hAnsi="Times New Roman" w:cs="Times New Roman"/>
          <w:sz w:val="24"/>
          <w:szCs w:val="24"/>
        </w:rPr>
        <w:t xml:space="preserve"> Fica o Poder Executivo Municipal autorizado a repassar recursos financeiros mediante convênio à </w:t>
      </w:r>
      <w:r w:rsidRPr="008853D7">
        <w:rPr>
          <w:rFonts w:ascii="Times New Roman" w:hAnsi="Times New Roman" w:cs="Times New Roman"/>
          <w:b/>
          <w:bCs/>
          <w:sz w:val="24"/>
          <w:szCs w:val="24"/>
        </w:rPr>
        <w:t xml:space="preserve">ASSOCIAÇÃO DE PAIS E AMIGOS DOS EXCEPCIONAIS DE SORRISO – APAE, </w:t>
      </w:r>
      <w:r w:rsidRPr="008853D7">
        <w:rPr>
          <w:rFonts w:ascii="Times New Roman" w:hAnsi="Times New Roman" w:cs="Times New Roman"/>
          <w:sz w:val="24"/>
          <w:szCs w:val="24"/>
        </w:rPr>
        <w:t>inscrita no CNPJ sob n.º 32.944.357/0001-14, com sede Rua Mato Grosso n.º 3.811, Bairro Bom Jesus, Sorriso - MT.</w:t>
      </w:r>
    </w:p>
    <w:p w:rsidR="0052267F" w:rsidRPr="008853D7" w:rsidRDefault="0052267F" w:rsidP="00FE1A1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85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67F" w:rsidRPr="008853D7" w:rsidRDefault="0052267F" w:rsidP="00FE1A1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853D7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8853D7">
        <w:rPr>
          <w:rFonts w:ascii="Times New Roman" w:hAnsi="Times New Roman" w:cs="Times New Roman"/>
          <w:sz w:val="24"/>
          <w:szCs w:val="24"/>
        </w:rPr>
        <w:t xml:space="preserve"> O valor dos recursos financeiros a serem repassados, é de R$ </w:t>
      </w:r>
      <w:r w:rsidR="00517AE6">
        <w:rPr>
          <w:rFonts w:ascii="Times New Roman" w:hAnsi="Times New Roman" w:cs="Times New Roman"/>
          <w:sz w:val="24"/>
          <w:szCs w:val="24"/>
        </w:rPr>
        <w:t>800</w:t>
      </w:r>
      <w:r w:rsidRPr="008853D7">
        <w:rPr>
          <w:rFonts w:ascii="Times New Roman" w:hAnsi="Times New Roman" w:cs="Times New Roman"/>
          <w:sz w:val="24"/>
          <w:szCs w:val="24"/>
        </w:rPr>
        <w:t>.000,00 (</w:t>
      </w:r>
      <w:r w:rsidR="00517AE6">
        <w:rPr>
          <w:rFonts w:ascii="Times New Roman" w:hAnsi="Times New Roman" w:cs="Times New Roman"/>
          <w:sz w:val="24"/>
          <w:szCs w:val="24"/>
        </w:rPr>
        <w:t>oitocentos</w:t>
      </w:r>
      <w:r w:rsidRPr="008853D7">
        <w:rPr>
          <w:rFonts w:ascii="Times New Roman" w:hAnsi="Times New Roman" w:cs="Times New Roman"/>
          <w:sz w:val="24"/>
          <w:szCs w:val="24"/>
        </w:rPr>
        <w:t xml:space="preserve"> mil reais), divididos em 10 (dez) parcelas mensais, diretamente à beneficiária, na forma de convênio a ser celebrado entre as partes.</w:t>
      </w:r>
    </w:p>
    <w:p w:rsidR="0052267F" w:rsidRPr="008853D7" w:rsidRDefault="0052267F" w:rsidP="00FE1A1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2267F" w:rsidRPr="008853D7" w:rsidRDefault="0052267F" w:rsidP="00FE1A1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853D7">
        <w:rPr>
          <w:rFonts w:ascii="Times New Roman" w:hAnsi="Times New Roman" w:cs="Times New Roman"/>
          <w:b/>
          <w:bCs/>
          <w:sz w:val="24"/>
          <w:szCs w:val="24"/>
        </w:rPr>
        <w:t>Art. 3°</w:t>
      </w:r>
      <w:r w:rsidRPr="008853D7">
        <w:rPr>
          <w:rFonts w:ascii="Times New Roman" w:hAnsi="Times New Roman" w:cs="Times New Roman"/>
          <w:sz w:val="24"/>
          <w:szCs w:val="24"/>
        </w:rPr>
        <w:t xml:space="preserve"> Os recursos financeiros que dispõe esta Lei serão destinados para auxílio na manutenção dos diversos serviços prestados pela Entidade. </w:t>
      </w:r>
    </w:p>
    <w:p w:rsidR="0052267F" w:rsidRPr="008853D7" w:rsidRDefault="0052267F" w:rsidP="00FE1A1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2267F" w:rsidRPr="008853D7" w:rsidRDefault="0052267F" w:rsidP="00FE1A1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853D7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5268D0" w:rsidRPr="008853D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853D7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8853D7">
        <w:rPr>
          <w:rFonts w:ascii="Times New Roman" w:hAnsi="Times New Roman" w:cs="Times New Roman"/>
          <w:sz w:val="24"/>
          <w:szCs w:val="24"/>
        </w:rPr>
        <w:t xml:space="preserve"> A Associação favorecida por esta Lei deverá apresentar o Plano de Trabalho, onde se evidencie a aplicação dos recursos recebidos, até o recebimento da primeira parcela.</w:t>
      </w:r>
    </w:p>
    <w:p w:rsidR="0052267F" w:rsidRPr="008853D7" w:rsidRDefault="0052267F" w:rsidP="00FE1A1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2267F" w:rsidRPr="008853D7" w:rsidRDefault="0052267F" w:rsidP="00FE1A1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853D7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5268D0" w:rsidRPr="008853D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853D7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8853D7">
        <w:rPr>
          <w:rFonts w:ascii="Times New Roman" w:hAnsi="Times New Roman" w:cs="Times New Roman"/>
          <w:sz w:val="24"/>
          <w:szCs w:val="24"/>
        </w:rPr>
        <w:t xml:space="preserve"> A ASSOCIAÇÃO DE PAIS E AMIGOS DOS EXCEPCIONAIS deverá prestar contas à Administração Municipal dos recursos recebidos em até 30 (trinta) dias após o recebimento de cada parcela.</w:t>
      </w:r>
    </w:p>
    <w:p w:rsidR="0052267F" w:rsidRPr="008853D7" w:rsidRDefault="0052267F" w:rsidP="00FE1A1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267F" w:rsidRPr="008853D7" w:rsidRDefault="0052267F" w:rsidP="00FE1A11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8853D7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8853D7">
        <w:rPr>
          <w:rFonts w:ascii="Times New Roman" w:hAnsi="Times New Roman" w:cs="Times New Roman"/>
          <w:sz w:val="24"/>
          <w:szCs w:val="24"/>
        </w:rPr>
        <w:t xml:space="preserve"> A Prestação de Contas, dos recursos recebidos, será apresentada ao Executivo Municipal, em duas vias, nos prazos previstos, instruídas com os seguintes documentos:</w:t>
      </w:r>
    </w:p>
    <w:p w:rsidR="0052267F" w:rsidRPr="008853D7" w:rsidRDefault="0052267F" w:rsidP="00FE1A11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8853D7">
        <w:rPr>
          <w:rFonts w:ascii="Times New Roman" w:hAnsi="Times New Roman" w:cs="Times New Roman"/>
          <w:sz w:val="24"/>
          <w:szCs w:val="24"/>
        </w:rPr>
        <w:t>Ofício encaminhando a Prestação de Contas;</w:t>
      </w:r>
    </w:p>
    <w:p w:rsidR="0052267F" w:rsidRPr="008853D7" w:rsidRDefault="0052267F" w:rsidP="00FE1A11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8853D7">
        <w:rPr>
          <w:rFonts w:ascii="Times New Roman" w:hAnsi="Times New Roman" w:cs="Times New Roman"/>
          <w:sz w:val="24"/>
          <w:szCs w:val="24"/>
        </w:rPr>
        <w:t>Anexos previstos na Instrução Normativa Municipal n° 017/2009;</w:t>
      </w:r>
    </w:p>
    <w:p w:rsidR="0052267F" w:rsidRPr="008853D7" w:rsidRDefault="0052267F" w:rsidP="00FE1A11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8853D7">
        <w:rPr>
          <w:rFonts w:ascii="Times New Roman" w:hAnsi="Times New Roman" w:cs="Times New Roman"/>
          <w:sz w:val="24"/>
          <w:szCs w:val="24"/>
        </w:rPr>
        <w:t>Documentos (originais) suportes de despesa;</w:t>
      </w:r>
    </w:p>
    <w:p w:rsidR="0052267F" w:rsidRPr="008853D7" w:rsidRDefault="0052267F" w:rsidP="00FE1A11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8853D7">
        <w:rPr>
          <w:rFonts w:ascii="Times New Roman" w:hAnsi="Times New Roman" w:cs="Times New Roman"/>
          <w:sz w:val="24"/>
          <w:szCs w:val="24"/>
        </w:rPr>
        <w:t>Devolução de saldo devedor</w:t>
      </w:r>
      <w:proofErr w:type="gramStart"/>
      <w:r w:rsidRPr="008853D7">
        <w:rPr>
          <w:rFonts w:ascii="Times New Roman" w:hAnsi="Times New Roman" w:cs="Times New Roman"/>
          <w:sz w:val="24"/>
          <w:szCs w:val="24"/>
        </w:rPr>
        <w:t>, se houver</w:t>
      </w:r>
      <w:proofErr w:type="gramEnd"/>
      <w:r w:rsidRPr="008853D7">
        <w:rPr>
          <w:rFonts w:ascii="Times New Roman" w:hAnsi="Times New Roman" w:cs="Times New Roman"/>
          <w:sz w:val="24"/>
          <w:szCs w:val="24"/>
        </w:rPr>
        <w:t>.</w:t>
      </w:r>
    </w:p>
    <w:p w:rsidR="005268D0" w:rsidRPr="008853D7" w:rsidRDefault="005268D0" w:rsidP="00FE1A11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7A2B94" w:rsidRDefault="005268D0" w:rsidP="00FE1A1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853D7">
        <w:rPr>
          <w:rFonts w:ascii="Times New Roman" w:hAnsi="Times New Roman" w:cs="Times New Roman"/>
          <w:b/>
          <w:sz w:val="24"/>
          <w:szCs w:val="24"/>
        </w:rPr>
        <w:t>Art. 6º</w:t>
      </w:r>
      <w:r w:rsidRPr="008853D7">
        <w:rPr>
          <w:rFonts w:ascii="Times New Roman" w:hAnsi="Times New Roman" w:cs="Times New Roman"/>
          <w:sz w:val="24"/>
          <w:szCs w:val="24"/>
        </w:rPr>
        <w:t xml:space="preserve"> </w:t>
      </w:r>
      <w:r w:rsidR="007A2B94" w:rsidRPr="00A247CF">
        <w:rPr>
          <w:rFonts w:ascii="Times New Roman" w:hAnsi="Times New Roman" w:cs="Times New Roman"/>
          <w:sz w:val="24"/>
          <w:szCs w:val="24"/>
        </w:rPr>
        <w:t>Para atender as despesas oriundas desta Lei serão utilizados recursos provenientes de dotação orçamentária vigente, à seguinte conta:</w:t>
      </w:r>
    </w:p>
    <w:p w:rsidR="001141D9" w:rsidRDefault="001141D9" w:rsidP="00FE1A1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268D0" w:rsidRPr="008853D7" w:rsidRDefault="00FE1A11" w:rsidP="00FE1A1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04 - </w:t>
      </w:r>
      <w:r w:rsidR="005268D0" w:rsidRPr="008853D7">
        <w:rPr>
          <w:rFonts w:ascii="Times New Roman" w:hAnsi="Times New Roman" w:cs="Times New Roman"/>
          <w:sz w:val="24"/>
          <w:szCs w:val="24"/>
        </w:rPr>
        <w:t>Secretaria</w:t>
      </w:r>
      <w:proofErr w:type="gramEnd"/>
      <w:r w:rsidR="005268D0" w:rsidRPr="008853D7">
        <w:rPr>
          <w:rFonts w:ascii="Times New Roman" w:hAnsi="Times New Roman" w:cs="Times New Roman"/>
          <w:sz w:val="24"/>
          <w:szCs w:val="24"/>
        </w:rPr>
        <w:t xml:space="preserve"> </w:t>
      </w:r>
      <w:r w:rsidR="008853D7" w:rsidRPr="008853D7">
        <w:rPr>
          <w:rFonts w:ascii="Times New Roman" w:hAnsi="Times New Roman" w:cs="Times New Roman"/>
          <w:sz w:val="24"/>
          <w:szCs w:val="24"/>
        </w:rPr>
        <w:t xml:space="preserve">Municipal </w:t>
      </w:r>
      <w:r w:rsidR="005268D0" w:rsidRPr="008853D7">
        <w:rPr>
          <w:rFonts w:ascii="Times New Roman" w:hAnsi="Times New Roman" w:cs="Times New Roman"/>
          <w:sz w:val="24"/>
          <w:szCs w:val="24"/>
        </w:rPr>
        <w:t>de Educação e Cultura</w:t>
      </w:r>
    </w:p>
    <w:p w:rsidR="005268D0" w:rsidRPr="008853D7" w:rsidRDefault="005268D0" w:rsidP="00FE1A1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53D7">
        <w:rPr>
          <w:rFonts w:ascii="Times New Roman" w:hAnsi="Times New Roman" w:cs="Times New Roman"/>
          <w:sz w:val="24"/>
          <w:szCs w:val="24"/>
        </w:rPr>
        <w:t>04.005 – Fundo</w:t>
      </w:r>
      <w:proofErr w:type="gramEnd"/>
      <w:r w:rsidRPr="008853D7">
        <w:rPr>
          <w:rFonts w:ascii="Times New Roman" w:hAnsi="Times New Roman" w:cs="Times New Roman"/>
          <w:sz w:val="24"/>
          <w:szCs w:val="24"/>
        </w:rPr>
        <w:t xml:space="preserve"> Municipal de Educação</w:t>
      </w:r>
    </w:p>
    <w:p w:rsidR="005268D0" w:rsidRPr="008853D7" w:rsidRDefault="005268D0" w:rsidP="00FE1A1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853D7">
        <w:rPr>
          <w:rFonts w:ascii="Times New Roman" w:hAnsi="Times New Roman" w:cs="Times New Roman"/>
          <w:sz w:val="24"/>
          <w:szCs w:val="24"/>
        </w:rPr>
        <w:t>04.005.12 – Educação</w:t>
      </w:r>
    </w:p>
    <w:p w:rsidR="005268D0" w:rsidRPr="008853D7" w:rsidRDefault="005268D0" w:rsidP="00FE1A1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853D7">
        <w:rPr>
          <w:rFonts w:ascii="Times New Roman" w:hAnsi="Times New Roman" w:cs="Times New Roman"/>
          <w:sz w:val="24"/>
          <w:szCs w:val="24"/>
        </w:rPr>
        <w:t>04.005.12.367 – Educação especial</w:t>
      </w:r>
    </w:p>
    <w:p w:rsidR="005268D0" w:rsidRPr="008853D7" w:rsidRDefault="005268D0" w:rsidP="00FE1A1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853D7">
        <w:rPr>
          <w:rFonts w:ascii="Times New Roman" w:hAnsi="Times New Roman" w:cs="Times New Roman"/>
          <w:sz w:val="24"/>
          <w:szCs w:val="24"/>
        </w:rPr>
        <w:lastRenderedPageBreak/>
        <w:t xml:space="preserve">04.005.12.367.0051 – </w:t>
      </w:r>
      <w:r w:rsidR="008853D7" w:rsidRPr="008853D7">
        <w:rPr>
          <w:rFonts w:ascii="Times New Roman" w:hAnsi="Times New Roman" w:cs="Times New Roman"/>
          <w:sz w:val="24"/>
          <w:szCs w:val="24"/>
        </w:rPr>
        <w:t>Revitalizando a Educação</w:t>
      </w:r>
    </w:p>
    <w:p w:rsidR="005268D0" w:rsidRPr="008853D7" w:rsidRDefault="005268D0" w:rsidP="00FE1A1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853D7">
        <w:rPr>
          <w:rFonts w:ascii="Times New Roman" w:hAnsi="Times New Roman" w:cs="Times New Roman"/>
          <w:sz w:val="24"/>
          <w:szCs w:val="24"/>
        </w:rPr>
        <w:t xml:space="preserve">04.005.12.367.0051.2047 – </w:t>
      </w:r>
      <w:proofErr w:type="spellStart"/>
      <w:r w:rsidRPr="008853D7">
        <w:rPr>
          <w:rFonts w:ascii="Times New Roman" w:hAnsi="Times New Roman" w:cs="Times New Roman"/>
          <w:sz w:val="24"/>
          <w:szCs w:val="24"/>
        </w:rPr>
        <w:t>Manut</w:t>
      </w:r>
      <w:proofErr w:type="spellEnd"/>
      <w:r w:rsidRPr="008853D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853D7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8853D7">
        <w:rPr>
          <w:rFonts w:ascii="Times New Roman" w:hAnsi="Times New Roman" w:cs="Times New Roman"/>
          <w:sz w:val="24"/>
          <w:szCs w:val="24"/>
        </w:rPr>
        <w:t xml:space="preserve"> Enc. </w:t>
      </w:r>
      <w:r w:rsidR="00FE1A11">
        <w:rPr>
          <w:rFonts w:ascii="Times New Roman" w:hAnsi="Times New Roman" w:cs="Times New Roman"/>
          <w:sz w:val="24"/>
          <w:szCs w:val="24"/>
        </w:rPr>
        <w:t>d</w:t>
      </w:r>
      <w:r w:rsidRPr="008853D7">
        <w:rPr>
          <w:rFonts w:ascii="Times New Roman" w:hAnsi="Times New Roman" w:cs="Times New Roman"/>
          <w:sz w:val="24"/>
          <w:szCs w:val="24"/>
        </w:rPr>
        <w:t>as Ações de Educação Especial</w:t>
      </w:r>
    </w:p>
    <w:p w:rsidR="005268D0" w:rsidRDefault="005268D0" w:rsidP="00FE1A1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853D7">
        <w:rPr>
          <w:rFonts w:ascii="Times New Roman" w:hAnsi="Times New Roman" w:cs="Times New Roman"/>
          <w:sz w:val="24"/>
          <w:szCs w:val="24"/>
        </w:rPr>
        <w:t>04.005.12.367.0051.2047(</w:t>
      </w:r>
      <w:r w:rsidR="007A2B94">
        <w:rPr>
          <w:rFonts w:ascii="Times New Roman" w:hAnsi="Times New Roman" w:cs="Times New Roman"/>
          <w:sz w:val="24"/>
          <w:szCs w:val="24"/>
        </w:rPr>
        <w:t>601</w:t>
      </w:r>
      <w:r w:rsidRPr="008853D7">
        <w:rPr>
          <w:rFonts w:ascii="Times New Roman" w:hAnsi="Times New Roman" w:cs="Times New Roman"/>
          <w:sz w:val="24"/>
          <w:szCs w:val="24"/>
        </w:rPr>
        <w:t xml:space="preserve">)3350.43.00.00.00 – Subvenções Sociais – R$ </w:t>
      </w:r>
      <w:r w:rsidR="007A2B94">
        <w:rPr>
          <w:rFonts w:ascii="Times New Roman" w:hAnsi="Times New Roman" w:cs="Times New Roman"/>
          <w:sz w:val="24"/>
          <w:szCs w:val="24"/>
        </w:rPr>
        <w:t>800</w:t>
      </w:r>
      <w:r w:rsidRPr="008853D7">
        <w:rPr>
          <w:rFonts w:ascii="Times New Roman" w:hAnsi="Times New Roman" w:cs="Times New Roman"/>
          <w:sz w:val="24"/>
          <w:szCs w:val="24"/>
        </w:rPr>
        <w:t>.000,00</w:t>
      </w:r>
    </w:p>
    <w:p w:rsidR="00FE1A11" w:rsidRPr="008853D7" w:rsidRDefault="00FE1A11" w:rsidP="00FE1A1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268D0" w:rsidRPr="008853D7" w:rsidRDefault="005268D0" w:rsidP="00FE1A1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853D7">
        <w:rPr>
          <w:rFonts w:ascii="Times New Roman" w:hAnsi="Times New Roman" w:cs="Times New Roman"/>
          <w:sz w:val="24"/>
          <w:szCs w:val="24"/>
        </w:rPr>
        <w:t xml:space="preserve"> </w:t>
      </w:r>
      <w:r w:rsidRPr="008853D7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7A2B94">
        <w:rPr>
          <w:rFonts w:ascii="Times New Roman" w:hAnsi="Times New Roman" w:cs="Times New Roman"/>
          <w:b/>
          <w:sz w:val="24"/>
          <w:szCs w:val="24"/>
        </w:rPr>
        <w:t>7</w:t>
      </w:r>
      <w:r w:rsidRPr="008853D7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Pr="008853D7">
        <w:rPr>
          <w:rFonts w:ascii="Times New Roman" w:hAnsi="Times New Roman" w:cs="Times New Roman"/>
          <w:sz w:val="24"/>
          <w:szCs w:val="24"/>
        </w:rPr>
        <w:t xml:space="preserve">Para viabilização da presente Lei, o poder Executivo fica autorizado celebrar o respectivo Convênio com a </w:t>
      </w:r>
      <w:r w:rsidR="00517AE6">
        <w:rPr>
          <w:rFonts w:ascii="Times New Roman" w:hAnsi="Times New Roman" w:cs="Times New Roman"/>
          <w:sz w:val="24"/>
          <w:szCs w:val="24"/>
        </w:rPr>
        <w:t>APAE</w:t>
      </w:r>
      <w:r w:rsidRPr="008853D7">
        <w:rPr>
          <w:rFonts w:ascii="Times New Roman" w:hAnsi="Times New Roman" w:cs="Times New Roman"/>
          <w:sz w:val="24"/>
          <w:szCs w:val="24"/>
        </w:rPr>
        <w:t>, onde estão estabelecidas as competências de cada uma das partes</w:t>
      </w:r>
      <w:r w:rsidR="00FE1A11">
        <w:rPr>
          <w:rFonts w:ascii="Times New Roman" w:hAnsi="Times New Roman" w:cs="Times New Roman"/>
          <w:sz w:val="24"/>
          <w:szCs w:val="24"/>
        </w:rPr>
        <w:t>.</w:t>
      </w:r>
    </w:p>
    <w:p w:rsidR="00113C96" w:rsidRPr="008853D7" w:rsidRDefault="00113C96" w:rsidP="00FE1A11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267F" w:rsidRPr="008853D7" w:rsidRDefault="0052267F" w:rsidP="00FE1A11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8853D7">
        <w:rPr>
          <w:rFonts w:ascii="Times New Roman" w:hAnsi="Times New Roman" w:cs="Times New Roman"/>
          <w:b/>
          <w:bCs/>
          <w:sz w:val="24"/>
          <w:szCs w:val="24"/>
        </w:rPr>
        <w:t>§ 2º</w:t>
      </w:r>
      <w:r w:rsidRPr="008853D7">
        <w:rPr>
          <w:rFonts w:ascii="Times New Roman" w:hAnsi="Times New Roman" w:cs="Times New Roman"/>
          <w:sz w:val="24"/>
          <w:szCs w:val="24"/>
        </w:rPr>
        <w:t xml:space="preserve"> A Prestação de Contas e demais documentos, que comprovem a boa e real aplicação dos recursos recebidos, deverão obrigatoriamente ser assinados, pelos ordenadores de despesa da entidade conveniada.</w:t>
      </w:r>
    </w:p>
    <w:p w:rsidR="0052267F" w:rsidRPr="008853D7" w:rsidRDefault="0052267F" w:rsidP="00FE1A11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52267F" w:rsidRPr="008853D7" w:rsidRDefault="008853D7" w:rsidP="00FE1A11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8853D7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7A2B94">
        <w:rPr>
          <w:rFonts w:ascii="Times New Roman" w:hAnsi="Times New Roman" w:cs="Times New Roman"/>
          <w:b/>
          <w:bCs/>
          <w:sz w:val="24"/>
          <w:szCs w:val="24"/>
        </w:rPr>
        <w:t>8º</w:t>
      </w:r>
      <w:r w:rsidR="0052267F" w:rsidRPr="008853D7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52267F" w:rsidRDefault="0052267F" w:rsidP="00FE1A11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FE1A11" w:rsidRDefault="00FE1A11" w:rsidP="00FE1A11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FE1A11" w:rsidRPr="00FE1A11" w:rsidRDefault="00FE1A11" w:rsidP="00FE1A11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FE1A11">
        <w:rPr>
          <w:rFonts w:ascii="Times New Roman" w:hAnsi="Times New Roman" w:cs="Times New Roman"/>
          <w:sz w:val="24"/>
          <w:szCs w:val="24"/>
        </w:rPr>
        <w:t>Câmara Municipal de Sorriso, Estado de Mato Grosso, em 11 de dezembro de 2014.</w:t>
      </w:r>
    </w:p>
    <w:p w:rsidR="00FE1A11" w:rsidRPr="00FE1A11" w:rsidRDefault="00FE1A11" w:rsidP="00FE1A11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E1A11" w:rsidRPr="00FE1A11" w:rsidRDefault="00FE1A11" w:rsidP="00FE1A11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E1A11" w:rsidRDefault="00FE1A11" w:rsidP="00FE1A11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E1A11" w:rsidRPr="00FE1A11" w:rsidRDefault="00FE1A11" w:rsidP="00FE1A11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E1A11" w:rsidRPr="00FE1A11" w:rsidRDefault="00FE1A11" w:rsidP="00FE1A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E1A11">
        <w:rPr>
          <w:rFonts w:ascii="Times New Roman" w:hAnsi="Times New Roman" w:cs="Times New Roman"/>
          <w:b/>
          <w:bCs/>
          <w:iCs/>
          <w:sz w:val="24"/>
          <w:szCs w:val="24"/>
        </w:rPr>
        <w:t>MARILDA SAVI</w:t>
      </w:r>
    </w:p>
    <w:p w:rsidR="00FE1A11" w:rsidRPr="00FE1A11" w:rsidRDefault="00FE1A11" w:rsidP="00FE1A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1A11">
        <w:rPr>
          <w:rFonts w:ascii="Times New Roman" w:hAnsi="Times New Roman" w:cs="Times New Roman"/>
          <w:bCs/>
          <w:iCs/>
          <w:sz w:val="24"/>
          <w:szCs w:val="24"/>
        </w:rPr>
        <w:t>Presidente</w:t>
      </w:r>
    </w:p>
    <w:sectPr w:rsidR="00FE1A11" w:rsidRPr="00FE1A11" w:rsidSect="00FE1A11">
      <w:pgSz w:w="11906" w:h="16838"/>
      <w:pgMar w:top="2552" w:right="1133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267F"/>
    <w:rsid w:val="00026D93"/>
    <w:rsid w:val="00095BE9"/>
    <w:rsid w:val="00113C96"/>
    <w:rsid w:val="001141D9"/>
    <w:rsid w:val="00127458"/>
    <w:rsid w:val="00196519"/>
    <w:rsid w:val="001E7A25"/>
    <w:rsid w:val="002E4B0B"/>
    <w:rsid w:val="00361DEA"/>
    <w:rsid w:val="00386AD6"/>
    <w:rsid w:val="0040086A"/>
    <w:rsid w:val="00461D74"/>
    <w:rsid w:val="00517AE6"/>
    <w:rsid w:val="0052267F"/>
    <w:rsid w:val="005268D0"/>
    <w:rsid w:val="00567A1E"/>
    <w:rsid w:val="005E5FF5"/>
    <w:rsid w:val="006727D8"/>
    <w:rsid w:val="006A23AA"/>
    <w:rsid w:val="00710BC6"/>
    <w:rsid w:val="00722072"/>
    <w:rsid w:val="007A2B94"/>
    <w:rsid w:val="007B5911"/>
    <w:rsid w:val="007E475D"/>
    <w:rsid w:val="007F4FFD"/>
    <w:rsid w:val="0086002E"/>
    <w:rsid w:val="008853D7"/>
    <w:rsid w:val="008B0C73"/>
    <w:rsid w:val="008D1C7C"/>
    <w:rsid w:val="00913173"/>
    <w:rsid w:val="00A279F9"/>
    <w:rsid w:val="00AB3BCA"/>
    <w:rsid w:val="00B868A2"/>
    <w:rsid w:val="00C376F2"/>
    <w:rsid w:val="00C61368"/>
    <w:rsid w:val="00C726D4"/>
    <w:rsid w:val="00CA670A"/>
    <w:rsid w:val="00CC1D3C"/>
    <w:rsid w:val="00CD3EBE"/>
    <w:rsid w:val="00D13C75"/>
    <w:rsid w:val="00D26A6F"/>
    <w:rsid w:val="00D53BAC"/>
    <w:rsid w:val="00E5223A"/>
    <w:rsid w:val="00F05EC7"/>
    <w:rsid w:val="00FE1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52267F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2267F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52267F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2267F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52267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nhideWhenUsed/>
    <w:rsid w:val="00A27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438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5</cp:revision>
  <cp:lastPrinted>2014-11-12T13:35:00Z</cp:lastPrinted>
  <dcterms:created xsi:type="dcterms:W3CDTF">2014-11-14T13:36:00Z</dcterms:created>
  <dcterms:modified xsi:type="dcterms:W3CDTF">2014-12-11T13:42:00Z</dcterms:modified>
</cp:coreProperties>
</file>