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57" w:rsidRPr="000D7757" w:rsidRDefault="000D7757" w:rsidP="000D7757">
      <w:pPr>
        <w:pStyle w:val="Ttulo2"/>
        <w:ind w:left="3420"/>
        <w:rPr>
          <w:rFonts w:ascii="Times New Roman" w:hAnsi="Times New Roman" w:cs="Times New Roman"/>
          <w:color w:val="FF0000"/>
          <w:sz w:val="26"/>
          <w:szCs w:val="26"/>
        </w:rPr>
      </w:pPr>
      <w:r w:rsidRPr="000D7757">
        <w:rPr>
          <w:rFonts w:ascii="Times New Roman" w:hAnsi="Times New Roman" w:cs="Times New Roman"/>
          <w:sz w:val="26"/>
          <w:szCs w:val="26"/>
        </w:rPr>
        <w:t xml:space="preserve">PORTARIA Nº </w:t>
      </w:r>
      <w:r w:rsidR="00E312F8" w:rsidRPr="00E312F8">
        <w:rPr>
          <w:rFonts w:ascii="Times New Roman" w:hAnsi="Times New Roman" w:cs="Times New Roman"/>
          <w:sz w:val="26"/>
          <w:szCs w:val="26"/>
        </w:rPr>
        <w:t>020</w:t>
      </w:r>
      <w:r w:rsidRPr="00E312F8">
        <w:rPr>
          <w:rFonts w:ascii="Times New Roman" w:hAnsi="Times New Roman" w:cs="Times New Roman"/>
          <w:sz w:val="26"/>
          <w:szCs w:val="26"/>
        </w:rPr>
        <w:t>/2015</w:t>
      </w:r>
    </w:p>
    <w:p w:rsidR="000D7757" w:rsidRPr="000D7757" w:rsidRDefault="000D7757" w:rsidP="000D7757">
      <w:pPr>
        <w:ind w:left="34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D7757" w:rsidRPr="000D7757" w:rsidRDefault="000D7757" w:rsidP="000D7757">
      <w:pPr>
        <w:ind w:left="34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7757">
        <w:rPr>
          <w:rFonts w:ascii="Times New Roman" w:hAnsi="Times New Roman" w:cs="Times New Roman"/>
          <w:b/>
          <w:sz w:val="26"/>
          <w:szCs w:val="26"/>
        </w:rPr>
        <w:t xml:space="preserve">DATA: </w:t>
      </w:r>
      <w:r>
        <w:rPr>
          <w:rFonts w:ascii="Times New Roman" w:hAnsi="Times New Roman" w:cs="Times New Roman"/>
          <w:b/>
          <w:sz w:val="26"/>
          <w:szCs w:val="26"/>
        </w:rPr>
        <w:t>09</w:t>
      </w:r>
      <w:r w:rsidRPr="000D7757">
        <w:rPr>
          <w:rFonts w:ascii="Times New Roman" w:hAnsi="Times New Roman" w:cs="Times New Roman"/>
          <w:b/>
          <w:sz w:val="26"/>
          <w:szCs w:val="26"/>
        </w:rPr>
        <w:t xml:space="preserve"> DE FEVEREIRO DE 201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0D7757">
        <w:rPr>
          <w:rFonts w:ascii="Times New Roman" w:hAnsi="Times New Roman" w:cs="Times New Roman"/>
          <w:b/>
          <w:sz w:val="26"/>
          <w:szCs w:val="26"/>
        </w:rPr>
        <w:t>.</w:t>
      </w:r>
    </w:p>
    <w:p w:rsidR="000D7757" w:rsidRPr="000D7757" w:rsidRDefault="000D7757" w:rsidP="000D7757">
      <w:pPr>
        <w:ind w:left="342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0D7757" w:rsidRPr="000D7757" w:rsidRDefault="000D7757" w:rsidP="000D7757">
      <w:pPr>
        <w:pStyle w:val="Recuodecorpodetexto2"/>
        <w:spacing w:line="240" w:lineRule="auto"/>
        <w:ind w:left="34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7757">
        <w:rPr>
          <w:rFonts w:ascii="Times New Roman" w:hAnsi="Times New Roman" w:cs="Times New Roman"/>
          <w:b/>
          <w:bCs/>
          <w:sz w:val="26"/>
          <w:szCs w:val="26"/>
        </w:rPr>
        <w:t xml:space="preserve">DETERMINA QUE NÃO </w:t>
      </w:r>
      <w:proofErr w:type="gramStart"/>
      <w:r w:rsidRPr="000D7757">
        <w:rPr>
          <w:rFonts w:ascii="Times New Roman" w:hAnsi="Times New Roman" w:cs="Times New Roman"/>
          <w:b/>
          <w:bCs/>
          <w:sz w:val="26"/>
          <w:szCs w:val="26"/>
        </w:rPr>
        <w:t>HAVERÁ</w:t>
      </w:r>
      <w:proofErr w:type="gramEnd"/>
      <w:r w:rsidRPr="000D7757">
        <w:rPr>
          <w:rFonts w:ascii="Times New Roman" w:hAnsi="Times New Roman" w:cs="Times New Roman"/>
          <w:b/>
          <w:bCs/>
          <w:sz w:val="26"/>
          <w:szCs w:val="26"/>
        </w:rPr>
        <w:t xml:space="preserve"> EXPEDIENTE NA CÂMARA MUNICIPAL DE SORRISO NOS DIAS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16 E 17 </w:t>
      </w:r>
      <w:r w:rsidRPr="000D7757">
        <w:rPr>
          <w:rFonts w:ascii="Times New Roman" w:hAnsi="Times New Roman" w:cs="Times New Roman"/>
          <w:b/>
          <w:bCs/>
          <w:sz w:val="26"/>
          <w:szCs w:val="26"/>
        </w:rPr>
        <w:t xml:space="preserve">E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18 DE FEVEREIRO </w:t>
      </w:r>
      <w:r w:rsidRPr="000D7757">
        <w:rPr>
          <w:rFonts w:ascii="Times New Roman" w:hAnsi="Times New Roman" w:cs="Times New Roman"/>
          <w:b/>
          <w:bCs/>
          <w:sz w:val="26"/>
          <w:szCs w:val="26"/>
        </w:rPr>
        <w:t>DE 201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0D7757">
        <w:rPr>
          <w:rFonts w:ascii="Times New Roman" w:hAnsi="Times New Roman" w:cs="Times New Roman"/>
          <w:b/>
          <w:bCs/>
          <w:sz w:val="26"/>
          <w:szCs w:val="26"/>
        </w:rPr>
        <w:t xml:space="preserve">  E DÁ OUTRAS PROVIDÊNCIAS.</w:t>
      </w:r>
    </w:p>
    <w:p w:rsidR="000D7757" w:rsidRPr="000D7757" w:rsidRDefault="000D7757" w:rsidP="000D775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757" w:rsidRPr="000D7757" w:rsidRDefault="000D7757" w:rsidP="000D7757">
      <w:pPr>
        <w:pStyle w:val="Recuodecorpodetexto"/>
        <w:ind w:left="0" w:firstLine="3402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O Excelentíssimo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Senhor FÁBIO GAVASSO</w:t>
      </w:r>
      <w:r w:rsidRPr="000D7757">
        <w:rPr>
          <w:rFonts w:ascii="Times New Roman" w:hAnsi="Times New Roman" w:cs="Times New Roman"/>
          <w:b w:val="0"/>
          <w:bCs w:val="0"/>
          <w:sz w:val="26"/>
          <w:szCs w:val="26"/>
        </w:rPr>
        <w:t>, Presidente da Câmara Municipal de Sorriso, Estado de Mato Grosso, no uso das atribuições que lhe são conferidas por Lei e:</w:t>
      </w:r>
    </w:p>
    <w:p w:rsidR="000D7757" w:rsidRPr="000D7757" w:rsidRDefault="000D7757" w:rsidP="000D7757">
      <w:pPr>
        <w:pStyle w:val="Recuodecorpodetexto"/>
        <w:ind w:left="0" w:firstLine="1418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D7757" w:rsidRPr="000D7757" w:rsidRDefault="000D7757" w:rsidP="000D7757">
      <w:pPr>
        <w:pStyle w:val="Recuodecorpodetexto"/>
        <w:widowControl/>
        <w:numPr>
          <w:ilvl w:val="0"/>
          <w:numId w:val="2"/>
        </w:numPr>
        <w:tabs>
          <w:tab w:val="clear" w:pos="2988"/>
        </w:tabs>
        <w:autoSpaceDE/>
        <w:autoSpaceDN/>
        <w:adjustRightInd/>
        <w:ind w:left="0" w:firstLine="1418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D7757">
        <w:rPr>
          <w:rFonts w:ascii="Times New Roman" w:hAnsi="Times New Roman" w:cs="Times New Roman"/>
          <w:b w:val="0"/>
          <w:bCs w:val="0"/>
          <w:sz w:val="26"/>
          <w:szCs w:val="26"/>
        </w:rPr>
        <w:t>Considerando o Decreto n° 01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0</w:t>
      </w:r>
      <w:r w:rsidRPr="000D775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de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05</w:t>
      </w:r>
      <w:r w:rsidRPr="000D775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de fevereiro de 201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0D7757">
        <w:rPr>
          <w:rFonts w:ascii="Times New Roman" w:hAnsi="Times New Roman" w:cs="Times New Roman"/>
          <w:b w:val="0"/>
          <w:bCs w:val="0"/>
          <w:sz w:val="26"/>
          <w:szCs w:val="26"/>
        </w:rPr>
        <w:t>, do Executivo Municipal, que e</w:t>
      </w:r>
      <w:r w:rsidRPr="000D7757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stabelece ponto facultativo nas repartições e órgãos da Administração Municipal</w:t>
      </w:r>
      <w:r w:rsidRPr="000D7757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0D7757" w:rsidRPr="000D7757" w:rsidRDefault="000D7757" w:rsidP="000D7757">
      <w:pPr>
        <w:pStyle w:val="PargrafodaLista"/>
        <w:ind w:left="0" w:firstLine="1418"/>
        <w:rPr>
          <w:rFonts w:ascii="Times New Roman" w:hAnsi="Times New Roman" w:cs="Times New Roman"/>
          <w:b/>
          <w:bCs/>
          <w:sz w:val="26"/>
          <w:szCs w:val="26"/>
        </w:rPr>
      </w:pPr>
    </w:p>
    <w:p w:rsidR="000D7757" w:rsidRPr="000D7757" w:rsidRDefault="000D7757" w:rsidP="000D7757">
      <w:pPr>
        <w:pStyle w:val="Recuodecorpodetexto"/>
        <w:widowControl/>
        <w:numPr>
          <w:ilvl w:val="0"/>
          <w:numId w:val="2"/>
        </w:numPr>
        <w:tabs>
          <w:tab w:val="clear" w:pos="2988"/>
        </w:tabs>
        <w:autoSpaceDE/>
        <w:autoSpaceDN/>
        <w:adjustRightInd/>
        <w:ind w:left="0" w:firstLine="1418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D7757">
        <w:rPr>
          <w:rFonts w:ascii="Times New Roman" w:hAnsi="Times New Roman" w:cs="Times New Roman"/>
          <w:b w:val="0"/>
          <w:bCs w:val="0"/>
          <w:sz w:val="26"/>
          <w:szCs w:val="26"/>
        </w:rPr>
        <w:t>Considerando que compete ao Presidente da Câmara, conforme Inciso III do Art. 15, interpretar e fazer cumprir o Regimento Interno;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e</w:t>
      </w:r>
      <w:proofErr w:type="gramEnd"/>
    </w:p>
    <w:p w:rsidR="000D7757" w:rsidRPr="000D7757" w:rsidRDefault="000D7757" w:rsidP="000D7757">
      <w:pPr>
        <w:pStyle w:val="PargrafodaLista"/>
        <w:ind w:left="0" w:firstLine="1418"/>
        <w:rPr>
          <w:rFonts w:ascii="Times New Roman" w:hAnsi="Times New Roman" w:cs="Times New Roman"/>
          <w:b/>
          <w:bCs/>
          <w:sz w:val="26"/>
          <w:szCs w:val="26"/>
        </w:rPr>
      </w:pPr>
    </w:p>
    <w:p w:rsidR="000D7757" w:rsidRPr="000D7757" w:rsidRDefault="000D7757" w:rsidP="000D7757">
      <w:pPr>
        <w:pStyle w:val="Recuodecorpodetexto"/>
        <w:widowControl/>
        <w:numPr>
          <w:ilvl w:val="0"/>
          <w:numId w:val="2"/>
        </w:numPr>
        <w:tabs>
          <w:tab w:val="clear" w:pos="2988"/>
        </w:tabs>
        <w:autoSpaceDE/>
        <w:autoSpaceDN/>
        <w:adjustRightInd/>
        <w:ind w:left="0" w:firstLine="1418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D7757">
        <w:rPr>
          <w:rFonts w:ascii="Times New Roman" w:hAnsi="Times New Roman" w:cs="Times New Roman"/>
          <w:b w:val="0"/>
          <w:bCs w:val="0"/>
          <w:sz w:val="26"/>
          <w:szCs w:val="26"/>
        </w:rPr>
        <w:t>Considerando o feriado de Carnaval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0D7757" w:rsidRPr="000D7757" w:rsidRDefault="000D7757" w:rsidP="000D7757">
      <w:pPr>
        <w:pStyle w:val="PargrafodaLista"/>
        <w:rPr>
          <w:rFonts w:ascii="Times New Roman" w:hAnsi="Times New Roman" w:cs="Times New Roman"/>
          <w:b/>
          <w:bCs/>
          <w:sz w:val="26"/>
          <w:szCs w:val="26"/>
        </w:rPr>
      </w:pPr>
      <w:r w:rsidRPr="000D77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D7757" w:rsidRPr="000D7757" w:rsidRDefault="000D7757" w:rsidP="000D7757">
      <w:pPr>
        <w:pStyle w:val="Recuodecorpodetexto"/>
        <w:ind w:left="1418" w:firstLine="0"/>
        <w:rPr>
          <w:rFonts w:ascii="Times New Roman" w:hAnsi="Times New Roman" w:cs="Times New Roman"/>
          <w:sz w:val="26"/>
          <w:szCs w:val="26"/>
        </w:rPr>
      </w:pPr>
      <w:r w:rsidRPr="000D7757">
        <w:rPr>
          <w:rFonts w:ascii="Times New Roman" w:hAnsi="Times New Roman" w:cs="Times New Roman"/>
          <w:sz w:val="26"/>
          <w:szCs w:val="26"/>
        </w:rPr>
        <w:t>RESOLVE:</w:t>
      </w:r>
    </w:p>
    <w:p w:rsidR="000D7757" w:rsidRPr="000D7757" w:rsidRDefault="000D7757" w:rsidP="000D7757">
      <w:pPr>
        <w:pStyle w:val="Recuodecorpodetexto"/>
        <w:rPr>
          <w:rFonts w:ascii="Times New Roman" w:hAnsi="Times New Roman" w:cs="Times New Roman"/>
          <w:sz w:val="26"/>
          <w:szCs w:val="26"/>
        </w:rPr>
      </w:pPr>
    </w:p>
    <w:p w:rsidR="000D7757" w:rsidRPr="000D7757" w:rsidRDefault="000D7757" w:rsidP="000D7757">
      <w:pPr>
        <w:pStyle w:val="Recuodecorpodetexto"/>
        <w:ind w:left="0" w:firstLine="1418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D7757">
        <w:rPr>
          <w:rFonts w:ascii="Times New Roman" w:hAnsi="Times New Roman" w:cs="Times New Roman"/>
          <w:sz w:val="26"/>
          <w:szCs w:val="26"/>
        </w:rPr>
        <w:t>Art. 1º</w:t>
      </w:r>
      <w:r w:rsidRPr="000D775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 Determinar que não </w:t>
      </w:r>
      <w:proofErr w:type="gramStart"/>
      <w:r w:rsidRPr="000D7757">
        <w:rPr>
          <w:rFonts w:ascii="Times New Roman" w:hAnsi="Times New Roman" w:cs="Times New Roman"/>
          <w:b w:val="0"/>
          <w:bCs w:val="0"/>
          <w:sz w:val="26"/>
          <w:szCs w:val="26"/>
        </w:rPr>
        <w:t>haverá</w:t>
      </w:r>
      <w:proofErr w:type="gramEnd"/>
      <w:r w:rsidRPr="000D775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expediente na Câmara Municipal de Sorriso nos dias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16</w:t>
      </w:r>
      <w:r w:rsidRPr="000D775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(segunda-feira),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17</w:t>
      </w:r>
      <w:r w:rsidRPr="000D775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(terça-feira) e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18</w:t>
      </w:r>
      <w:r w:rsidRPr="000D775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(quarta-feira) de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fevereiro</w:t>
      </w:r>
      <w:r w:rsidRPr="000D775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de 201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0D7757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0D7757" w:rsidRPr="000D7757" w:rsidRDefault="000D7757" w:rsidP="000D7757">
      <w:pPr>
        <w:pStyle w:val="Recuodecorpodetexto"/>
        <w:ind w:left="0" w:firstLine="1418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D7757" w:rsidRPr="000D7757" w:rsidRDefault="000D7757" w:rsidP="000D7757">
      <w:pPr>
        <w:pStyle w:val="Recuodecorpodetexto"/>
        <w:ind w:left="0" w:firstLine="1418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D7757">
        <w:rPr>
          <w:rFonts w:ascii="Times New Roman" w:hAnsi="Times New Roman" w:cs="Times New Roman"/>
          <w:sz w:val="26"/>
          <w:szCs w:val="26"/>
        </w:rPr>
        <w:t>Art. 2º</w:t>
      </w:r>
      <w:r w:rsidRPr="000D775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 Esta Portaria entra em vigor na data de sua publicação.</w:t>
      </w:r>
    </w:p>
    <w:p w:rsidR="000D7757" w:rsidRPr="000D7757" w:rsidRDefault="000D7757" w:rsidP="000D7757">
      <w:pPr>
        <w:pStyle w:val="Recuodecorpodetexto"/>
        <w:ind w:left="0" w:firstLine="1418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D7757" w:rsidRPr="000D7757" w:rsidRDefault="000D7757" w:rsidP="000D7757">
      <w:pPr>
        <w:pStyle w:val="Recuodecorpodetexto"/>
        <w:ind w:left="0" w:firstLine="1418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D7757">
        <w:rPr>
          <w:rFonts w:ascii="Times New Roman" w:hAnsi="Times New Roman" w:cs="Times New Roman"/>
          <w:sz w:val="26"/>
          <w:szCs w:val="26"/>
        </w:rPr>
        <w:t>Art. 3º</w:t>
      </w:r>
      <w:r w:rsidRPr="000D775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 Revogam-se as disposições em contrário.</w:t>
      </w:r>
    </w:p>
    <w:p w:rsidR="000D7757" w:rsidRDefault="000D7757" w:rsidP="000D7757">
      <w:pPr>
        <w:pStyle w:val="Recuodecorpodetexto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D7757" w:rsidRPr="000D7757" w:rsidRDefault="000D7757" w:rsidP="000D7757">
      <w:pPr>
        <w:pStyle w:val="Recuodecorpodetexto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D7757" w:rsidRPr="000D7757" w:rsidRDefault="000D7757" w:rsidP="000D7757">
      <w:pPr>
        <w:ind w:firstLine="1440"/>
        <w:jc w:val="both"/>
        <w:rPr>
          <w:rFonts w:ascii="Times New Roman" w:hAnsi="Times New Roman" w:cs="Times New Roman"/>
          <w:sz w:val="26"/>
          <w:szCs w:val="26"/>
        </w:rPr>
      </w:pPr>
      <w:r w:rsidRPr="000D7757">
        <w:rPr>
          <w:rFonts w:ascii="Times New Roman" w:hAnsi="Times New Roman" w:cs="Times New Roman"/>
          <w:sz w:val="26"/>
          <w:szCs w:val="26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0D7757">
        <w:rPr>
          <w:rFonts w:ascii="Times New Roman" w:hAnsi="Times New Roman" w:cs="Times New Roman"/>
          <w:sz w:val="26"/>
          <w:szCs w:val="26"/>
        </w:rPr>
        <w:t xml:space="preserve"> de fevereiro de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D7757">
        <w:rPr>
          <w:rFonts w:ascii="Times New Roman" w:hAnsi="Times New Roman" w:cs="Times New Roman"/>
          <w:sz w:val="26"/>
          <w:szCs w:val="26"/>
        </w:rPr>
        <w:t>.</w:t>
      </w:r>
    </w:p>
    <w:p w:rsidR="000D7757" w:rsidRDefault="000D7757" w:rsidP="000D7757">
      <w:pPr>
        <w:pStyle w:val="Recuodecorpodetexto"/>
        <w:ind w:left="0" w:firstLine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D7757" w:rsidRPr="000D7757" w:rsidRDefault="000D7757" w:rsidP="000D7757">
      <w:pPr>
        <w:pStyle w:val="Recuodecorpodetexto"/>
        <w:ind w:left="0" w:firstLine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D7757" w:rsidRPr="000D7757" w:rsidRDefault="000D7757" w:rsidP="000D7757">
      <w:pPr>
        <w:pStyle w:val="Recuodecorpodetexto"/>
        <w:ind w:left="0"/>
        <w:jc w:val="left"/>
        <w:rPr>
          <w:rFonts w:ascii="Times New Roman" w:hAnsi="Times New Roman" w:cs="Times New Roman"/>
          <w:b w:val="0"/>
          <w:bCs w:val="0"/>
          <w:i/>
          <w:sz w:val="26"/>
          <w:szCs w:val="26"/>
        </w:rPr>
      </w:pPr>
    </w:p>
    <w:p w:rsidR="000D7757" w:rsidRPr="000D7757" w:rsidRDefault="000D7757" w:rsidP="000D7757">
      <w:pPr>
        <w:pStyle w:val="Recuodecorpodetexto"/>
        <w:ind w:left="0" w:firstLine="0"/>
        <w:jc w:val="center"/>
        <w:rPr>
          <w:rFonts w:ascii="Times New Roman" w:hAnsi="Times New Roman" w:cs="Times New Roman"/>
          <w:sz w:val="26"/>
          <w:szCs w:val="26"/>
          <w:lang w:val="es-ES_tradnl"/>
        </w:rPr>
      </w:pPr>
      <w:r>
        <w:rPr>
          <w:rFonts w:ascii="Times New Roman" w:hAnsi="Times New Roman" w:cs="Times New Roman"/>
          <w:sz w:val="26"/>
          <w:szCs w:val="26"/>
          <w:lang w:val="es-ES_tradnl"/>
        </w:rPr>
        <w:t>FÁBIO GAVASSO</w:t>
      </w:r>
    </w:p>
    <w:p w:rsidR="000D7757" w:rsidRPr="000D7757" w:rsidRDefault="000D7757" w:rsidP="000D7757">
      <w:pPr>
        <w:pStyle w:val="Recuodecorpodetex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D7757">
        <w:rPr>
          <w:rFonts w:ascii="Times New Roman" w:hAnsi="Times New Roman" w:cs="Times New Roman"/>
          <w:sz w:val="26"/>
          <w:szCs w:val="26"/>
        </w:rPr>
        <w:t>Presidente</w:t>
      </w:r>
    </w:p>
    <w:p w:rsidR="000D7757" w:rsidRPr="000D7757" w:rsidRDefault="000D7757" w:rsidP="000D7757">
      <w:pPr>
        <w:rPr>
          <w:rFonts w:ascii="Times New Roman" w:hAnsi="Times New Roman" w:cs="Times New Roman"/>
          <w:i/>
          <w:sz w:val="26"/>
          <w:szCs w:val="26"/>
        </w:rPr>
      </w:pPr>
    </w:p>
    <w:p w:rsidR="009B7E66" w:rsidRPr="000D7757" w:rsidRDefault="000D7757" w:rsidP="000D7757">
      <w:pPr>
        <w:pStyle w:val="Ttulo3"/>
        <w:rPr>
          <w:rFonts w:ascii="Times New Roman" w:hAnsi="Times New Roman" w:cs="Times New Roman"/>
          <w:bCs w:val="0"/>
          <w:i/>
          <w:color w:val="auto"/>
          <w:sz w:val="22"/>
          <w:szCs w:val="22"/>
        </w:rPr>
      </w:pPr>
      <w:r w:rsidRPr="000D7757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REGISTRE-SE, PUBLIQUE-SE, CUMPRA-SE.</w:t>
      </w:r>
    </w:p>
    <w:sectPr w:rsidR="009B7E66" w:rsidRPr="000D7757" w:rsidSect="002C526F">
      <w:headerReference w:type="default" r:id="rId8"/>
      <w:pgSz w:w="11907" w:h="16840" w:code="9"/>
      <w:pgMar w:top="2552" w:right="1134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72" w:rsidRDefault="005A1C72">
      <w:r>
        <w:separator/>
      </w:r>
    </w:p>
  </w:endnote>
  <w:endnote w:type="continuationSeparator" w:id="0">
    <w:p w:rsidR="005A1C72" w:rsidRDefault="005A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72" w:rsidRDefault="005A1C72">
      <w:r>
        <w:separator/>
      </w:r>
    </w:p>
  </w:footnote>
  <w:footnote w:type="continuationSeparator" w:id="0">
    <w:p w:rsidR="005A1C72" w:rsidRDefault="005A1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A5" w:rsidRDefault="005A1C72">
    <w:pPr>
      <w:jc w:val="center"/>
      <w:rPr>
        <w:b/>
        <w:sz w:val="28"/>
      </w:rPr>
    </w:pPr>
  </w:p>
  <w:p w:rsidR="00260DA5" w:rsidRDefault="005A1C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D3D0169"/>
    <w:multiLevelType w:val="hybridMultilevel"/>
    <w:tmpl w:val="AAC27FA2"/>
    <w:lvl w:ilvl="0" w:tplc="0416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57"/>
    <w:rsid w:val="000D7757"/>
    <w:rsid w:val="005A1C72"/>
    <w:rsid w:val="009B7E66"/>
    <w:rsid w:val="00E3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D7757"/>
    <w:p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0D7757"/>
    <w:pPr>
      <w:jc w:val="both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7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D7757"/>
    <w:rPr>
      <w:rFonts w:ascii="Cambria" w:eastAsiaTheme="minorEastAsia" w:hAnsi="Cambria" w:cs="Cambria"/>
      <w:b/>
      <w:bCs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0D7757"/>
    <w:rPr>
      <w:rFonts w:ascii="Arial" w:eastAsiaTheme="minorEastAsia" w:hAnsi="Arial" w:cs="Arial"/>
      <w:b/>
      <w:bCs/>
      <w:sz w:val="36"/>
      <w:szCs w:val="36"/>
      <w:lang w:eastAsia="pt-BR"/>
    </w:rPr>
  </w:style>
  <w:style w:type="paragraph" w:styleId="Recuodecorpodetexto3">
    <w:name w:val="Body Text Indent 3"/>
    <w:basedOn w:val="Normal"/>
    <w:link w:val="Recuodecorpodetexto3Char1"/>
    <w:uiPriority w:val="99"/>
    <w:rsid w:val="000D775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uiPriority w:val="99"/>
    <w:semiHidden/>
    <w:rsid w:val="000D7757"/>
    <w:rPr>
      <w:rFonts w:ascii="Arial" w:eastAsiaTheme="minorEastAsia" w:hAnsi="Arial" w:cs="Arial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rsid w:val="000D7757"/>
    <w:rPr>
      <w:rFonts w:ascii="Arial" w:eastAsiaTheme="minorEastAsia" w:hAnsi="Arial" w:cs="Arial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D7757"/>
    <w:pPr>
      <w:ind w:left="1985" w:hanging="1985"/>
      <w:jc w:val="both"/>
    </w:pPr>
    <w:rPr>
      <w:b/>
      <w:bCs/>
      <w:sz w:val="36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7757"/>
    <w:rPr>
      <w:rFonts w:ascii="Arial" w:eastAsiaTheme="minorEastAsia" w:hAnsi="Arial" w:cs="Arial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0D7757"/>
    <w:pPr>
      <w:ind w:left="708"/>
    </w:pPr>
  </w:style>
  <w:style w:type="character" w:customStyle="1" w:styleId="Ttulo3Char">
    <w:name w:val="Título 3 Char"/>
    <w:basedOn w:val="Fontepargpadro"/>
    <w:link w:val="Ttulo3"/>
    <w:uiPriority w:val="9"/>
    <w:rsid w:val="000D775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D77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D7757"/>
    <w:rPr>
      <w:rFonts w:ascii="Arial" w:eastAsiaTheme="minorEastAsia" w:hAnsi="Arial" w:cs="Arial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0D7757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0D775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D7757"/>
    <w:p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0D7757"/>
    <w:pPr>
      <w:jc w:val="both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7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D7757"/>
    <w:rPr>
      <w:rFonts w:ascii="Cambria" w:eastAsiaTheme="minorEastAsia" w:hAnsi="Cambria" w:cs="Cambria"/>
      <w:b/>
      <w:bCs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0D7757"/>
    <w:rPr>
      <w:rFonts w:ascii="Arial" w:eastAsiaTheme="minorEastAsia" w:hAnsi="Arial" w:cs="Arial"/>
      <w:b/>
      <w:bCs/>
      <w:sz w:val="36"/>
      <w:szCs w:val="36"/>
      <w:lang w:eastAsia="pt-BR"/>
    </w:rPr>
  </w:style>
  <w:style w:type="paragraph" w:styleId="Recuodecorpodetexto3">
    <w:name w:val="Body Text Indent 3"/>
    <w:basedOn w:val="Normal"/>
    <w:link w:val="Recuodecorpodetexto3Char1"/>
    <w:uiPriority w:val="99"/>
    <w:rsid w:val="000D775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uiPriority w:val="99"/>
    <w:semiHidden/>
    <w:rsid w:val="000D7757"/>
    <w:rPr>
      <w:rFonts w:ascii="Arial" w:eastAsiaTheme="minorEastAsia" w:hAnsi="Arial" w:cs="Arial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rsid w:val="000D7757"/>
    <w:rPr>
      <w:rFonts w:ascii="Arial" w:eastAsiaTheme="minorEastAsia" w:hAnsi="Arial" w:cs="Arial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D7757"/>
    <w:pPr>
      <w:ind w:left="1985" w:hanging="1985"/>
      <w:jc w:val="both"/>
    </w:pPr>
    <w:rPr>
      <w:b/>
      <w:bCs/>
      <w:sz w:val="36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7757"/>
    <w:rPr>
      <w:rFonts w:ascii="Arial" w:eastAsiaTheme="minorEastAsia" w:hAnsi="Arial" w:cs="Arial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0D7757"/>
    <w:pPr>
      <w:ind w:left="708"/>
    </w:pPr>
  </w:style>
  <w:style w:type="character" w:customStyle="1" w:styleId="Ttulo3Char">
    <w:name w:val="Título 3 Char"/>
    <w:basedOn w:val="Fontepargpadro"/>
    <w:link w:val="Ttulo3"/>
    <w:uiPriority w:val="9"/>
    <w:rsid w:val="000D775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D77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D7757"/>
    <w:rPr>
      <w:rFonts w:ascii="Arial" w:eastAsiaTheme="minorEastAsia" w:hAnsi="Arial" w:cs="Arial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0D7757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0D775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</dc:creator>
  <cp:lastModifiedBy>reginaldo</cp:lastModifiedBy>
  <cp:revision>2</cp:revision>
  <dcterms:created xsi:type="dcterms:W3CDTF">2015-02-09T10:16:00Z</dcterms:created>
  <dcterms:modified xsi:type="dcterms:W3CDTF">2015-02-09T10:30:00Z</dcterms:modified>
</cp:coreProperties>
</file>