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E" w:rsidRDefault="0068673E" w:rsidP="0068673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</w:t>
      </w:r>
      <w:bookmarkStart w:id="0" w:name="_GoBack"/>
      <w:bookmarkEnd w:id="0"/>
      <w:r>
        <w:rPr>
          <w:b/>
          <w:bCs w:val="0"/>
          <w:sz w:val="24"/>
        </w:rPr>
        <w:t xml:space="preserve"> COMENDAS E MOÇÕES</w:t>
      </w: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265D">
        <w:rPr>
          <w:b/>
          <w:i w:val="0"/>
        </w:rPr>
        <w:t>006</w:t>
      </w:r>
      <w:r>
        <w:rPr>
          <w:b/>
          <w:i w:val="0"/>
        </w:rPr>
        <w:t>/2015.</w:t>
      </w: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23/02/2015.</w:t>
      </w: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007/2015.</w:t>
      </w: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68673E" w:rsidRDefault="0068673E" w:rsidP="0068673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>CONCEDE MOÇÃO DE SOLIDAR</w:t>
      </w:r>
      <w:r w:rsidR="0022265D">
        <w:rPr>
          <w:sz w:val="24"/>
        </w:rPr>
        <w:t>IEDADE À FAMÍLIA FRANÇA DA CRUZ</w:t>
      </w:r>
      <w:r>
        <w:rPr>
          <w:sz w:val="24"/>
        </w:rPr>
        <w:t xml:space="preserve"> PELO FALECIMENTO DE ARTHUR VINÍCIOS FRANÇA DA CRUZ.</w:t>
      </w:r>
    </w:p>
    <w:p w:rsidR="0068673E" w:rsidRDefault="0068673E" w:rsidP="0068673E">
      <w:pPr>
        <w:jc w:val="both"/>
        <w:rPr>
          <w:rFonts w:eastAsia="Arial Unicode MS"/>
          <w:bCs/>
          <w:sz w:val="24"/>
          <w:szCs w:val="24"/>
        </w:rPr>
      </w:pPr>
    </w:p>
    <w:p w:rsidR="0022265D" w:rsidRDefault="0022265D" w:rsidP="0068673E">
      <w:pPr>
        <w:jc w:val="both"/>
        <w:rPr>
          <w:rFonts w:eastAsia="Arial Unicode MS"/>
          <w:bCs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2265D">
        <w:rPr>
          <w:sz w:val="24"/>
          <w:szCs w:val="24"/>
        </w:rPr>
        <w:t>.</w:t>
      </w: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mesmo atende os requisitos de Constitucionalidade, Legalidade, Regimentalidade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8673E" w:rsidTr="0066687F">
        <w:trPr>
          <w:jc w:val="center"/>
        </w:trPr>
        <w:tc>
          <w:tcPr>
            <w:tcW w:w="2697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8673E" w:rsidRDefault="0068673E" w:rsidP="0022265D">
      <w:pPr>
        <w:rPr>
          <w:sz w:val="24"/>
          <w:szCs w:val="24"/>
        </w:rPr>
      </w:pPr>
    </w:p>
    <w:sectPr w:rsidR="0068673E" w:rsidSect="0022265D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673E"/>
    <w:rsid w:val="00161D4E"/>
    <w:rsid w:val="0022265D"/>
    <w:rsid w:val="0068673E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2015-02-23T15:24:00Z</dcterms:created>
  <dcterms:modified xsi:type="dcterms:W3CDTF">2015-02-23T19:27:00Z</dcterms:modified>
</cp:coreProperties>
</file>