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84" w:rsidRDefault="007C7784" w:rsidP="007C7784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 xml:space="preserve">PARECER DA COMISSÃO </w:t>
      </w:r>
      <w:r w:rsidR="00201B1A">
        <w:rPr>
          <w:b/>
          <w:bCs w:val="0"/>
          <w:sz w:val="24"/>
        </w:rPr>
        <w:t xml:space="preserve">ESPECIAL PARA TÍTULOS COMENDAS E MOÇÕES </w:t>
      </w:r>
    </w:p>
    <w:p w:rsidR="007C7784" w:rsidRDefault="007C7784" w:rsidP="007C778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C7784" w:rsidRDefault="007C7784" w:rsidP="007C778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C7784" w:rsidRDefault="007C7784" w:rsidP="007C778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C7784" w:rsidRDefault="007C7784" w:rsidP="007C7784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7C7784" w:rsidRDefault="007C7784" w:rsidP="007C7784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700218">
        <w:rPr>
          <w:b/>
          <w:i w:val="0"/>
        </w:rPr>
        <w:t>009</w:t>
      </w:r>
      <w:r>
        <w:rPr>
          <w:b/>
          <w:i w:val="0"/>
        </w:rPr>
        <w:t>/2015.</w:t>
      </w:r>
    </w:p>
    <w:p w:rsidR="007C7784" w:rsidRDefault="007C7784" w:rsidP="007C7784">
      <w:pPr>
        <w:rPr>
          <w:sz w:val="24"/>
          <w:szCs w:val="24"/>
        </w:rPr>
      </w:pPr>
    </w:p>
    <w:p w:rsidR="007C7784" w:rsidRDefault="007C7784" w:rsidP="007C7784">
      <w:pPr>
        <w:rPr>
          <w:sz w:val="24"/>
          <w:szCs w:val="24"/>
        </w:rPr>
      </w:pPr>
    </w:p>
    <w:p w:rsidR="007C7784" w:rsidRDefault="007C7784" w:rsidP="007C7784">
      <w:pPr>
        <w:jc w:val="both"/>
        <w:rPr>
          <w:b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0F4D80">
        <w:rPr>
          <w:bCs/>
          <w:sz w:val="24"/>
          <w:szCs w:val="24"/>
        </w:rPr>
        <w:t>02/03</w:t>
      </w:r>
      <w:bookmarkStart w:id="0" w:name="_GoBack"/>
      <w:bookmarkEnd w:id="0"/>
      <w:r>
        <w:rPr>
          <w:bCs/>
          <w:sz w:val="24"/>
          <w:szCs w:val="24"/>
        </w:rPr>
        <w:t>/2015.</w:t>
      </w:r>
    </w:p>
    <w:p w:rsidR="007C7784" w:rsidRDefault="007C7784" w:rsidP="007C7784">
      <w:pPr>
        <w:jc w:val="both"/>
        <w:rPr>
          <w:color w:val="FF0000"/>
          <w:sz w:val="24"/>
          <w:szCs w:val="24"/>
        </w:rPr>
      </w:pPr>
    </w:p>
    <w:p w:rsidR="007C7784" w:rsidRDefault="007C7784" w:rsidP="007C7784">
      <w:pPr>
        <w:jc w:val="both"/>
        <w:rPr>
          <w:color w:val="FF0000"/>
          <w:sz w:val="24"/>
          <w:szCs w:val="24"/>
        </w:rPr>
      </w:pPr>
    </w:p>
    <w:p w:rsidR="007C7784" w:rsidRDefault="007C7784" w:rsidP="007C77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4B6B78">
        <w:rPr>
          <w:bCs/>
          <w:sz w:val="24"/>
          <w:szCs w:val="24"/>
        </w:rPr>
        <w:t>MOÇÃO Nº 004</w:t>
      </w:r>
      <w:r>
        <w:rPr>
          <w:bCs/>
          <w:sz w:val="24"/>
          <w:szCs w:val="24"/>
        </w:rPr>
        <w:t>/2015.</w:t>
      </w:r>
    </w:p>
    <w:p w:rsidR="007C7784" w:rsidRDefault="007C7784" w:rsidP="007C7784">
      <w:pPr>
        <w:jc w:val="both"/>
        <w:rPr>
          <w:bCs/>
          <w:sz w:val="24"/>
          <w:szCs w:val="24"/>
        </w:rPr>
      </w:pPr>
    </w:p>
    <w:p w:rsidR="007C7784" w:rsidRDefault="007C7784" w:rsidP="007C7784">
      <w:pPr>
        <w:jc w:val="both"/>
        <w:rPr>
          <w:bCs/>
          <w:sz w:val="24"/>
          <w:szCs w:val="24"/>
        </w:rPr>
      </w:pPr>
    </w:p>
    <w:p w:rsidR="007C7784" w:rsidRDefault="007C7784" w:rsidP="007C7784">
      <w:pPr>
        <w:pStyle w:val="Recuodecorpodetexto3"/>
        <w:tabs>
          <w:tab w:val="left" w:pos="0"/>
        </w:tabs>
        <w:ind w:left="0" w:firstLine="0"/>
        <w:rPr>
          <w:rFonts w:eastAsia="Arial Unicode MS"/>
          <w:bCs w:val="0"/>
          <w:sz w:val="24"/>
        </w:rPr>
      </w:pPr>
      <w:r>
        <w:rPr>
          <w:b/>
          <w:sz w:val="24"/>
        </w:rPr>
        <w:t>EMENTA</w:t>
      </w:r>
      <w:r w:rsidR="004B6B78">
        <w:rPr>
          <w:b/>
          <w:sz w:val="24"/>
        </w:rPr>
        <w:t xml:space="preserve">: </w:t>
      </w:r>
      <w:r w:rsidR="004B6B78">
        <w:rPr>
          <w:sz w:val="24"/>
        </w:rPr>
        <w:t>CONCEDE MOÇÃO DE APLAUSO AO SOLDADO</w:t>
      </w:r>
      <w:r w:rsidR="007F12DC">
        <w:rPr>
          <w:sz w:val="24"/>
        </w:rPr>
        <w:t xml:space="preserve"> PM MARCELO CÂMARA DA S</w:t>
      </w:r>
      <w:r w:rsidR="004B6B78">
        <w:rPr>
          <w:sz w:val="24"/>
        </w:rPr>
        <w:t>ILVA E AO 1º TEM PM VICTOR HUGO CABELHO, DO 12º BATALHÃO DE POLICIA MILITAR.</w:t>
      </w:r>
    </w:p>
    <w:p w:rsidR="007C7784" w:rsidRDefault="007C7784" w:rsidP="007C7784">
      <w:pPr>
        <w:jc w:val="both"/>
        <w:rPr>
          <w:rFonts w:eastAsia="Arial Unicode MS"/>
          <w:bCs/>
          <w:sz w:val="24"/>
          <w:szCs w:val="24"/>
        </w:rPr>
      </w:pPr>
    </w:p>
    <w:p w:rsidR="00700218" w:rsidRDefault="00700218" w:rsidP="007C7784">
      <w:pPr>
        <w:jc w:val="both"/>
        <w:rPr>
          <w:rFonts w:eastAsia="Arial Unicode MS"/>
          <w:bCs/>
          <w:sz w:val="24"/>
          <w:szCs w:val="24"/>
        </w:rPr>
      </w:pPr>
    </w:p>
    <w:p w:rsidR="007C7784" w:rsidRDefault="007C7784" w:rsidP="007C7784">
      <w:pPr>
        <w:pStyle w:val="Recuodecorpodetexto2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IRMÃO FONTENELE</w:t>
      </w:r>
      <w:r w:rsidR="00700218">
        <w:rPr>
          <w:sz w:val="24"/>
          <w:szCs w:val="24"/>
        </w:rPr>
        <w:t>.</w:t>
      </w:r>
    </w:p>
    <w:p w:rsidR="007C7784" w:rsidRDefault="007C7784" w:rsidP="007C7784">
      <w:pPr>
        <w:pStyle w:val="Recuodecorpodetexto2"/>
        <w:ind w:left="0"/>
        <w:rPr>
          <w:b/>
          <w:sz w:val="24"/>
          <w:szCs w:val="24"/>
        </w:rPr>
      </w:pPr>
    </w:p>
    <w:p w:rsidR="007C7784" w:rsidRDefault="007C7784" w:rsidP="007C7784">
      <w:pPr>
        <w:pStyle w:val="Recuodecorpodetexto2"/>
        <w:ind w:left="0"/>
        <w:rPr>
          <w:b/>
          <w:sz w:val="24"/>
          <w:szCs w:val="24"/>
        </w:rPr>
      </w:pPr>
    </w:p>
    <w:p w:rsidR="007C7784" w:rsidRDefault="007C7784" w:rsidP="007C778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Após análise da Moção em questão, verificamos que a mesmo atende os requisitos de Constitucionalidade, Legalidade, </w:t>
      </w:r>
      <w:proofErr w:type="spellStart"/>
      <w:r>
        <w:rPr>
          <w:bCs/>
          <w:sz w:val="24"/>
          <w:szCs w:val="24"/>
        </w:rPr>
        <w:t>Regimentalidade</w:t>
      </w:r>
      <w:proofErr w:type="spellEnd"/>
      <w:r>
        <w:rPr>
          <w:bCs/>
          <w:sz w:val="24"/>
          <w:szCs w:val="24"/>
        </w:rPr>
        <w:t xml:space="preserve"> e Mérito. Desta forma este Relator é favorável a sua tramitação em Plenário. Acompanha o voto a Pre</w:t>
      </w:r>
      <w:r>
        <w:rPr>
          <w:sz w:val="24"/>
          <w:szCs w:val="24"/>
        </w:rPr>
        <w:t>sidente, Marilda Savi e o Membro, Vereador Professor Gerson.</w:t>
      </w:r>
    </w:p>
    <w:p w:rsidR="007C7784" w:rsidRDefault="007C7784" w:rsidP="007C7784">
      <w:pPr>
        <w:jc w:val="both"/>
        <w:rPr>
          <w:bCs/>
          <w:sz w:val="24"/>
          <w:szCs w:val="24"/>
          <w:u w:val="single"/>
        </w:rPr>
      </w:pPr>
    </w:p>
    <w:p w:rsidR="007C7784" w:rsidRDefault="007C7784" w:rsidP="007C7784">
      <w:pPr>
        <w:jc w:val="both"/>
        <w:rPr>
          <w:bCs/>
          <w:sz w:val="24"/>
          <w:szCs w:val="24"/>
          <w:u w:val="single"/>
        </w:rPr>
      </w:pPr>
    </w:p>
    <w:p w:rsidR="007C7784" w:rsidRDefault="007C7784" w:rsidP="007C7784">
      <w:pPr>
        <w:jc w:val="both"/>
        <w:rPr>
          <w:bCs/>
          <w:sz w:val="24"/>
          <w:szCs w:val="24"/>
          <w:u w:val="single"/>
        </w:rPr>
      </w:pPr>
    </w:p>
    <w:p w:rsidR="007C7784" w:rsidRDefault="007C7784" w:rsidP="007C7784">
      <w:pPr>
        <w:jc w:val="both"/>
        <w:rPr>
          <w:bCs/>
          <w:sz w:val="24"/>
          <w:szCs w:val="24"/>
          <w:u w:val="single"/>
        </w:rPr>
      </w:pPr>
    </w:p>
    <w:p w:rsidR="007C7784" w:rsidRDefault="007C7784" w:rsidP="007C7784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7C7784" w:rsidTr="007C7784">
        <w:trPr>
          <w:jc w:val="center"/>
        </w:trPr>
        <w:tc>
          <w:tcPr>
            <w:tcW w:w="2697" w:type="dxa"/>
            <w:hideMark/>
          </w:tcPr>
          <w:p w:rsidR="007C7784" w:rsidRDefault="007C778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MARILDA SAVI </w:t>
            </w:r>
          </w:p>
          <w:p w:rsidR="007C7784" w:rsidRDefault="007C778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7C7784" w:rsidRDefault="007C778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IRMÃO FONTENELE</w:t>
            </w:r>
          </w:p>
          <w:p w:rsidR="007C7784" w:rsidRDefault="007C778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7C7784" w:rsidRDefault="007C778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7C7784" w:rsidRDefault="007C7784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7C7784" w:rsidRDefault="007C7784" w:rsidP="00700218">
      <w:pPr>
        <w:rPr>
          <w:sz w:val="24"/>
          <w:szCs w:val="24"/>
        </w:rPr>
      </w:pPr>
    </w:p>
    <w:sectPr w:rsidR="007C7784" w:rsidSect="00700218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784"/>
    <w:rsid w:val="000D7763"/>
    <w:rsid w:val="000F4D80"/>
    <w:rsid w:val="00201B1A"/>
    <w:rsid w:val="004B6B78"/>
    <w:rsid w:val="00700218"/>
    <w:rsid w:val="007C7784"/>
    <w:rsid w:val="007F12DC"/>
    <w:rsid w:val="00935B8D"/>
    <w:rsid w:val="00A51AA0"/>
    <w:rsid w:val="00F6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C778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7C778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C778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77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C7784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C778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C7784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C7784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B6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C778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7C778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C778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77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C7784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C778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C7784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C7784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B6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Minéia Gund</cp:lastModifiedBy>
  <cp:revision>8</cp:revision>
  <dcterms:created xsi:type="dcterms:W3CDTF">2015-02-23T13:42:00Z</dcterms:created>
  <dcterms:modified xsi:type="dcterms:W3CDTF">2015-03-02T18:57:00Z</dcterms:modified>
</cp:coreProperties>
</file>