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2F" w:rsidRPr="00816E2F" w:rsidRDefault="00407B36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E2F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816E2F" w:rsidRPr="00816E2F">
        <w:rPr>
          <w:rFonts w:ascii="Times New Roman" w:hAnsi="Times New Roman" w:cs="Times New Roman"/>
          <w:b/>
          <w:sz w:val="24"/>
          <w:szCs w:val="24"/>
        </w:rPr>
        <w:t xml:space="preserve"> 155</w:t>
      </w:r>
      <w:r w:rsidR="00F10EF8" w:rsidRPr="00816E2F">
        <w:rPr>
          <w:rFonts w:ascii="Times New Roman" w:hAnsi="Times New Roman" w:cs="Times New Roman"/>
          <w:b/>
          <w:sz w:val="24"/>
          <w:szCs w:val="24"/>
        </w:rPr>
        <w:t>/2015</w:t>
      </w:r>
    </w:p>
    <w:p w:rsidR="00816E2F" w:rsidRPr="00816E2F" w:rsidRDefault="00816E2F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E2F" w:rsidRPr="00816E2F" w:rsidRDefault="00816E2F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056" w:rsidRPr="00816E2F" w:rsidRDefault="00291056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E2F">
        <w:rPr>
          <w:rFonts w:ascii="Times New Roman" w:hAnsi="Times New Roman" w:cs="Times New Roman"/>
          <w:b/>
          <w:sz w:val="24"/>
          <w:szCs w:val="24"/>
        </w:rPr>
        <w:t>INDICAMO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816E2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>CONSTRUÇÃO DE FAIXA ELEVADA EM FRENTE AO CEMEIS DO BAIRRO JARDIM AMAZ</w:t>
      </w:r>
      <w:r w:rsidR="00816E2F" w:rsidRPr="00816E2F">
        <w:rPr>
          <w:rFonts w:ascii="Times New Roman" w:hAnsi="Times New Roman" w:cs="Times New Roman"/>
          <w:b/>
          <w:sz w:val="24"/>
          <w:szCs w:val="24"/>
        </w:rPr>
        <w:t>Ô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 xml:space="preserve">NIA, </w:t>
      </w:r>
      <w:r w:rsidR="00816E2F" w:rsidRPr="00816E2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 xml:space="preserve">MUNICÍPIO DE SORRISO </w:t>
      </w:r>
      <w:r w:rsidR="00816E2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>MT.</w:t>
      </w:r>
      <w:r w:rsidRPr="00816E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056" w:rsidRPr="00816E2F" w:rsidRDefault="00291056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816E2F" w:rsidRDefault="00F62E51" w:rsidP="00816E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EB8" w:rsidRPr="00816E2F" w:rsidRDefault="00816E2F" w:rsidP="00816E2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AE09B3" w:rsidRPr="00816E2F">
        <w:rPr>
          <w:rFonts w:ascii="Times New Roman" w:hAnsi="Times New Roman" w:cs="Times New Roman"/>
          <w:b/>
          <w:sz w:val="24"/>
          <w:szCs w:val="24"/>
        </w:rPr>
        <w:t>, CLAUDIO OLIVEIRA – PR, MARILDA SAVI - PSD e VEREADORES infra-assinados</w:t>
      </w:r>
      <w:r w:rsidR="00AE09B3" w:rsidRPr="00816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A596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 w:rsidR="00ED3C8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</w:t>
      </w:r>
      <w:r w:rsidR="00ED3C8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="008A596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4A2128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8A596F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816E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6EB8" w:rsidRPr="00816E2F">
        <w:rPr>
          <w:rFonts w:ascii="Times New Roman" w:hAnsi="Times New Roman" w:cs="Times New Roman"/>
          <w:sz w:val="24"/>
          <w:szCs w:val="24"/>
        </w:rPr>
        <w:t xml:space="preserve"> 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 xml:space="preserve">versando sobre a necessidade de se construir uma faixa elevada em frente ao Cemeis do Bairro Jardim </w:t>
      </w:r>
      <w:r w:rsidRPr="00816E2F">
        <w:rPr>
          <w:rFonts w:ascii="Times New Roman" w:hAnsi="Times New Roman" w:cs="Times New Roman"/>
          <w:b/>
          <w:sz w:val="24"/>
          <w:szCs w:val="24"/>
        </w:rPr>
        <w:t>Amazônia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>, no Município de Sorriso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86EB8" w:rsidRPr="00816E2F">
        <w:rPr>
          <w:rFonts w:ascii="Times New Roman" w:hAnsi="Times New Roman" w:cs="Times New Roman"/>
          <w:b/>
          <w:sz w:val="24"/>
          <w:szCs w:val="24"/>
        </w:rPr>
        <w:t xml:space="preserve">MT. </w:t>
      </w:r>
    </w:p>
    <w:p w:rsidR="008A596F" w:rsidRPr="00816E2F" w:rsidRDefault="008A596F" w:rsidP="00816E2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816E2F" w:rsidRDefault="00407B36" w:rsidP="0081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2F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816E2F" w:rsidRDefault="00F62E51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D9" w:rsidRPr="00816E2F" w:rsidRDefault="00FA0DD9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6E2F">
        <w:rPr>
          <w:rFonts w:ascii="Times New Roman" w:hAnsi="Times New Roman" w:cs="Times New Roman"/>
          <w:sz w:val="24"/>
          <w:szCs w:val="24"/>
        </w:rPr>
        <w:t>Considerando que na referida Avenida há um grande fluxo de pedestres e veículos;</w:t>
      </w:r>
    </w:p>
    <w:p w:rsidR="00FA0DD9" w:rsidRPr="00816E2F" w:rsidRDefault="00FA0DD9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DD9" w:rsidRPr="00816E2F" w:rsidRDefault="00FA0DD9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6E2F">
        <w:rPr>
          <w:rFonts w:ascii="Times New Roman" w:hAnsi="Times New Roman" w:cs="Times New Roman"/>
          <w:sz w:val="24"/>
          <w:szCs w:val="24"/>
        </w:rPr>
        <w:t xml:space="preserve">Considerando a necessidade de construir a faixa elevada, para maior segurança e </w:t>
      </w:r>
      <w:r w:rsidR="00816E2F" w:rsidRPr="00816E2F">
        <w:rPr>
          <w:rFonts w:ascii="Times New Roman" w:hAnsi="Times New Roman" w:cs="Times New Roman"/>
          <w:sz w:val="24"/>
          <w:szCs w:val="24"/>
        </w:rPr>
        <w:t>tranquilidade</w:t>
      </w:r>
      <w:r w:rsidRPr="00816E2F">
        <w:rPr>
          <w:rFonts w:ascii="Times New Roman" w:hAnsi="Times New Roman" w:cs="Times New Roman"/>
          <w:sz w:val="24"/>
          <w:szCs w:val="24"/>
        </w:rPr>
        <w:t xml:space="preserve"> de pais, alunos e professores que </w:t>
      </w:r>
      <w:r w:rsidR="00816E2F" w:rsidRPr="00816E2F">
        <w:rPr>
          <w:rFonts w:ascii="Times New Roman" w:hAnsi="Times New Roman" w:cs="Times New Roman"/>
          <w:sz w:val="24"/>
          <w:szCs w:val="24"/>
        </w:rPr>
        <w:t>frequentam</w:t>
      </w:r>
      <w:r w:rsidR="00586EB8" w:rsidRPr="00816E2F">
        <w:rPr>
          <w:rFonts w:ascii="Times New Roman" w:hAnsi="Times New Roman" w:cs="Times New Roman"/>
          <w:sz w:val="24"/>
          <w:szCs w:val="24"/>
        </w:rPr>
        <w:t xml:space="preserve"> a Escola</w:t>
      </w:r>
      <w:r w:rsidRPr="00816E2F">
        <w:rPr>
          <w:rFonts w:ascii="Times New Roman" w:hAnsi="Times New Roman" w:cs="Times New Roman"/>
          <w:sz w:val="24"/>
          <w:szCs w:val="24"/>
        </w:rPr>
        <w:t>;</w:t>
      </w:r>
    </w:p>
    <w:p w:rsidR="00FA0DD9" w:rsidRPr="00816E2F" w:rsidRDefault="00FA0DD9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DD9" w:rsidRPr="00816E2F" w:rsidRDefault="00FA0DD9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6E2F">
        <w:rPr>
          <w:rFonts w:ascii="Times New Roman" w:hAnsi="Times New Roman" w:cs="Times New Roman"/>
          <w:sz w:val="24"/>
          <w:szCs w:val="24"/>
        </w:rPr>
        <w:t>Considerando que é dever do Poder Executivo Municipal a construção, conservação e manutenção de bens públicos.</w:t>
      </w:r>
    </w:p>
    <w:p w:rsidR="00144D05" w:rsidRPr="00816E2F" w:rsidRDefault="00144D05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34A" w:rsidRPr="00816E2F" w:rsidRDefault="00C6434A" w:rsidP="00816E2F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E2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01 de </w:t>
      </w:r>
      <w:r w:rsidR="00816E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16E2F">
        <w:rPr>
          <w:rFonts w:ascii="Times New Roman" w:hAnsi="Times New Roman" w:cs="Times New Roman"/>
          <w:color w:val="000000"/>
          <w:sz w:val="24"/>
          <w:szCs w:val="24"/>
        </w:rPr>
        <w:t>bril de 2015</w:t>
      </w:r>
      <w:r w:rsidR="00816E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34A" w:rsidRDefault="00C6434A" w:rsidP="00816E2F">
      <w:pPr>
        <w:spacing w:after="0" w:line="240" w:lineRule="auto"/>
        <w:ind w:firstLine="14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6E2F" w:rsidRDefault="00816E2F" w:rsidP="00816E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6E2F" w:rsidRPr="00816E2F" w:rsidRDefault="00816E2F" w:rsidP="00816E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434A" w:rsidRPr="00816E2F" w:rsidRDefault="00C6434A" w:rsidP="00816E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C6434A" w:rsidRPr="00816E2F" w:rsidRDefault="00C6434A" w:rsidP="00816E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6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15"/>
      </w:tblGrid>
      <w:tr w:rsidR="00C6434A" w:rsidRPr="00816E2F" w:rsidTr="00C6434A">
        <w:tc>
          <w:tcPr>
            <w:tcW w:w="9305" w:type="dxa"/>
            <w:hideMark/>
          </w:tcPr>
          <w:p w:rsidR="00816E2F" w:rsidRDefault="00816E2F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05"/>
              <w:gridCol w:w="3104"/>
              <w:gridCol w:w="3106"/>
            </w:tblGrid>
            <w:tr w:rsidR="00C6434A" w:rsidRPr="00816E2F" w:rsidTr="00816E2F">
              <w:tc>
                <w:tcPr>
                  <w:tcW w:w="1667" w:type="pct"/>
                </w:tcPr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PR</w:t>
                  </w:r>
                </w:p>
              </w:tc>
              <w:tc>
                <w:tcPr>
                  <w:tcW w:w="1666" w:type="pct"/>
                </w:tcPr>
                <w:p w:rsidR="00816E2F" w:rsidRP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FÁBIO GAVASSO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PPS</w:t>
                  </w:r>
                </w:p>
              </w:tc>
              <w:tc>
                <w:tcPr>
                  <w:tcW w:w="1667" w:type="pct"/>
                </w:tcPr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JANE DELALIBERA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Vereadora PR</w:t>
                  </w:r>
                </w:p>
              </w:tc>
            </w:tr>
            <w:tr w:rsidR="00C6434A" w:rsidRPr="00816E2F" w:rsidTr="00816E2F">
              <w:tc>
                <w:tcPr>
                  <w:tcW w:w="1667" w:type="pct"/>
                </w:tcPr>
                <w:p w:rsidR="00C6434A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P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MARILDA SAVI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Vereadora PSD</w:t>
                  </w:r>
                </w:p>
              </w:tc>
              <w:tc>
                <w:tcPr>
                  <w:tcW w:w="1666" w:type="pct"/>
                </w:tcPr>
                <w:p w:rsidR="00C6434A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P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HILTON POLESELLO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PTB</w:t>
                  </w:r>
                </w:p>
              </w:tc>
              <w:tc>
                <w:tcPr>
                  <w:tcW w:w="1667" w:type="pct"/>
                </w:tcPr>
                <w:p w:rsidR="00C6434A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16E2F" w:rsidRPr="00816E2F" w:rsidRDefault="00816E2F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C6434A" w:rsidRPr="00816E2F" w:rsidRDefault="00C6434A" w:rsidP="00816E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VERGILIO DALSÓQUIO</w:t>
                  </w:r>
                </w:p>
                <w:p w:rsidR="00C6434A" w:rsidRPr="00816E2F" w:rsidRDefault="00C6434A" w:rsidP="00816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16E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Vereador PPS</w:t>
                  </w:r>
                </w:p>
              </w:tc>
            </w:tr>
          </w:tbl>
          <w:p w:rsidR="00C6434A" w:rsidRPr="00816E2F" w:rsidRDefault="00C6434A" w:rsidP="00816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62E51" w:rsidRPr="00816E2F" w:rsidRDefault="00F62E51" w:rsidP="00816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2E51" w:rsidRPr="00816E2F" w:rsidSect="00816E2F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41" w:rsidRDefault="004D0C41" w:rsidP="002B3CA3">
      <w:pPr>
        <w:spacing w:after="0" w:line="240" w:lineRule="auto"/>
      </w:pPr>
      <w:r>
        <w:separator/>
      </w:r>
    </w:p>
  </w:endnote>
  <w:endnote w:type="continuationSeparator" w:id="0">
    <w:p w:rsidR="004D0C41" w:rsidRDefault="004D0C41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41" w:rsidRDefault="004D0C41" w:rsidP="002B3CA3">
      <w:pPr>
        <w:spacing w:after="0" w:line="240" w:lineRule="auto"/>
      </w:pPr>
      <w:r>
        <w:separator/>
      </w:r>
    </w:p>
  </w:footnote>
  <w:footnote w:type="continuationSeparator" w:id="0">
    <w:p w:rsidR="004D0C41" w:rsidRDefault="004D0C41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2D6B"/>
    <w:rsid w:val="000163E4"/>
    <w:rsid w:val="00031FA4"/>
    <w:rsid w:val="000445CF"/>
    <w:rsid w:val="00053F1A"/>
    <w:rsid w:val="00093D49"/>
    <w:rsid w:val="000D259C"/>
    <w:rsid w:val="00107A36"/>
    <w:rsid w:val="001232DA"/>
    <w:rsid w:val="00144D05"/>
    <w:rsid w:val="00145D4D"/>
    <w:rsid w:val="00165686"/>
    <w:rsid w:val="0017164E"/>
    <w:rsid w:val="00176274"/>
    <w:rsid w:val="0019277F"/>
    <w:rsid w:val="001A7603"/>
    <w:rsid w:val="001C71A6"/>
    <w:rsid w:val="00203B9A"/>
    <w:rsid w:val="002115C2"/>
    <w:rsid w:val="0024682D"/>
    <w:rsid w:val="00247B15"/>
    <w:rsid w:val="00252771"/>
    <w:rsid w:val="002604EF"/>
    <w:rsid w:val="00266D03"/>
    <w:rsid w:val="0027364A"/>
    <w:rsid w:val="00291056"/>
    <w:rsid w:val="00294010"/>
    <w:rsid w:val="002A6933"/>
    <w:rsid w:val="002B296D"/>
    <w:rsid w:val="002B3CA3"/>
    <w:rsid w:val="002F084F"/>
    <w:rsid w:val="00303522"/>
    <w:rsid w:val="00303C78"/>
    <w:rsid w:val="0030424E"/>
    <w:rsid w:val="0030495C"/>
    <w:rsid w:val="003461F3"/>
    <w:rsid w:val="003660F2"/>
    <w:rsid w:val="00370388"/>
    <w:rsid w:val="00384314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603FA"/>
    <w:rsid w:val="00490645"/>
    <w:rsid w:val="004A2128"/>
    <w:rsid w:val="004C16F4"/>
    <w:rsid w:val="004D0C41"/>
    <w:rsid w:val="00534E74"/>
    <w:rsid w:val="0053510B"/>
    <w:rsid w:val="00544C35"/>
    <w:rsid w:val="005619C4"/>
    <w:rsid w:val="00565EE1"/>
    <w:rsid w:val="00577223"/>
    <w:rsid w:val="005772F9"/>
    <w:rsid w:val="00586EB8"/>
    <w:rsid w:val="005943FA"/>
    <w:rsid w:val="005D1381"/>
    <w:rsid w:val="005D6AB8"/>
    <w:rsid w:val="005E1483"/>
    <w:rsid w:val="00630CE7"/>
    <w:rsid w:val="0063761D"/>
    <w:rsid w:val="00645BC5"/>
    <w:rsid w:val="0064630B"/>
    <w:rsid w:val="0068755E"/>
    <w:rsid w:val="006C07E7"/>
    <w:rsid w:val="007172FA"/>
    <w:rsid w:val="0076323F"/>
    <w:rsid w:val="007A47BF"/>
    <w:rsid w:val="007A5244"/>
    <w:rsid w:val="007B0BCB"/>
    <w:rsid w:val="007C5315"/>
    <w:rsid w:val="007F6869"/>
    <w:rsid w:val="00807BC3"/>
    <w:rsid w:val="00816E2F"/>
    <w:rsid w:val="008379FB"/>
    <w:rsid w:val="00856708"/>
    <w:rsid w:val="00894EA9"/>
    <w:rsid w:val="008A596F"/>
    <w:rsid w:val="008B6C51"/>
    <w:rsid w:val="008E5BAC"/>
    <w:rsid w:val="008F49BB"/>
    <w:rsid w:val="008F70D6"/>
    <w:rsid w:val="00914BB2"/>
    <w:rsid w:val="00935FFF"/>
    <w:rsid w:val="00965EF3"/>
    <w:rsid w:val="0099787A"/>
    <w:rsid w:val="009B1158"/>
    <w:rsid w:val="009C500A"/>
    <w:rsid w:val="00A605B6"/>
    <w:rsid w:val="00A6135C"/>
    <w:rsid w:val="00A7767D"/>
    <w:rsid w:val="00A85C46"/>
    <w:rsid w:val="00AC3656"/>
    <w:rsid w:val="00AD33DD"/>
    <w:rsid w:val="00AE09B3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55F7D"/>
    <w:rsid w:val="00C6434A"/>
    <w:rsid w:val="00C91ADE"/>
    <w:rsid w:val="00CC075B"/>
    <w:rsid w:val="00CD4977"/>
    <w:rsid w:val="00CD6643"/>
    <w:rsid w:val="00CE5F54"/>
    <w:rsid w:val="00CF1E9F"/>
    <w:rsid w:val="00D12EE4"/>
    <w:rsid w:val="00D13EE6"/>
    <w:rsid w:val="00D52074"/>
    <w:rsid w:val="00D53A37"/>
    <w:rsid w:val="00D63A07"/>
    <w:rsid w:val="00D92E52"/>
    <w:rsid w:val="00DC0C11"/>
    <w:rsid w:val="00E01E12"/>
    <w:rsid w:val="00E515DB"/>
    <w:rsid w:val="00E72938"/>
    <w:rsid w:val="00E8590D"/>
    <w:rsid w:val="00ED3C8F"/>
    <w:rsid w:val="00F10EF8"/>
    <w:rsid w:val="00F24B56"/>
    <w:rsid w:val="00F27477"/>
    <w:rsid w:val="00F32485"/>
    <w:rsid w:val="00F43239"/>
    <w:rsid w:val="00F53777"/>
    <w:rsid w:val="00F62E51"/>
    <w:rsid w:val="00FA0DD9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8</cp:revision>
  <cp:lastPrinted>2014-09-01T11:57:00Z</cp:lastPrinted>
  <dcterms:created xsi:type="dcterms:W3CDTF">2015-04-01T13:05:00Z</dcterms:created>
  <dcterms:modified xsi:type="dcterms:W3CDTF">2015-04-02T12:01:00Z</dcterms:modified>
</cp:coreProperties>
</file>