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CF" w:rsidRDefault="00BD2BCF" w:rsidP="00B50BF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B50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REQUERIMENTO Nº </w:t>
      </w:r>
      <w:r w:rsidR="00B50BFC" w:rsidRPr="00B50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098</w:t>
      </w:r>
      <w:r w:rsidRPr="00B50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/2015</w:t>
      </w:r>
    </w:p>
    <w:p w:rsidR="00B50BFC" w:rsidRDefault="00B50BFC" w:rsidP="00B50BF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50BFC" w:rsidRDefault="00B50BFC" w:rsidP="00B50BF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50BFC" w:rsidRDefault="00B50BFC" w:rsidP="00B50BF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50BFC" w:rsidRPr="00B50BFC" w:rsidRDefault="00B50BFC" w:rsidP="00B50BF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5229" w:rsidRPr="00B50BFC" w:rsidRDefault="00BD2BCF" w:rsidP="00B50BFC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B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MARILDA SAVI - PSD, </w:t>
      </w:r>
      <w:r w:rsidR="00B50BFC" w:rsidRPr="00B50B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Vereadora </w:t>
      </w:r>
      <w:r w:rsidRPr="00B50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assento nesta Casa de Leis, em conformidade com os Artigos 118 e 121 do Regimento Interno, requer à Mesa que este Expediente seja encaminhado ao Senhor </w:t>
      </w:r>
      <w:r w:rsidR="002C036B" w:rsidRPr="00B50BFC">
        <w:rPr>
          <w:rFonts w:ascii="Times New Roman" w:hAnsi="Times New Roman" w:cs="Times New Roman"/>
          <w:color w:val="000000" w:themeColor="text1"/>
          <w:sz w:val="24"/>
          <w:szCs w:val="24"/>
        </w:rPr>
        <w:t>João Gonzaga, Chefe de</w:t>
      </w:r>
      <w:r w:rsidR="00D04375" w:rsidRPr="00B50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Departamento </w:t>
      </w:r>
      <w:r w:rsidR="007A1B80" w:rsidRPr="00B50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D04375" w:rsidRPr="00B50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Poder Público </w:t>
      </w:r>
      <w:r w:rsidR="00B50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Empresa Energisa </w:t>
      </w:r>
      <w:r w:rsidR="007A1B80" w:rsidRPr="00B50BFC">
        <w:rPr>
          <w:rFonts w:ascii="Times New Roman" w:hAnsi="Times New Roman" w:cs="Times New Roman"/>
          <w:color w:val="000000" w:themeColor="text1"/>
          <w:sz w:val="24"/>
          <w:szCs w:val="24"/>
        </w:rPr>
        <w:t>no Estado de Mato Grosso</w:t>
      </w:r>
      <w:r w:rsidR="00B50BF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A1B80" w:rsidRPr="00B50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0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Senhor Paulo Xavier, </w:t>
      </w:r>
      <w:r w:rsidR="007A1B80" w:rsidRPr="00B50BFC">
        <w:rPr>
          <w:rFonts w:ascii="Times New Roman" w:hAnsi="Times New Roman" w:cs="Times New Roman"/>
          <w:color w:val="000000" w:themeColor="text1"/>
          <w:sz w:val="24"/>
          <w:szCs w:val="24"/>
        </w:rPr>
        <w:t>Líder da U</w:t>
      </w:r>
      <w:r w:rsidR="001D3E7A" w:rsidRPr="00B50BFC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7A1B80" w:rsidRPr="00B50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idade de Serviços da Empresa Energisa no Município de Sorriso/MT, </w:t>
      </w:r>
      <w:r w:rsidRPr="00B50BFC">
        <w:rPr>
          <w:rFonts w:ascii="Times New Roman" w:hAnsi="Times New Roman" w:cs="Times New Roman"/>
          <w:color w:val="000000" w:themeColor="text1"/>
          <w:sz w:val="24"/>
          <w:szCs w:val="24"/>
        </w:rPr>
        <w:t>com cópia ao Excelentíssimo Senhor Dilceu Rossato</w:t>
      </w:r>
      <w:r w:rsidR="00834138">
        <w:rPr>
          <w:rFonts w:ascii="Times New Roman" w:hAnsi="Times New Roman" w:cs="Times New Roman"/>
          <w:color w:val="000000" w:themeColor="text1"/>
          <w:sz w:val="24"/>
          <w:szCs w:val="24"/>
        </w:rPr>
        <w:t>, Prefeito Municipal</w:t>
      </w:r>
      <w:r w:rsidR="002C036B" w:rsidRPr="00B50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ao Senhor</w:t>
      </w:r>
      <w:r w:rsidRPr="00B50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5229" w:rsidRPr="00B50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Émerson Aparecido de Faria, Secretário Municipal de Obras e Serviços Públicos, </w:t>
      </w:r>
      <w:r w:rsidR="00B50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requerendo a instalação </w:t>
      </w:r>
      <w:r w:rsidR="002B5229" w:rsidRPr="00B50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 </w:t>
      </w:r>
      <w:r w:rsidR="00B50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2B5229" w:rsidRPr="00B50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luminação </w:t>
      </w:r>
      <w:r w:rsidR="00B50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</w:t>
      </w:r>
      <w:r w:rsidR="002C036B" w:rsidRPr="00B50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ública na</w:t>
      </w:r>
      <w:r w:rsidR="002B5229" w:rsidRPr="00B50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Rua Gravataí, principal rua de acesso ao Residencial São Francisco.</w:t>
      </w:r>
    </w:p>
    <w:p w:rsidR="00BD2BCF" w:rsidRPr="00B50BFC" w:rsidRDefault="00BD2BCF" w:rsidP="00B50BFC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2BCF" w:rsidRPr="00B50BFC" w:rsidRDefault="00BD2BCF" w:rsidP="00B50BFC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0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JUSTIFICATIVAS</w:t>
      </w:r>
    </w:p>
    <w:p w:rsidR="00BD2BCF" w:rsidRPr="00B50BFC" w:rsidRDefault="00BD2BCF" w:rsidP="00B50BFC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5229" w:rsidRPr="00B50BFC" w:rsidRDefault="002B5229" w:rsidP="00B50BF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Considerando que a Rua Gravataí, </w:t>
      </w:r>
      <w:proofErr w:type="gramStart"/>
      <w:r w:rsidR="002C036B" w:rsidRPr="00B50BFC">
        <w:rPr>
          <w:rFonts w:ascii="Times New Roman" w:hAnsi="Times New Roman" w:cs="Times New Roman"/>
          <w:color w:val="000000" w:themeColor="text1"/>
          <w:sz w:val="24"/>
          <w:szCs w:val="24"/>
        </w:rPr>
        <w:t>localizad</w:t>
      </w:r>
      <w:r w:rsidR="00B50BF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B50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Município de Sorriso/MT, é a principal rua </w:t>
      </w:r>
      <w:r w:rsidR="002C036B" w:rsidRPr="00B50BFC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B50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acesso ao Bairro Residencial São Francisco e</w:t>
      </w:r>
      <w:r w:rsidR="00B50BF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50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o adve</w:t>
      </w:r>
      <w:r w:rsidR="001D3E7A" w:rsidRPr="00B50BFC">
        <w:rPr>
          <w:rFonts w:ascii="Times New Roman" w:hAnsi="Times New Roman" w:cs="Times New Roman"/>
          <w:color w:val="000000" w:themeColor="text1"/>
          <w:sz w:val="24"/>
          <w:szCs w:val="24"/>
        </w:rPr>
        <w:t>nto dos novos moradores, aumentou</w:t>
      </w:r>
      <w:r w:rsidRPr="00B50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ainda mais o movimento no local;</w:t>
      </w:r>
    </w:p>
    <w:p w:rsidR="002B5229" w:rsidRPr="00B50BFC" w:rsidRDefault="002B5229" w:rsidP="00B50BF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229" w:rsidRPr="00B50BFC" w:rsidRDefault="002B5229" w:rsidP="00B50BF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Considerando que </w:t>
      </w:r>
      <w:r w:rsidR="001D3E7A" w:rsidRPr="00B50BFC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B50BFC">
        <w:rPr>
          <w:rFonts w:ascii="Times New Roman" w:hAnsi="Times New Roman" w:cs="Times New Roman"/>
          <w:color w:val="000000" w:themeColor="text1"/>
          <w:sz w:val="24"/>
          <w:szCs w:val="24"/>
        </w:rPr>
        <w:t>a Rua Gravataí não existe iluminação pública e a grande maioria dos moradores que estão residindo no Residencial São Francisco, se desloca para trabalhar no centro de Sorriso, ou em outros bairros, e que seu retorno se dá geralmente no período noturno;</w:t>
      </w:r>
    </w:p>
    <w:p w:rsidR="002B5229" w:rsidRPr="00B50BFC" w:rsidRDefault="002B5229" w:rsidP="00B50BF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229" w:rsidRPr="00B50BFC" w:rsidRDefault="002B5229" w:rsidP="00B50BF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BFC">
        <w:rPr>
          <w:rFonts w:ascii="Times New Roman" w:hAnsi="Times New Roman" w:cs="Times New Roman"/>
          <w:color w:val="000000" w:themeColor="text1"/>
          <w:sz w:val="24"/>
          <w:szCs w:val="24"/>
        </w:rPr>
        <w:t>Considerando que a distribuição de iluminação pública é essencial para a qualidade de vida da comunidade. É de fundamental importância para o desenvolvimento social e econômico dos municípios e constitui-se num dos vetores importantes para a segurança pública dos centros urbanos, no que se refere ao tráfego de veículos e de pedestres e à prevenção da criminalidade;</w:t>
      </w:r>
    </w:p>
    <w:p w:rsidR="002B5229" w:rsidRPr="00B50BFC" w:rsidRDefault="002B5229" w:rsidP="00B50BF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229" w:rsidRPr="00B50BFC" w:rsidRDefault="00B50BFC" w:rsidP="00B50BF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Diante do exposto, r</w:t>
      </w:r>
      <w:r w:rsidR="002B5229" w:rsidRPr="00B50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equer </w:t>
      </w:r>
      <w:r w:rsidR="002C036B" w:rsidRPr="00B50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Empresa Responsável </w:t>
      </w:r>
      <w:r w:rsidRPr="00B50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Energisa </w:t>
      </w:r>
      <w:r w:rsidR="00293587" w:rsidRPr="00B50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ao </w:t>
      </w:r>
      <w:r w:rsidR="002B5229" w:rsidRPr="00B50BFC">
        <w:rPr>
          <w:rFonts w:ascii="Times New Roman" w:hAnsi="Times New Roman" w:cs="Times New Roman"/>
          <w:color w:val="000000" w:themeColor="text1"/>
          <w:sz w:val="24"/>
          <w:szCs w:val="24"/>
        </w:rPr>
        <w:t>Poder Executivo Municipal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B5229" w:rsidRPr="00B50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seja </w:t>
      </w:r>
      <w:r w:rsidR="00293587" w:rsidRPr="00B50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solucionado o problema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293587" w:rsidRPr="00B50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falta de </w:t>
      </w:r>
      <w:r w:rsidR="00293587" w:rsidRPr="00B50BFC">
        <w:rPr>
          <w:rFonts w:ascii="Times New Roman" w:hAnsi="Times New Roman" w:cs="Times New Roman"/>
          <w:color w:val="000000" w:themeColor="text1"/>
          <w:sz w:val="24"/>
          <w:szCs w:val="24"/>
        </w:rPr>
        <w:t>il</w:t>
      </w:r>
      <w:r w:rsidR="002B5229" w:rsidRPr="00B50BFC">
        <w:rPr>
          <w:rFonts w:ascii="Times New Roman" w:hAnsi="Times New Roman" w:cs="Times New Roman"/>
          <w:color w:val="000000" w:themeColor="text1"/>
          <w:sz w:val="24"/>
          <w:szCs w:val="24"/>
        </w:rPr>
        <w:t>umina</w:t>
      </w:r>
      <w:r w:rsidR="00293587" w:rsidRPr="00B50BFC">
        <w:rPr>
          <w:rFonts w:ascii="Times New Roman" w:hAnsi="Times New Roman" w:cs="Times New Roman"/>
          <w:color w:val="000000" w:themeColor="text1"/>
          <w:sz w:val="24"/>
          <w:szCs w:val="24"/>
        </w:rPr>
        <w:t>ção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pública</w:t>
      </w:r>
      <w:r w:rsidR="00293587" w:rsidRPr="00B50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2B5229" w:rsidRPr="00B50BFC">
        <w:rPr>
          <w:rFonts w:ascii="Times New Roman" w:hAnsi="Times New Roman" w:cs="Times New Roman"/>
          <w:color w:val="000000" w:themeColor="text1"/>
          <w:sz w:val="24"/>
          <w:szCs w:val="24"/>
        </w:rPr>
        <w:t>a Rua Gravataí,</w:t>
      </w:r>
      <w:r w:rsidR="00243E6C" w:rsidRPr="00B50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5229" w:rsidRPr="00B50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principal rua de acesso ao Residencial São Francisco,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localizada</w:t>
      </w:r>
      <w:r w:rsidR="00243E6C" w:rsidRPr="00B50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Município de Sorriso</w:t>
      </w:r>
      <w:r w:rsidR="002B5229" w:rsidRPr="00B50B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B5229" w:rsidRPr="00B50BFC" w:rsidRDefault="002B5229" w:rsidP="00B50BF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229" w:rsidRPr="00B50BFC" w:rsidRDefault="002B5229" w:rsidP="00B50BF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243E6C" w:rsidRPr="00B50BFC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B50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B50BF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43E6C" w:rsidRPr="00B50BFC">
        <w:rPr>
          <w:rFonts w:ascii="Times New Roman" w:hAnsi="Times New Roman" w:cs="Times New Roman"/>
          <w:color w:val="000000" w:themeColor="text1"/>
          <w:sz w:val="24"/>
          <w:szCs w:val="24"/>
        </w:rPr>
        <w:t>bril</w:t>
      </w:r>
      <w:r w:rsidRPr="00B50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2015.</w:t>
      </w:r>
    </w:p>
    <w:p w:rsidR="002B5229" w:rsidRPr="00B50BFC" w:rsidRDefault="002B5229" w:rsidP="00B50BF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229" w:rsidRPr="00B50BFC" w:rsidRDefault="002B5229" w:rsidP="00B50BF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229" w:rsidRDefault="002B5229" w:rsidP="00B50BF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0BFC" w:rsidRPr="00B50BFC" w:rsidRDefault="00B50BFC" w:rsidP="00B50BF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229" w:rsidRPr="00B50BFC" w:rsidRDefault="002B5229" w:rsidP="00B50BFC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0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MARILDA SAVI</w:t>
      </w:r>
    </w:p>
    <w:p w:rsidR="002B5229" w:rsidRPr="00B50BFC" w:rsidRDefault="002B5229" w:rsidP="00B50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B50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Vereadora PSD</w:t>
      </w:r>
    </w:p>
    <w:sectPr w:rsidR="002B5229" w:rsidRPr="00B50BFC" w:rsidSect="00B50BFC">
      <w:pgSz w:w="11906" w:h="16838"/>
      <w:pgMar w:top="2552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2BCF"/>
    <w:rsid w:val="00064C38"/>
    <w:rsid w:val="000B38FC"/>
    <w:rsid w:val="001D3E7A"/>
    <w:rsid w:val="00243E6C"/>
    <w:rsid w:val="00293587"/>
    <w:rsid w:val="002B5229"/>
    <w:rsid w:val="002C036B"/>
    <w:rsid w:val="002D1AD6"/>
    <w:rsid w:val="00315988"/>
    <w:rsid w:val="007A1B80"/>
    <w:rsid w:val="00831966"/>
    <w:rsid w:val="00834138"/>
    <w:rsid w:val="00A95544"/>
    <w:rsid w:val="00AC0DAC"/>
    <w:rsid w:val="00B14477"/>
    <w:rsid w:val="00B22D6C"/>
    <w:rsid w:val="00B50BFC"/>
    <w:rsid w:val="00BD2BCF"/>
    <w:rsid w:val="00D0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B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2BCF"/>
    <w:pPr>
      <w:ind w:left="720"/>
      <w:contextualSpacing/>
    </w:pPr>
  </w:style>
  <w:style w:type="table" w:styleId="Tabelacomgrade">
    <w:name w:val="Table Grid"/>
    <w:basedOn w:val="Tabelanormal"/>
    <w:uiPriority w:val="59"/>
    <w:rsid w:val="00BD2BCF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7</cp:revision>
  <cp:lastPrinted>2015-04-16T14:18:00Z</cp:lastPrinted>
  <dcterms:created xsi:type="dcterms:W3CDTF">2015-04-16T11:42:00Z</dcterms:created>
  <dcterms:modified xsi:type="dcterms:W3CDTF">2015-04-17T13:50:00Z</dcterms:modified>
</cp:coreProperties>
</file>