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D3" w:rsidRPr="00B05C49" w:rsidRDefault="00B05C49" w:rsidP="00B05C49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B05C49">
        <w:rPr>
          <w:rFonts w:ascii="Times New Roman" w:hAnsi="Times New Roman" w:cs="Times New Roman"/>
          <w:color w:val="000000"/>
          <w:sz w:val="24"/>
          <w:szCs w:val="24"/>
        </w:rPr>
        <w:t>INDICAÇÃO Nº 227</w:t>
      </w:r>
      <w:r w:rsidR="00FD79D3" w:rsidRPr="00B05C49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B05C49" w:rsidRPr="00B05C49" w:rsidRDefault="00B05C49" w:rsidP="00B05C49">
      <w:pPr>
        <w:rPr>
          <w:rFonts w:ascii="Times New Roman" w:hAnsi="Times New Roman" w:cs="Times New Roman"/>
          <w:sz w:val="24"/>
          <w:szCs w:val="24"/>
        </w:rPr>
      </w:pPr>
    </w:p>
    <w:p w:rsidR="00B05C49" w:rsidRPr="00B05C49" w:rsidRDefault="00B05C49" w:rsidP="00B05C49">
      <w:pPr>
        <w:rPr>
          <w:rFonts w:ascii="Times New Roman" w:hAnsi="Times New Roman" w:cs="Times New Roman"/>
          <w:sz w:val="24"/>
          <w:szCs w:val="24"/>
        </w:rPr>
      </w:pPr>
    </w:p>
    <w:p w:rsidR="00FD79D3" w:rsidRDefault="00FD79D3" w:rsidP="00B05C49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C49">
        <w:rPr>
          <w:rFonts w:ascii="Times New Roman" w:hAnsi="Times New Roman" w:cs="Times New Roman"/>
          <w:b/>
          <w:bCs/>
          <w:sz w:val="24"/>
          <w:szCs w:val="24"/>
        </w:rPr>
        <w:t xml:space="preserve">INDICAMOS </w:t>
      </w:r>
      <w:r w:rsidR="00D53370" w:rsidRPr="00B05C49">
        <w:rPr>
          <w:rFonts w:ascii="Times New Roman" w:hAnsi="Times New Roman" w:cs="Times New Roman"/>
          <w:b/>
          <w:bCs/>
          <w:sz w:val="24"/>
          <w:szCs w:val="24"/>
        </w:rPr>
        <w:t>A CONSTRUÇÃO DE UM PONTO DE ÔNIBUS COBERTO NA ESQUINA DA AVENIDA CLAUDINO FRÂNCIO COM A RUA MÁRCIA REGINA FERREIRA BORBA</w:t>
      </w:r>
      <w:r w:rsidR="009136B9" w:rsidRPr="00B05C4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53370" w:rsidRPr="00B05C49">
        <w:rPr>
          <w:rFonts w:ascii="Times New Roman" w:hAnsi="Times New Roman" w:cs="Times New Roman"/>
          <w:b/>
          <w:bCs/>
          <w:sz w:val="24"/>
          <w:szCs w:val="24"/>
        </w:rPr>
        <w:t>NO BAIRRO SÃO JOSÉ.</w:t>
      </w:r>
    </w:p>
    <w:p w:rsidR="00B05C49" w:rsidRPr="00B05C49" w:rsidRDefault="00B05C49" w:rsidP="00B05C49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9D3" w:rsidRPr="00B05C49" w:rsidRDefault="00FD79D3" w:rsidP="00FD79D3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79D3" w:rsidRPr="00B05C49" w:rsidRDefault="00FD79D3" w:rsidP="00FD79D3">
      <w:pPr>
        <w:pStyle w:val="Recuodecorpodetexto2"/>
        <w:rPr>
          <w:rFonts w:ascii="Times New Roman" w:hAnsi="Times New Roman" w:cs="Times New Roman"/>
          <w:color w:val="000000"/>
          <w:sz w:val="24"/>
          <w:szCs w:val="24"/>
        </w:rPr>
      </w:pPr>
      <w:r w:rsidRPr="00B05C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 – PMDB e Vereadores Abaixo Assinados,</w:t>
      </w:r>
      <w:r w:rsidRPr="00B05C49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 do Regimento Interno, requerem à Mesa que este Expediente seja encaminhado ao Exmo. Senhor Dilceu Rossato, Prefeito Municipal</w:t>
      </w:r>
      <w:r w:rsidR="00D53370" w:rsidRPr="00B05C4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05C49">
        <w:rPr>
          <w:rFonts w:ascii="Times New Roman" w:hAnsi="Times New Roman" w:cs="Times New Roman"/>
          <w:color w:val="000000"/>
          <w:sz w:val="24"/>
          <w:szCs w:val="24"/>
        </w:rPr>
        <w:t xml:space="preserve"> com cópia ao</w:t>
      </w:r>
      <w:r w:rsidR="00431F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1F6B" w:rsidRPr="00431F6B">
        <w:rPr>
          <w:rFonts w:ascii="Times New Roman" w:hAnsi="Times New Roman" w:cs="Times New Roman"/>
          <w:color w:val="000000"/>
          <w:sz w:val="24"/>
          <w:szCs w:val="24"/>
        </w:rPr>
        <w:t xml:space="preserve">Senhor Edemar </w:t>
      </w:r>
      <w:proofErr w:type="spellStart"/>
      <w:r w:rsidR="00431F6B" w:rsidRPr="00431F6B">
        <w:rPr>
          <w:rFonts w:ascii="Times New Roman" w:hAnsi="Times New Roman" w:cs="Times New Roman"/>
          <w:color w:val="000000"/>
          <w:sz w:val="24"/>
          <w:szCs w:val="24"/>
        </w:rPr>
        <w:t>Brustolin</w:t>
      </w:r>
      <w:proofErr w:type="spellEnd"/>
      <w:r w:rsidR="00431F6B" w:rsidRPr="00431F6B">
        <w:rPr>
          <w:rFonts w:ascii="Times New Roman" w:hAnsi="Times New Roman" w:cs="Times New Roman"/>
          <w:color w:val="000000"/>
          <w:sz w:val="24"/>
          <w:szCs w:val="24"/>
        </w:rPr>
        <w:t>, Sócio Proprietário da Viação Sorriso</w:t>
      </w:r>
      <w:r w:rsidR="00431F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05C49">
        <w:rPr>
          <w:rFonts w:ascii="Times New Roman" w:hAnsi="Times New Roman" w:cs="Times New Roman"/>
          <w:color w:val="000000"/>
          <w:sz w:val="24"/>
          <w:szCs w:val="24"/>
        </w:rPr>
        <w:t xml:space="preserve"> Senhor Émerson Aparecido de Faria, Secretário Municipal de Obras e Serviços Públicos, </w:t>
      </w:r>
      <w:r w:rsidRPr="00B05C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versando sobre a necessidade de construção </w:t>
      </w:r>
      <w:r w:rsidR="00D53370" w:rsidRPr="00B05C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um ponto de ônibus coberto na esquina da Avenida Claudino Frâncio com a Rua Márcia Regina Ferreira Borba</w:t>
      </w:r>
      <w:r w:rsidR="009136B9" w:rsidRPr="00B05C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D53370" w:rsidRPr="00B05C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 Bairro São José.</w:t>
      </w:r>
    </w:p>
    <w:p w:rsidR="00FD79D3" w:rsidRPr="00B05C49" w:rsidRDefault="00FD79D3" w:rsidP="00FD79D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B05C49" w:rsidRDefault="00FD79D3" w:rsidP="00FD79D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B05C49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FD79D3" w:rsidRPr="00B05C49" w:rsidRDefault="00FD79D3" w:rsidP="00B05C49">
      <w:pPr>
        <w:ind w:firstLine="1418"/>
        <w:rPr>
          <w:rFonts w:ascii="Times New Roman" w:hAnsi="Times New Roman" w:cs="Times New Roman"/>
          <w:sz w:val="24"/>
          <w:szCs w:val="24"/>
        </w:rPr>
      </w:pPr>
    </w:p>
    <w:p w:rsidR="00D53370" w:rsidRPr="00B05C49" w:rsidRDefault="00D53370" w:rsidP="00B05C4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C49">
        <w:rPr>
          <w:rFonts w:ascii="Times New Roman" w:hAnsi="Times New Roman" w:cs="Times New Roman"/>
          <w:color w:val="000000"/>
          <w:sz w:val="24"/>
          <w:szCs w:val="24"/>
        </w:rPr>
        <w:t>Considerando que vários trabalhadores esperam ônibus de madrugada naquele local;</w:t>
      </w:r>
    </w:p>
    <w:p w:rsidR="00D53370" w:rsidRPr="00B05C49" w:rsidRDefault="00D53370" w:rsidP="00B05C4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3370" w:rsidRPr="00B05C49" w:rsidRDefault="00D53370" w:rsidP="00B05C4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C49">
        <w:rPr>
          <w:rFonts w:ascii="Times New Roman" w:hAnsi="Times New Roman" w:cs="Times New Roman"/>
          <w:color w:val="000000"/>
          <w:sz w:val="24"/>
          <w:szCs w:val="24"/>
        </w:rPr>
        <w:t>Considerando que durante o dia, muitos idosos que necessitam do ônibus ficam no sol sem abrigo;</w:t>
      </w:r>
    </w:p>
    <w:p w:rsidR="00D53370" w:rsidRPr="00B05C49" w:rsidRDefault="00D53370" w:rsidP="00B05C49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B05C49" w:rsidRDefault="00D53370" w:rsidP="00B05C4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05C49">
        <w:rPr>
          <w:rFonts w:ascii="Times New Roman" w:hAnsi="Times New Roman" w:cs="Times New Roman"/>
          <w:color w:val="000000"/>
          <w:sz w:val="24"/>
          <w:szCs w:val="24"/>
        </w:rPr>
        <w:t>Considerando que é uma reivindicação daquela comunidade.</w:t>
      </w:r>
    </w:p>
    <w:p w:rsidR="00FD79D3" w:rsidRPr="00B05C49" w:rsidRDefault="00FD79D3" w:rsidP="00B05C4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D79D3" w:rsidRPr="00B05C49" w:rsidRDefault="00FD79D3" w:rsidP="00B05C4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D79D3" w:rsidRPr="00B05C49" w:rsidRDefault="00FD79D3" w:rsidP="00B05C49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B05C49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D53370" w:rsidRPr="00B05C49">
        <w:rPr>
          <w:rFonts w:ascii="Times New Roman" w:hAnsi="Times New Roman" w:cs="Times New Roman"/>
          <w:color w:val="000000"/>
          <w:sz w:val="24"/>
          <w:szCs w:val="24"/>
        </w:rPr>
        <w:t>so, Estado de Mato Grosso, em 29</w:t>
      </w:r>
      <w:r w:rsidRPr="00B05C4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B05C4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D53370" w:rsidRPr="00B05C49">
        <w:rPr>
          <w:rFonts w:ascii="Times New Roman" w:hAnsi="Times New Roman" w:cs="Times New Roman"/>
          <w:color w:val="000000"/>
          <w:sz w:val="24"/>
          <w:szCs w:val="24"/>
        </w:rPr>
        <w:t xml:space="preserve">aio </w:t>
      </w:r>
      <w:r w:rsidRPr="00B05C49">
        <w:rPr>
          <w:rFonts w:ascii="Times New Roman" w:hAnsi="Times New Roman" w:cs="Times New Roman"/>
          <w:color w:val="000000"/>
          <w:sz w:val="24"/>
          <w:szCs w:val="24"/>
        </w:rPr>
        <w:t>de 2015.</w:t>
      </w:r>
    </w:p>
    <w:p w:rsidR="00FD79D3" w:rsidRDefault="00FD79D3" w:rsidP="00B05C49">
      <w:pPr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Default="00FD79D3" w:rsidP="00FD79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5C49" w:rsidRPr="00B05C49" w:rsidRDefault="00B05C49" w:rsidP="00FD79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B05C49" w:rsidRDefault="00FD79D3" w:rsidP="00FD79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9D3" w:rsidRPr="00B05C49" w:rsidRDefault="00FD79D3" w:rsidP="00FD79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5C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FD79D3" w:rsidRPr="00B05C49" w:rsidRDefault="00FD79D3" w:rsidP="00FD79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5C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FD79D3" w:rsidRPr="00B05C49" w:rsidRDefault="00FD79D3" w:rsidP="00FD79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79D3" w:rsidRDefault="00FD79D3" w:rsidP="00FD79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5C49" w:rsidRPr="00B05C49" w:rsidRDefault="00B05C49" w:rsidP="00FD79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976"/>
        <w:gridCol w:w="3119"/>
      </w:tblGrid>
      <w:tr w:rsidR="00FD79D3" w:rsidRPr="00B05C49" w:rsidTr="00B05C49">
        <w:tc>
          <w:tcPr>
            <w:tcW w:w="3369" w:type="dxa"/>
          </w:tcPr>
          <w:p w:rsidR="00FD79D3" w:rsidRPr="00B05C49" w:rsidRDefault="00FD79D3" w:rsidP="00734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C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2976" w:type="dxa"/>
          </w:tcPr>
          <w:p w:rsidR="00FD79D3" w:rsidRPr="00B05C49" w:rsidRDefault="00FD79D3" w:rsidP="00734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C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119" w:type="dxa"/>
          </w:tcPr>
          <w:p w:rsidR="00FD79D3" w:rsidRPr="00B05C49" w:rsidRDefault="009136B9" w:rsidP="00734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C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</w:t>
            </w:r>
            <w:r w:rsidR="00FD79D3" w:rsidRPr="00B05C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</w:t>
            </w:r>
          </w:p>
        </w:tc>
      </w:tr>
      <w:tr w:rsidR="00FD79D3" w:rsidRPr="00B05C49" w:rsidTr="00B05C49">
        <w:tc>
          <w:tcPr>
            <w:tcW w:w="3369" w:type="dxa"/>
          </w:tcPr>
          <w:p w:rsidR="00FD79D3" w:rsidRPr="00B05C49" w:rsidRDefault="00FD79D3" w:rsidP="00734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C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976" w:type="dxa"/>
          </w:tcPr>
          <w:p w:rsidR="00FD79D3" w:rsidRPr="00B05C49" w:rsidRDefault="00FD79D3" w:rsidP="00734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C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19" w:type="dxa"/>
          </w:tcPr>
          <w:p w:rsidR="00FD79D3" w:rsidRPr="00B05C49" w:rsidRDefault="00FD79D3" w:rsidP="00734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C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FD79D3" w:rsidRPr="00B05C49" w:rsidRDefault="00FD79D3" w:rsidP="00B05C4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FD79D3" w:rsidRPr="00B05C49" w:rsidSect="00B05C49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9D3"/>
    <w:rsid w:val="00093E8B"/>
    <w:rsid w:val="001138DF"/>
    <w:rsid w:val="001B5C3E"/>
    <w:rsid w:val="00431F6B"/>
    <w:rsid w:val="00467F05"/>
    <w:rsid w:val="006247E7"/>
    <w:rsid w:val="00676A8E"/>
    <w:rsid w:val="006D6578"/>
    <w:rsid w:val="00785A32"/>
    <w:rsid w:val="007C440A"/>
    <w:rsid w:val="009136B9"/>
    <w:rsid w:val="009D5E8A"/>
    <w:rsid w:val="00B05C49"/>
    <w:rsid w:val="00CB7D42"/>
    <w:rsid w:val="00D53370"/>
    <w:rsid w:val="00E70973"/>
    <w:rsid w:val="00F44D2B"/>
    <w:rsid w:val="00FD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FD79D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FD79D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D79D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FD79D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D79D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79D3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FD79D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D79D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1020</Characters>
  <Application>Microsoft Office Word</Application>
  <DocSecurity>0</DocSecurity>
  <Lines>8</Lines>
  <Paragraphs>2</Paragraphs>
  <ScaleCrop>false</ScaleCrop>
  <Company>***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</dc:creator>
  <cp:keywords/>
  <dc:description/>
  <cp:lastModifiedBy>Hilton</cp:lastModifiedBy>
  <cp:revision>7</cp:revision>
  <cp:lastPrinted>2015-06-01T22:32:00Z</cp:lastPrinted>
  <dcterms:created xsi:type="dcterms:W3CDTF">2015-05-29T13:13:00Z</dcterms:created>
  <dcterms:modified xsi:type="dcterms:W3CDTF">2015-06-01T22:32:00Z</dcterms:modified>
</cp:coreProperties>
</file>