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D3" w:rsidRPr="000E771B" w:rsidRDefault="000E771B" w:rsidP="000E771B">
      <w:pPr>
        <w:tabs>
          <w:tab w:val="left" w:pos="944"/>
          <w:tab w:val="left" w:pos="2340"/>
        </w:tabs>
        <w:ind w:left="3402"/>
        <w:jc w:val="both"/>
        <w:rPr>
          <w:b/>
          <w:bCs/>
          <w:color w:val="000000"/>
          <w:sz w:val="24"/>
          <w:szCs w:val="24"/>
        </w:rPr>
      </w:pPr>
      <w:r>
        <w:rPr>
          <w:b/>
          <w:bCs/>
          <w:color w:val="000000"/>
          <w:sz w:val="24"/>
          <w:szCs w:val="24"/>
        </w:rPr>
        <w:t xml:space="preserve">REQUERIMENTO Nº </w:t>
      </w:r>
      <w:r w:rsidR="00675201" w:rsidRPr="000E771B">
        <w:rPr>
          <w:b/>
          <w:bCs/>
          <w:color w:val="000000"/>
          <w:sz w:val="24"/>
          <w:szCs w:val="24"/>
        </w:rPr>
        <w:t>131</w:t>
      </w:r>
      <w:r w:rsidR="00C876D3" w:rsidRPr="000E771B">
        <w:rPr>
          <w:b/>
          <w:bCs/>
          <w:color w:val="000000"/>
          <w:sz w:val="24"/>
          <w:szCs w:val="24"/>
        </w:rPr>
        <w:t>/2015</w:t>
      </w:r>
    </w:p>
    <w:p w:rsidR="00C876D3" w:rsidRPr="000E771B" w:rsidRDefault="00C876D3" w:rsidP="000E771B">
      <w:pPr>
        <w:tabs>
          <w:tab w:val="left" w:pos="944"/>
          <w:tab w:val="left" w:pos="2340"/>
        </w:tabs>
        <w:ind w:left="3402"/>
        <w:jc w:val="both"/>
        <w:rPr>
          <w:b/>
          <w:bCs/>
          <w:color w:val="000000"/>
          <w:sz w:val="24"/>
          <w:szCs w:val="24"/>
        </w:rPr>
      </w:pPr>
    </w:p>
    <w:p w:rsidR="000E771B" w:rsidRPr="000E771B" w:rsidRDefault="000E771B" w:rsidP="000E771B">
      <w:pPr>
        <w:tabs>
          <w:tab w:val="left" w:pos="944"/>
          <w:tab w:val="left" w:pos="2340"/>
        </w:tabs>
        <w:ind w:left="3402"/>
        <w:jc w:val="both"/>
        <w:rPr>
          <w:b/>
          <w:bCs/>
          <w:color w:val="000000"/>
          <w:sz w:val="24"/>
          <w:szCs w:val="24"/>
        </w:rPr>
      </w:pPr>
    </w:p>
    <w:p w:rsidR="000E771B" w:rsidRPr="000E771B" w:rsidRDefault="000E771B" w:rsidP="000E771B">
      <w:pPr>
        <w:tabs>
          <w:tab w:val="left" w:pos="944"/>
          <w:tab w:val="left" w:pos="2340"/>
        </w:tabs>
        <w:ind w:left="3402"/>
        <w:jc w:val="both"/>
        <w:rPr>
          <w:b/>
          <w:bCs/>
          <w:color w:val="000000"/>
          <w:sz w:val="24"/>
          <w:szCs w:val="24"/>
        </w:rPr>
      </w:pPr>
    </w:p>
    <w:p w:rsidR="00C876D3" w:rsidRPr="000E771B" w:rsidRDefault="00C876D3" w:rsidP="000E771B">
      <w:pPr>
        <w:tabs>
          <w:tab w:val="left" w:pos="142"/>
          <w:tab w:val="left" w:pos="944"/>
          <w:tab w:val="left" w:pos="2700"/>
        </w:tabs>
        <w:ind w:firstLine="3402"/>
        <w:jc w:val="both"/>
        <w:rPr>
          <w:b/>
          <w:sz w:val="24"/>
          <w:szCs w:val="24"/>
        </w:rPr>
      </w:pPr>
    </w:p>
    <w:p w:rsidR="00C876D3" w:rsidRPr="000E771B" w:rsidRDefault="00CD212F" w:rsidP="000E771B">
      <w:pPr>
        <w:tabs>
          <w:tab w:val="left" w:pos="142"/>
          <w:tab w:val="left" w:pos="944"/>
          <w:tab w:val="left" w:pos="2700"/>
        </w:tabs>
        <w:ind w:firstLine="3402"/>
        <w:jc w:val="both"/>
        <w:rPr>
          <w:b/>
          <w:bCs/>
          <w:color w:val="000000"/>
          <w:sz w:val="24"/>
          <w:szCs w:val="24"/>
        </w:rPr>
      </w:pPr>
      <w:r w:rsidRPr="000E771B">
        <w:rPr>
          <w:b/>
          <w:sz w:val="24"/>
          <w:szCs w:val="24"/>
        </w:rPr>
        <w:t xml:space="preserve">HILTON POLESELLO – PTB, </w:t>
      </w:r>
      <w:r w:rsidR="00C876D3" w:rsidRPr="000E771B">
        <w:rPr>
          <w:b/>
          <w:sz w:val="24"/>
          <w:szCs w:val="24"/>
        </w:rPr>
        <w:t>BRUNO STELLATO – PDT, CLAUDIO OLIVEIRA – PR, FÁBIO GAVASSO – PPS, JANE DELAL</w:t>
      </w:r>
      <w:r w:rsidRPr="000E771B">
        <w:rPr>
          <w:b/>
          <w:sz w:val="24"/>
          <w:szCs w:val="24"/>
        </w:rPr>
        <w:t>IBERA – PR, MARILDA SAVI – PSD,</w:t>
      </w:r>
      <w:r w:rsidR="00C876D3" w:rsidRPr="000E771B">
        <w:rPr>
          <w:b/>
          <w:sz w:val="24"/>
          <w:szCs w:val="24"/>
        </w:rPr>
        <w:t xml:space="preserve"> VERGILIO DALSÓQUIO– PPS</w:t>
      </w:r>
      <w:r w:rsidR="00C876D3" w:rsidRPr="000E771B">
        <w:rPr>
          <w:b/>
          <w:bCs/>
          <w:color w:val="000000"/>
          <w:sz w:val="24"/>
          <w:szCs w:val="24"/>
        </w:rPr>
        <w:t>,</w:t>
      </w:r>
      <w:r w:rsidR="00C876D3" w:rsidRPr="000E771B">
        <w:rPr>
          <w:color w:val="000000"/>
          <w:sz w:val="24"/>
          <w:szCs w:val="24"/>
        </w:rPr>
        <w:t xml:space="preserve"> Vereadores com assento nesta Casa, com fulcro n</w:t>
      </w:r>
      <w:bookmarkStart w:id="0" w:name="_GoBack"/>
      <w:bookmarkEnd w:id="0"/>
      <w:r w:rsidR="00C876D3" w:rsidRPr="000E771B">
        <w:rPr>
          <w:color w:val="000000"/>
          <w:sz w:val="24"/>
          <w:szCs w:val="24"/>
        </w:rPr>
        <w:t xml:space="preserve">os Artigos 118 e 121 do Regimento Interno, no cumprimento do dever, </w:t>
      </w:r>
      <w:r w:rsidR="00C876D3" w:rsidRPr="000E771B">
        <w:rPr>
          <w:b/>
          <w:bCs/>
          <w:color w:val="000000"/>
          <w:sz w:val="24"/>
          <w:szCs w:val="24"/>
        </w:rPr>
        <w:t>REQUEREM</w:t>
      </w:r>
      <w:r w:rsidR="00C876D3" w:rsidRPr="000E771B">
        <w:rPr>
          <w:color w:val="000000"/>
          <w:sz w:val="24"/>
          <w:szCs w:val="24"/>
        </w:rPr>
        <w:t xml:space="preserve"> à Mesa que este expediente seja encaminhado ao Exmo. Pedro Taques, Governador do Estado de Mato Grosso, ao Exmo. Senhor Permínio Pinto, Secretário de Estado de Educação, com cópia ao Exmo. Senhor Mauro Savi, Deputado Estadual e ao Exmo. Senhor Dilceu Rossato, Prefeito Municipal de Sorriso, </w:t>
      </w:r>
      <w:r w:rsidR="00C876D3" w:rsidRPr="000E771B">
        <w:rPr>
          <w:b/>
          <w:bCs/>
          <w:color w:val="000000"/>
          <w:sz w:val="24"/>
          <w:szCs w:val="24"/>
        </w:rPr>
        <w:t>requerendo</w:t>
      </w:r>
      <w:r w:rsidR="00291E4D" w:rsidRPr="000E771B">
        <w:rPr>
          <w:b/>
          <w:bCs/>
          <w:color w:val="000000"/>
          <w:sz w:val="24"/>
          <w:szCs w:val="24"/>
        </w:rPr>
        <w:t xml:space="preserve"> o aumento de repasse de recurso</w:t>
      </w:r>
      <w:r w:rsidR="00A42A4E" w:rsidRPr="000E771B">
        <w:rPr>
          <w:b/>
          <w:bCs/>
          <w:color w:val="000000"/>
          <w:sz w:val="24"/>
          <w:szCs w:val="24"/>
        </w:rPr>
        <w:t>s</w:t>
      </w:r>
      <w:r w:rsidR="00291E4D" w:rsidRPr="000E771B">
        <w:rPr>
          <w:b/>
          <w:bCs/>
          <w:color w:val="000000"/>
          <w:sz w:val="24"/>
          <w:szCs w:val="24"/>
        </w:rPr>
        <w:t xml:space="preserve"> financeiros a fim de cobrir as despesas com transporte escolar </w:t>
      </w:r>
      <w:r w:rsidR="00675201" w:rsidRPr="000E771B">
        <w:rPr>
          <w:b/>
          <w:bCs/>
          <w:color w:val="000000"/>
          <w:sz w:val="24"/>
          <w:szCs w:val="24"/>
        </w:rPr>
        <w:t>d</w:t>
      </w:r>
      <w:r w:rsidR="00291E4D" w:rsidRPr="000E771B">
        <w:rPr>
          <w:b/>
          <w:bCs/>
          <w:color w:val="000000"/>
          <w:sz w:val="24"/>
          <w:szCs w:val="24"/>
        </w:rPr>
        <w:t>o município de Sorriso-MT.</w:t>
      </w:r>
    </w:p>
    <w:p w:rsidR="00C876D3" w:rsidRPr="000E771B" w:rsidRDefault="00C876D3" w:rsidP="000E771B">
      <w:pPr>
        <w:pStyle w:val="NormalWeb"/>
        <w:tabs>
          <w:tab w:val="left" w:pos="944"/>
        </w:tabs>
        <w:spacing w:before="0" w:after="0"/>
        <w:ind w:right="-92" w:firstLine="1417"/>
        <w:jc w:val="center"/>
        <w:rPr>
          <w:rFonts w:ascii="Times New Roman" w:hAnsi="Times New Roman" w:cs="Times New Roman"/>
          <w:color w:val="000000"/>
        </w:rPr>
      </w:pPr>
    </w:p>
    <w:p w:rsidR="00C876D3" w:rsidRPr="000E771B" w:rsidRDefault="00C876D3" w:rsidP="000E771B">
      <w:pPr>
        <w:pStyle w:val="NormalWeb"/>
        <w:tabs>
          <w:tab w:val="left" w:pos="944"/>
        </w:tabs>
        <w:spacing w:before="0" w:after="0"/>
        <w:ind w:right="-92"/>
        <w:jc w:val="center"/>
        <w:rPr>
          <w:rFonts w:ascii="Times New Roman" w:hAnsi="Times New Roman" w:cs="Times New Roman"/>
          <w:b/>
          <w:bCs/>
          <w:color w:val="000000"/>
        </w:rPr>
      </w:pPr>
      <w:r w:rsidRPr="000E771B">
        <w:rPr>
          <w:rFonts w:ascii="Times New Roman" w:hAnsi="Times New Roman" w:cs="Times New Roman"/>
          <w:b/>
          <w:bCs/>
          <w:color w:val="000000"/>
        </w:rPr>
        <w:t>JUSTIFICATIVAS</w:t>
      </w:r>
    </w:p>
    <w:p w:rsidR="00133314" w:rsidRPr="000E771B" w:rsidRDefault="00133314" w:rsidP="000E771B">
      <w:pPr>
        <w:jc w:val="both"/>
        <w:rPr>
          <w:b/>
          <w:sz w:val="24"/>
          <w:szCs w:val="24"/>
        </w:rPr>
      </w:pPr>
    </w:p>
    <w:p w:rsidR="006408AF" w:rsidRPr="000E771B" w:rsidRDefault="006408AF" w:rsidP="000E771B">
      <w:pPr>
        <w:ind w:firstLine="1418"/>
        <w:jc w:val="both"/>
        <w:rPr>
          <w:sz w:val="24"/>
          <w:szCs w:val="24"/>
        </w:rPr>
      </w:pPr>
      <w:r w:rsidRPr="000E771B">
        <w:rPr>
          <w:sz w:val="24"/>
          <w:szCs w:val="24"/>
        </w:rPr>
        <w:t>O município de Sorriso</w:t>
      </w:r>
      <w:r w:rsidR="00895EA7" w:rsidRPr="000E771B">
        <w:rPr>
          <w:sz w:val="24"/>
          <w:szCs w:val="24"/>
        </w:rPr>
        <w:t xml:space="preserve"> foi</w:t>
      </w:r>
      <w:r w:rsidRPr="000E771B">
        <w:rPr>
          <w:sz w:val="24"/>
          <w:szCs w:val="24"/>
        </w:rPr>
        <w:t xml:space="preserve"> criado pela Lei Estadual nº 5002, de 13 de maio de 1986</w:t>
      </w:r>
      <w:r w:rsidR="00895EA7" w:rsidRPr="000E771B">
        <w:rPr>
          <w:sz w:val="24"/>
          <w:szCs w:val="24"/>
        </w:rPr>
        <w:t>. F</w:t>
      </w:r>
      <w:r w:rsidRPr="000E771B">
        <w:rPr>
          <w:sz w:val="24"/>
          <w:szCs w:val="24"/>
        </w:rPr>
        <w:t xml:space="preserve">ica localizado no centro geodésico do Estado de Mato Grosso - na </w:t>
      </w:r>
      <w:proofErr w:type="gramStart"/>
      <w:r w:rsidRPr="000E771B">
        <w:rPr>
          <w:sz w:val="24"/>
          <w:szCs w:val="24"/>
        </w:rPr>
        <w:t>Região Alto</w:t>
      </w:r>
      <w:proofErr w:type="gramEnd"/>
      <w:r w:rsidRPr="000E771B">
        <w:rPr>
          <w:sz w:val="24"/>
          <w:szCs w:val="24"/>
        </w:rPr>
        <w:t xml:space="preserve"> Teles Pires (médio norte do Estado)</w:t>
      </w:r>
      <w:r w:rsidR="00895EA7" w:rsidRPr="000E771B">
        <w:rPr>
          <w:sz w:val="24"/>
          <w:szCs w:val="24"/>
        </w:rPr>
        <w:t>. N</w:t>
      </w:r>
      <w:r w:rsidRPr="000E771B">
        <w:rPr>
          <w:sz w:val="24"/>
          <w:szCs w:val="24"/>
        </w:rPr>
        <w:t xml:space="preserve">ele há o entroncamento de duas importantes </w:t>
      </w:r>
      <w:proofErr w:type="spellStart"/>
      <w:r w:rsidRPr="000E771B">
        <w:rPr>
          <w:sz w:val="24"/>
          <w:szCs w:val="24"/>
        </w:rPr>
        <w:t>BRs</w:t>
      </w:r>
      <w:proofErr w:type="spellEnd"/>
      <w:r w:rsidRPr="000E771B">
        <w:rPr>
          <w:sz w:val="24"/>
          <w:szCs w:val="24"/>
        </w:rPr>
        <w:t xml:space="preserve">: BR 163 (Km 742, há 412 km da capital Cuiabá) com a BR 242. Possui uma população de 77.735 (setenta e sete mil, setecentos e trinta e cinco) habitantes (Estimativa IBGE/2014). </w:t>
      </w:r>
    </w:p>
    <w:p w:rsidR="006408AF" w:rsidRPr="000E771B" w:rsidRDefault="006408AF" w:rsidP="000E771B">
      <w:pPr>
        <w:ind w:firstLine="1418"/>
        <w:jc w:val="both"/>
        <w:rPr>
          <w:sz w:val="24"/>
          <w:szCs w:val="24"/>
        </w:rPr>
      </w:pPr>
    </w:p>
    <w:p w:rsidR="006408AF" w:rsidRPr="000E771B" w:rsidRDefault="006408AF" w:rsidP="000E771B">
      <w:pPr>
        <w:ind w:firstLine="1418"/>
        <w:jc w:val="both"/>
        <w:rPr>
          <w:color w:val="000000"/>
          <w:sz w:val="24"/>
          <w:szCs w:val="24"/>
        </w:rPr>
      </w:pPr>
      <w:r w:rsidRPr="000E771B">
        <w:rPr>
          <w:sz w:val="24"/>
          <w:szCs w:val="24"/>
        </w:rPr>
        <w:t xml:space="preserve">No ano de 2012, foi declarado </w:t>
      </w:r>
      <w:r w:rsidRPr="000E771B">
        <w:rPr>
          <w:b/>
          <w:sz w:val="24"/>
          <w:szCs w:val="24"/>
        </w:rPr>
        <w:t>“Sorriso: A Capital Nacional do Agronegócio”</w:t>
      </w:r>
      <w:r w:rsidRPr="000E771B">
        <w:rPr>
          <w:sz w:val="24"/>
          <w:szCs w:val="24"/>
        </w:rPr>
        <w:t xml:space="preserve"> através da Lei Federal 12.724/2012. Devido a estes e outros fatores, faz com que esta região</w:t>
      </w:r>
      <w:r w:rsidR="00F424AE" w:rsidRPr="000E771B">
        <w:rPr>
          <w:sz w:val="24"/>
          <w:szCs w:val="24"/>
        </w:rPr>
        <w:t>,</w:t>
      </w:r>
      <w:r w:rsidRPr="000E771B">
        <w:rPr>
          <w:sz w:val="24"/>
          <w:szCs w:val="24"/>
        </w:rPr>
        <w:t xml:space="preserve"> e especialmente Sorriso</w:t>
      </w:r>
      <w:r w:rsidR="00F424AE" w:rsidRPr="000E771B">
        <w:rPr>
          <w:sz w:val="24"/>
          <w:szCs w:val="24"/>
        </w:rPr>
        <w:t>,</w:t>
      </w:r>
      <w:r w:rsidRPr="000E771B">
        <w:rPr>
          <w:sz w:val="24"/>
          <w:szCs w:val="24"/>
        </w:rPr>
        <w:t xml:space="preserve"> tenha um crescimento populacional elevado. São populações advindas principalmente da região nordeste e sul do país na busca de melhores condições de vida.  </w:t>
      </w:r>
      <w:r w:rsidRPr="000E771B">
        <w:rPr>
          <w:color w:val="000000"/>
          <w:sz w:val="24"/>
          <w:szCs w:val="24"/>
        </w:rPr>
        <w:t xml:space="preserve">Neste contexto, a administração municipal de Sorriso encontra-se com preocupação intensa no que se refere </w:t>
      </w:r>
      <w:proofErr w:type="gramStart"/>
      <w:r w:rsidRPr="000E771B">
        <w:rPr>
          <w:color w:val="000000"/>
          <w:sz w:val="24"/>
          <w:szCs w:val="24"/>
        </w:rPr>
        <w:t>a</w:t>
      </w:r>
      <w:proofErr w:type="gramEnd"/>
      <w:r w:rsidRPr="000E771B">
        <w:rPr>
          <w:color w:val="000000"/>
          <w:sz w:val="24"/>
          <w:szCs w:val="24"/>
        </w:rPr>
        <w:t xml:space="preserve"> construção das infraestruturas mínimas necessárias para atender a demanda das políticas públicas local nas mais variadas matizes, especialmente na área da educação.</w:t>
      </w:r>
    </w:p>
    <w:p w:rsidR="00895EA7" w:rsidRPr="000E771B" w:rsidRDefault="00895EA7" w:rsidP="000E771B">
      <w:pPr>
        <w:ind w:firstLine="1418"/>
        <w:jc w:val="both"/>
        <w:rPr>
          <w:color w:val="000000"/>
          <w:sz w:val="24"/>
          <w:szCs w:val="24"/>
        </w:rPr>
      </w:pPr>
    </w:p>
    <w:p w:rsidR="006408AF" w:rsidRPr="000E771B" w:rsidRDefault="006408AF" w:rsidP="000E771B">
      <w:pPr>
        <w:pStyle w:val="WW-Commarcadores"/>
        <w:suppressAutoHyphens w:val="0"/>
        <w:spacing w:line="240" w:lineRule="auto"/>
        <w:ind w:left="708" w:firstLine="708"/>
        <w:rPr>
          <w:szCs w:val="24"/>
        </w:rPr>
      </w:pPr>
      <w:r w:rsidRPr="000E771B">
        <w:rPr>
          <w:szCs w:val="24"/>
        </w:rPr>
        <w:t xml:space="preserve">O Quadro </w:t>
      </w:r>
      <w:proofErr w:type="gramStart"/>
      <w:r w:rsidRPr="000E771B">
        <w:rPr>
          <w:szCs w:val="24"/>
        </w:rPr>
        <w:t>1</w:t>
      </w:r>
      <w:proofErr w:type="gramEnd"/>
      <w:r w:rsidRPr="000E771B">
        <w:rPr>
          <w:szCs w:val="24"/>
        </w:rPr>
        <w:t xml:space="preserve"> abaixo expressa o potencial humano de Sorriso.</w:t>
      </w:r>
    </w:p>
    <w:p w:rsidR="00895EA7" w:rsidRPr="000E771B" w:rsidRDefault="00895EA7" w:rsidP="000E771B">
      <w:pPr>
        <w:pStyle w:val="WW-Commarcadores"/>
        <w:suppressAutoHyphens w:val="0"/>
        <w:spacing w:line="240" w:lineRule="auto"/>
        <w:ind w:left="708" w:firstLine="708"/>
        <w:rPr>
          <w:szCs w:val="24"/>
        </w:rPr>
      </w:pPr>
    </w:p>
    <w:p w:rsidR="006408AF" w:rsidRPr="000E771B" w:rsidRDefault="006408AF" w:rsidP="000E771B">
      <w:pPr>
        <w:jc w:val="center"/>
        <w:rPr>
          <w:b/>
          <w:bCs/>
          <w:sz w:val="24"/>
          <w:szCs w:val="24"/>
        </w:rPr>
      </w:pPr>
      <w:r w:rsidRPr="000E771B">
        <w:rPr>
          <w:b/>
          <w:bCs/>
          <w:sz w:val="24"/>
          <w:szCs w:val="24"/>
        </w:rPr>
        <w:t>Quadro 1 – Município de Sorriso.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1281"/>
        <w:gridCol w:w="1250"/>
        <w:gridCol w:w="904"/>
        <w:gridCol w:w="1043"/>
        <w:gridCol w:w="1261"/>
        <w:gridCol w:w="1263"/>
        <w:gridCol w:w="1260"/>
      </w:tblGrid>
      <w:tr w:rsidR="006408AF" w:rsidRPr="000E771B" w:rsidTr="00D004B3">
        <w:trPr>
          <w:cantSplit/>
        </w:trPr>
        <w:tc>
          <w:tcPr>
            <w:tcW w:w="684" w:type="pct"/>
            <w:vMerge w:val="restart"/>
            <w:shd w:val="clear" w:color="auto" w:fill="33CCCC"/>
          </w:tcPr>
          <w:p w:rsidR="006408AF" w:rsidRPr="000E771B" w:rsidRDefault="006408AF" w:rsidP="000E771B">
            <w:pPr>
              <w:jc w:val="center"/>
              <w:rPr>
                <w:b/>
                <w:sz w:val="24"/>
                <w:szCs w:val="24"/>
              </w:rPr>
            </w:pPr>
          </w:p>
          <w:p w:rsidR="006408AF" w:rsidRPr="000E771B" w:rsidRDefault="006408AF" w:rsidP="000E771B">
            <w:pPr>
              <w:jc w:val="center"/>
              <w:rPr>
                <w:b/>
                <w:sz w:val="24"/>
                <w:szCs w:val="24"/>
              </w:rPr>
            </w:pPr>
            <w:r w:rsidRPr="000E771B">
              <w:rPr>
                <w:b/>
                <w:sz w:val="24"/>
                <w:szCs w:val="24"/>
              </w:rPr>
              <w:t>Município</w:t>
            </w:r>
          </w:p>
        </w:tc>
        <w:tc>
          <w:tcPr>
            <w:tcW w:w="669" w:type="pct"/>
            <w:vMerge w:val="restart"/>
            <w:shd w:val="clear" w:color="auto" w:fill="33CCCC"/>
          </w:tcPr>
          <w:p w:rsidR="006408AF" w:rsidRPr="000E771B" w:rsidRDefault="006408AF" w:rsidP="000E771B">
            <w:pPr>
              <w:jc w:val="center"/>
              <w:rPr>
                <w:b/>
                <w:sz w:val="24"/>
                <w:szCs w:val="24"/>
              </w:rPr>
            </w:pPr>
            <w:r w:rsidRPr="000E771B">
              <w:rPr>
                <w:b/>
                <w:sz w:val="24"/>
                <w:szCs w:val="24"/>
              </w:rPr>
              <w:t>Ano instalação</w:t>
            </w:r>
          </w:p>
        </w:tc>
        <w:tc>
          <w:tcPr>
            <w:tcW w:w="653" w:type="pct"/>
            <w:vMerge w:val="restart"/>
            <w:shd w:val="clear" w:color="auto" w:fill="33CCCC"/>
          </w:tcPr>
          <w:p w:rsidR="006408AF" w:rsidRPr="000E771B" w:rsidRDefault="006408AF" w:rsidP="000E771B">
            <w:pPr>
              <w:jc w:val="center"/>
              <w:rPr>
                <w:b/>
                <w:sz w:val="24"/>
                <w:szCs w:val="24"/>
              </w:rPr>
            </w:pPr>
            <w:r w:rsidRPr="000E771B">
              <w:rPr>
                <w:b/>
                <w:sz w:val="24"/>
                <w:szCs w:val="24"/>
              </w:rPr>
              <w:t>Área km²</w:t>
            </w:r>
          </w:p>
          <w:p w:rsidR="006408AF" w:rsidRPr="000E771B" w:rsidRDefault="006408AF" w:rsidP="000E771B">
            <w:pPr>
              <w:jc w:val="center"/>
              <w:rPr>
                <w:b/>
                <w:sz w:val="24"/>
                <w:szCs w:val="24"/>
              </w:rPr>
            </w:pPr>
            <w:r w:rsidRPr="000E771B">
              <w:rPr>
                <w:b/>
                <w:sz w:val="24"/>
                <w:szCs w:val="24"/>
              </w:rPr>
              <w:t>2010</w:t>
            </w:r>
          </w:p>
        </w:tc>
        <w:tc>
          <w:tcPr>
            <w:tcW w:w="2994" w:type="pct"/>
            <w:gridSpan w:val="5"/>
            <w:shd w:val="clear" w:color="auto" w:fill="33CCCC"/>
          </w:tcPr>
          <w:p w:rsidR="006408AF" w:rsidRPr="000E771B" w:rsidRDefault="006408AF" w:rsidP="000E771B">
            <w:pPr>
              <w:jc w:val="center"/>
              <w:rPr>
                <w:b/>
                <w:sz w:val="24"/>
                <w:szCs w:val="24"/>
              </w:rPr>
            </w:pPr>
            <w:r w:rsidRPr="000E771B">
              <w:rPr>
                <w:b/>
                <w:sz w:val="24"/>
                <w:szCs w:val="24"/>
              </w:rPr>
              <w:t>População</w:t>
            </w:r>
          </w:p>
        </w:tc>
      </w:tr>
      <w:tr w:rsidR="006408AF" w:rsidRPr="000E771B" w:rsidTr="00D004B3">
        <w:trPr>
          <w:cantSplit/>
        </w:trPr>
        <w:tc>
          <w:tcPr>
            <w:tcW w:w="684" w:type="pct"/>
            <w:vMerge/>
            <w:shd w:val="clear" w:color="auto" w:fill="33CCCC"/>
          </w:tcPr>
          <w:p w:rsidR="006408AF" w:rsidRPr="000E771B" w:rsidRDefault="006408AF" w:rsidP="000E771B">
            <w:pPr>
              <w:jc w:val="both"/>
              <w:rPr>
                <w:sz w:val="24"/>
                <w:szCs w:val="24"/>
              </w:rPr>
            </w:pPr>
          </w:p>
        </w:tc>
        <w:tc>
          <w:tcPr>
            <w:tcW w:w="669" w:type="pct"/>
            <w:vMerge/>
            <w:shd w:val="clear" w:color="auto" w:fill="33CCCC"/>
          </w:tcPr>
          <w:p w:rsidR="006408AF" w:rsidRPr="000E771B" w:rsidRDefault="006408AF" w:rsidP="000E771B">
            <w:pPr>
              <w:jc w:val="both"/>
              <w:rPr>
                <w:sz w:val="24"/>
                <w:szCs w:val="24"/>
              </w:rPr>
            </w:pPr>
          </w:p>
        </w:tc>
        <w:tc>
          <w:tcPr>
            <w:tcW w:w="653" w:type="pct"/>
            <w:vMerge/>
            <w:shd w:val="clear" w:color="auto" w:fill="33CCCC"/>
          </w:tcPr>
          <w:p w:rsidR="006408AF" w:rsidRPr="000E771B" w:rsidRDefault="006408AF" w:rsidP="000E771B">
            <w:pPr>
              <w:jc w:val="both"/>
              <w:rPr>
                <w:sz w:val="24"/>
                <w:szCs w:val="24"/>
              </w:rPr>
            </w:pPr>
          </w:p>
        </w:tc>
        <w:tc>
          <w:tcPr>
            <w:tcW w:w="472" w:type="pct"/>
            <w:shd w:val="clear" w:color="auto" w:fill="33CCCC"/>
          </w:tcPr>
          <w:p w:rsidR="006408AF" w:rsidRPr="000E771B" w:rsidRDefault="006408AF" w:rsidP="000E771B">
            <w:pPr>
              <w:jc w:val="center"/>
              <w:rPr>
                <w:b/>
                <w:sz w:val="24"/>
                <w:szCs w:val="24"/>
              </w:rPr>
            </w:pPr>
            <w:r w:rsidRPr="000E771B">
              <w:rPr>
                <w:b/>
                <w:sz w:val="24"/>
                <w:szCs w:val="24"/>
              </w:rPr>
              <w:t>2000</w:t>
            </w:r>
          </w:p>
        </w:tc>
        <w:tc>
          <w:tcPr>
            <w:tcW w:w="545" w:type="pct"/>
            <w:shd w:val="clear" w:color="auto" w:fill="33CCCC"/>
          </w:tcPr>
          <w:p w:rsidR="006408AF" w:rsidRPr="000E771B" w:rsidRDefault="006408AF" w:rsidP="000E771B">
            <w:pPr>
              <w:jc w:val="center"/>
              <w:rPr>
                <w:b/>
                <w:sz w:val="24"/>
                <w:szCs w:val="24"/>
              </w:rPr>
            </w:pPr>
            <w:r w:rsidRPr="000E771B">
              <w:rPr>
                <w:b/>
                <w:sz w:val="24"/>
                <w:szCs w:val="24"/>
              </w:rPr>
              <w:t>2007</w:t>
            </w:r>
          </w:p>
        </w:tc>
        <w:tc>
          <w:tcPr>
            <w:tcW w:w="659" w:type="pct"/>
            <w:shd w:val="clear" w:color="auto" w:fill="33CCCC"/>
          </w:tcPr>
          <w:p w:rsidR="006408AF" w:rsidRPr="000E771B" w:rsidRDefault="006408AF" w:rsidP="000E771B">
            <w:pPr>
              <w:jc w:val="center"/>
              <w:rPr>
                <w:b/>
                <w:sz w:val="24"/>
                <w:szCs w:val="24"/>
              </w:rPr>
            </w:pPr>
            <w:r w:rsidRPr="000E771B">
              <w:rPr>
                <w:b/>
                <w:sz w:val="24"/>
                <w:szCs w:val="24"/>
              </w:rPr>
              <w:t>2010</w:t>
            </w:r>
          </w:p>
        </w:tc>
        <w:tc>
          <w:tcPr>
            <w:tcW w:w="660" w:type="pct"/>
            <w:shd w:val="clear" w:color="auto" w:fill="33CCCC"/>
          </w:tcPr>
          <w:p w:rsidR="006408AF" w:rsidRPr="000E771B" w:rsidRDefault="006408AF" w:rsidP="000E771B">
            <w:pPr>
              <w:jc w:val="center"/>
              <w:rPr>
                <w:b/>
                <w:sz w:val="24"/>
                <w:szCs w:val="24"/>
              </w:rPr>
            </w:pPr>
            <w:r w:rsidRPr="000E771B">
              <w:rPr>
                <w:b/>
                <w:sz w:val="24"/>
                <w:szCs w:val="24"/>
              </w:rPr>
              <w:t>2012</w:t>
            </w:r>
          </w:p>
        </w:tc>
        <w:tc>
          <w:tcPr>
            <w:tcW w:w="658" w:type="pct"/>
            <w:shd w:val="clear" w:color="auto" w:fill="33CCCC"/>
          </w:tcPr>
          <w:p w:rsidR="006408AF" w:rsidRPr="000E771B" w:rsidRDefault="006408AF" w:rsidP="000E771B">
            <w:pPr>
              <w:jc w:val="center"/>
              <w:rPr>
                <w:b/>
                <w:sz w:val="24"/>
                <w:szCs w:val="24"/>
              </w:rPr>
            </w:pPr>
            <w:r w:rsidRPr="000E771B">
              <w:rPr>
                <w:b/>
                <w:sz w:val="24"/>
                <w:szCs w:val="24"/>
              </w:rPr>
              <w:t>2014</w:t>
            </w:r>
          </w:p>
        </w:tc>
      </w:tr>
      <w:tr w:rsidR="006408AF" w:rsidRPr="000E771B" w:rsidTr="00D004B3">
        <w:tc>
          <w:tcPr>
            <w:tcW w:w="684" w:type="pct"/>
          </w:tcPr>
          <w:p w:rsidR="006408AF" w:rsidRPr="000E771B" w:rsidRDefault="006408AF" w:rsidP="000E771B">
            <w:pPr>
              <w:rPr>
                <w:sz w:val="24"/>
                <w:szCs w:val="24"/>
              </w:rPr>
            </w:pPr>
            <w:r w:rsidRPr="000E771B">
              <w:rPr>
                <w:sz w:val="24"/>
                <w:szCs w:val="24"/>
              </w:rPr>
              <w:t xml:space="preserve">Sorriso </w:t>
            </w:r>
          </w:p>
        </w:tc>
        <w:tc>
          <w:tcPr>
            <w:tcW w:w="669" w:type="pct"/>
          </w:tcPr>
          <w:p w:rsidR="006408AF" w:rsidRPr="000E771B" w:rsidRDefault="006408AF" w:rsidP="000E771B">
            <w:pPr>
              <w:jc w:val="center"/>
              <w:rPr>
                <w:sz w:val="24"/>
                <w:szCs w:val="24"/>
              </w:rPr>
            </w:pPr>
            <w:r w:rsidRPr="000E771B">
              <w:rPr>
                <w:sz w:val="24"/>
                <w:szCs w:val="24"/>
              </w:rPr>
              <w:t>1986</w:t>
            </w:r>
          </w:p>
        </w:tc>
        <w:tc>
          <w:tcPr>
            <w:tcW w:w="653" w:type="pct"/>
          </w:tcPr>
          <w:p w:rsidR="006408AF" w:rsidRPr="000E771B" w:rsidRDefault="006408AF" w:rsidP="000E771B">
            <w:pPr>
              <w:jc w:val="right"/>
              <w:rPr>
                <w:sz w:val="24"/>
                <w:szCs w:val="24"/>
              </w:rPr>
            </w:pPr>
            <w:r w:rsidRPr="000E771B">
              <w:rPr>
                <w:sz w:val="24"/>
                <w:szCs w:val="24"/>
              </w:rPr>
              <w:t>9.329,603</w:t>
            </w:r>
          </w:p>
        </w:tc>
        <w:tc>
          <w:tcPr>
            <w:tcW w:w="472" w:type="pct"/>
          </w:tcPr>
          <w:p w:rsidR="006408AF" w:rsidRPr="000E771B" w:rsidRDefault="006408AF" w:rsidP="000E771B">
            <w:pPr>
              <w:jc w:val="right"/>
              <w:rPr>
                <w:sz w:val="24"/>
                <w:szCs w:val="24"/>
              </w:rPr>
            </w:pPr>
            <w:r w:rsidRPr="000E771B">
              <w:rPr>
                <w:sz w:val="24"/>
                <w:szCs w:val="24"/>
              </w:rPr>
              <w:t>35.605</w:t>
            </w:r>
          </w:p>
        </w:tc>
        <w:tc>
          <w:tcPr>
            <w:tcW w:w="545" w:type="pct"/>
          </w:tcPr>
          <w:p w:rsidR="006408AF" w:rsidRPr="000E771B" w:rsidRDefault="006408AF" w:rsidP="000E771B">
            <w:pPr>
              <w:jc w:val="right"/>
              <w:rPr>
                <w:sz w:val="24"/>
                <w:szCs w:val="24"/>
              </w:rPr>
            </w:pPr>
            <w:r w:rsidRPr="000E771B">
              <w:rPr>
                <w:sz w:val="24"/>
                <w:szCs w:val="24"/>
              </w:rPr>
              <w:t>55.134</w:t>
            </w:r>
          </w:p>
        </w:tc>
        <w:tc>
          <w:tcPr>
            <w:tcW w:w="659" w:type="pct"/>
          </w:tcPr>
          <w:p w:rsidR="006408AF" w:rsidRPr="000E771B" w:rsidRDefault="006408AF" w:rsidP="000E771B">
            <w:pPr>
              <w:jc w:val="right"/>
              <w:rPr>
                <w:sz w:val="24"/>
                <w:szCs w:val="24"/>
              </w:rPr>
            </w:pPr>
            <w:r w:rsidRPr="000E771B">
              <w:rPr>
                <w:sz w:val="24"/>
                <w:szCs w:val="24"/>
              </w:rPr>
              <w:t>66.521</w:t>
            </w:r>
          </w:p>
        </w:tc>
        <w:tc>
          <w:tcPr>
            <w:tcW w:w="660" w:type="pct"/>
          </w:tcPr>
          <w:p w:rsidR="006408AF" w:rsidRPr="000E771B" w:rsidRDefault="006408AF" w:rsidP="000E771B">
            <w:pPr>
              <w:jc w:val="right"/>
              <w:rPr>
                <w:sz w:val="24"/>
                <w:szCs w:val="24"/>
              </w:rPr>
            </w:pPr>
            <w:r w:rsidRPr="000E771B">
              <w:rPr>
                <w:sz w:val="24"/>
                <w:szCs w:val="24"/>
              </w:rPr>
              <w:t>71.190</w:t>
            </w:r>
          </w:p>
        </w:tc>
        <w:tc>
          <w:tcPr>
            <w:tcW w:w="658" w:type="pct"/>
          </w:tcPr>
          <w:p w:rsidR="006408AF" w:rsidRPr="000E771B" w:rsidRDefault="006408AF" w:rsidP="000E771B">
            <w:pPr>
              <w:jc w:val="center"/>
              <w:rPr>
                <w:sz w:val="24"/>
                <w:szCs w:val="24"/>
              </w:rPr>
            </w:pPr>
            <w:r w:rsidRPr="000E771B">
              <w:rPr>
                <w:sz w:val="24"/>
                <w:szCs w:val="24"/>
              </w:rPr>
              <w:t>77.735</w:t>
            </w:r>
          </w:p>
        </w:tc>
      </w:tr>
    </w:tbl>
    <w:p w:rsidR="006408AF" w:rsidRPr="000E771B" w:rsidRDefault="006408AF" w:rsidP="000E771B">
      <w:pPr>
        <w:jc w:val="both"/>
        <w:rPr>
          <w:sz w:val="24"/>
          <w:szCs w:val="24"/>
        </w:rPr>
      </w:pPr>
      <w:r w:rsidRPr="000E771B">
        <w:rPr>
          <w:sz w:val="24"/>
          <w:szCs w:val="24"/>
        </w:rPr>
        <w:t xml:space="preserve">Fonte: IBGE </w:t>
      </w:r>
    </w:p>
    <w:p w:rsidR="006408AF" w:rsidRPr="000E771B" w:rsidRDefault="006408AF" w:rsidP="000E771B">
      <w:pPr>
        <w:jc w:val="both"/>
        <w:rPr>
          <w:sz w:val="24"/>
          <w:szCs w:val="24"/>
        </w:rPr>
      </w:pPr>
      <w:r w:rsidRPr="000E771B">
        <w:rPr>
          <w:sz w:val="24"/>
          <w:szCs w:val="24"/>
        </w:rPr>
        <w:tab/>
      </w:r>
    </w:p>
    <w:p w:rsidR="006408AF" w:rsidRPr="000E771B" w:rsidRDefault="006408AF" w:rsidP="000E771B">
      <w:pPr>
        <w:ind w:firstLine="1416"/>
        <w:jc w:val="both"/>
        <w:rPr>
          <w:sz w:val="24"/>
          <w:szCs w:val="24"/>
        </w:rPr>
      </w:pPr>
      <w:r w:rsidRPr="000E771B">
        <w:rPr>
          <w:sz w:val="24"/>
          <w:szCs w:val="24"/>
        </w:rPr>
        <w:t xml:space="preserve">Verifica-se que o município de Sorriso tem uma história recente e um crescimento populacional elevado. Do ano de 2000 </w:t>
      </w:r>
      <w:proofErr w:type="gramStart"/>
      <w:r w:rsidRPr="000E771B">
        <w:rPr>
          <w:sz w:val="24"/>
          <w:szCs w:val="24"/>
        </w:rPr>
        <w:t>à</w:t>
      </w:r>
      <w:proofErr w:type="gramEnd"/>
      <w:r w:rsidRPr="000E771B">
        <w:rPr>
          <w:sz w:val="24"/>
          <w:szCs w:val="24"/>
        </w:rPr>
        <w:t xml:space="preserve"> 2010 (dois últimos censos), teve um crescimento de 86,83% </w:t>
      </w:r>
      <w:r w:rsidR="00895EA7" w:rsidRPr="000E771B">
        <w:rPr>
          <w:sz w:val="24"/>
          <w:szCs w:val="24"/>
        </w:rPr>
        <w:t xml:space="preserve">(oitenta e seis, vírgula oitenta e três por cento) </w:t>
      </w:r>
      <w:r w:rsidRPr="000E771B">
        <w:rPr>
          <w:sz w:val="24"/>
          <w:szCs w:val="24"/>
        </w:rPr>
        <w:t xml:space="preserve">em sua população, quase duplicando-a em uma década. Este fator exige a construção de infraestruturas e serviços pelo menos na mesma proporção. </w:t>
      </w:r>
    </w:p>
    <w:p w:rsidR="006408AF" w:rsidRPr="000E771B" w:rsidRDefault="006408AF" w:rsidP="000E771B">
      <w:pPr>
        <w:ind w:firstLine="1416"/>
        <w:jc w:val="both"/>
        <w:rPr>
          <w:color w:val="000000"/>
          <w:sz w:val="24"/>
          <w:szCs w:val="24"/>
        </w:rPr>
      </w:pPr>
    </w:p>
    <w:p w:rsidR="006408AF" w:rsidRDefault="006408AF" w:rsidP="000E771B">
      <w:pPr>
        <w:ind w:firstLine="1418"/>
        <w:jc w:val="both"/>
        <w:rPr>
          <w:sz w:val="24"/>
          <w:szCs w:val="24"/>
        </w:rPr>
      </w:pPr>
      <w:r w:rsidRPr="000E771B">
        <w:rPr>
          <w:sz w:val="24"/>
          <w:szCs w:val="24"/>
        </w:rPr>
        <w:lastRenderedPageBreak/>
        <w:t xml:space="preserve">O Quadro </w:t>
      </w:r>
      <w:proofErr w:type="gramStart"/>
      <w:r w:rsidR="00675201" w:rsidRPr="000E771B">
        <w:rPr>
          <w:sz w:val="24"/>
          <w:szCs w:val="24"/>
        </w:rPr>
        <w:t>2</w:t>
      </w:r>
      <w:proofErr w:type="gramEnd"/>
      <w:r w:rsidR="00675201" w:rsidRPr="000E771B">
        <w:rPr>
          <w:sz w:val="24"/>
          <w:szCs w:val="24"/>
        </w:rPr>
        <w:t xml:space="preserve"> </w:t>
      </w:r>
      <w:r w:rsidRPr="000E771B">
        <w:rPr>
          <w:sz w:val="24"/>
          <w:szCs w:val="24"/>
        </w:rPr>
        <w:t xml:space="preserve">abaixo mostra </w:t>
      </w:r>
      <w:r w:rsidR="00315379" w:rsidRPr="000E771B">
        <w:rPr>
          <w:sz w:val="24"/>
          <w:szCs w:val="24"/>
        </w:rPr>
        <w:t xml:space="preserve">ano a ano </w:t>
      </w:r>
      <w:r w:rsidRPr="000E771B">
        <w:rPr>
          <w:sz w:val="24"/>
          <w:szCs w:val="24"/>
        </w:rPr>
        <w:t>o crescimento populacional de Sorriso de 1991 à 2014:</w:t>
      </w:r>
    </w:p>
    <w:p w:rsidR="000E771B" w:rsidRPr="000E771B" w:rsidRDefault="000E771B" w:rsidP="000E771B">
      <w:pPr>
        <w:ind w:firstLine="1418"/>
        <w:jc w:val="both"/>
        <w:rPr>
          <w:b/>
          <w:color w:val="000000"/>
          <w:sz w:val="24"/>
          <w:szCs w:val="24"/>
        </w:rPr>
      </w:pPr>
    </w:p>
    <w:p w:rsidR="006408AF" w:rsidRPr="000E771B" w:rsidRDefault="006408AF" w:rsidP="000E771B">
      <w:pPr>
        <w:ind w:firstLine="1416"/>
        <w:jc w:val="both"/>
        <w:rPr>
          <w:b/>
          <w:color w:val="000000"/>
          <w:sz w:val="24"/>
          <w:szCs w:val="24"/>
        </w:rPr>
      </w:pPr>
      <w:r w:rsidRPr="000E771B">
        <w:rPr>
          <w:b/>
          <w:color w:val="000000"/>
          <w:sz w:val="24"/>
          <w:szCs w:val="24"/>
        </w:rPr>
        <w:t>Quadro 2 – Crescimento populacional de Sorriso.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410"/>
        <w:gridCol w:w="1984"/>
        <w:gridCol w:w="2552"/>
      </w:tblGrid>
      <w:tr w:rsidR="006408AF" w:rsidRPr="000E771B" w:rsidTr="00895EA7">
        <w:tc>
          <w:tcPr>
            <w:tcW w:w="1843" w:type="dxa"/>
            <w:vAlign w:val="bottom"/>
          </w:tcPr>
          <w:p w:rsidR="006408AF" w:rsidRPr="000E771B" w:rsidRDefault="006408AF" w:rsidP="000E771B">
            <w:pPr>
              <w:ind w:left="-38" w:right="-79"/>
              <w:jc w:val="center"/>
              <w:rPr>
                <w:b/>
                <w:bCs/>
                <w:color w:val="000000"/>
                <w:sz w:val="24"/>
                <w:szCs w:val="24"/>
              </w:rPr>
            </w:pPr>
            <w:r w:rsidRPr="000E771B">
              <w:rPr>
                <w:b/>
                <w:bCs/>
                <w:color w:val="000000"/>
                <w:sz w:val="24"/>
                <w:szCs w:val="24"/>
              </w:rPr>
              <w:t>ANO</w:t>
            </w:r>
          </w:p>
        </w:tc>
        <w:tc>
          <w:tcPr>
            <w:tcW w:w="2410" w:type="dxa"/>
            <w:vAlign w:val="bottom"/>
          </w:tcPr>
          <w:p w:rsidR="006408AF" w:rsidRPr="000E771B" w:rsidRDefault="006408AF" w:rsidP="000E771B">
            <w:pPr>
              <w:ind w:right="-58"/>
              <w:jc w:val="center"/>
              <w:rPr>
                <w:b/>
                <w:bCs/>
                <w:color w:val="000000"/>
                <w:sz w:val="24"/>
                <w:szCs w:val="24"/>
              </w:rPr>
            </w:pPr>
            <w:r w:rsidRPr="000E771B">
              <w:rPr>
                <w:b/>
                <w:bCs/>
                <w:color w:val="000000"/>
                <w:sz w:val="24"/>
                <w:szCs w:val="24"/>
              </w:rPr>
              <w:t>POPULAÇÃO</w:t>
            </w:r>
          </w:p>
        </w:tc>
        <w:tc>
          <w:tcPr>
            <w:tcW w:w="1984" w:type="dxa"/>
            <w:vAlign w:val="bottom"/>
          </w:tcPr>
          <w:p w:rsidR="006408AF" w:rsidRPr="000E771B" w:rsidRDefault="006408AF" w:rsidP="000E771B">
            <w:pPr>
              <w:ind w:left="-38" w:right="-79"/>
              <w:jc w:val="center"/>
              <w:rPr>
                <w:b/>
                <w:bCs/>
                <w:color w:val="000000"/>
                <w:sz w:val="24"/>
                <w:szCs w:val="24"/>
              </w:rPr>
            </w:pPr>
            <w:r w:rsidRPr="000E771B">
              <w:rPr>
                <w:b/>
                <w:bCs/>
                <w:color w:val="000000"/>
                <w:sz w:val="24"/>
                <w:szCs w:val="24"/>
              </w:rPr>
              <w:t>ANO</w:t>
            </w:r>
          </w:p>
        </w:tc>
        <w:tc>
          <w:tcPr>
            <w:tcW w:w="2552" w:type="dxa"/>
            <w:vAlign w:val="bottom"/>
          </w:tcPr>
          <w:p w:rsidR="006408AF" w:rsidRPr="000E771B" w:rsidRDefault="006408AF" w:rsidP="000E771B">
            <w:pPr>
              <w:ind w:right="-58"/>
              <w:jc w:val="center"/>
              <w:rPr>
                <w:b/>
                <w:bCs/>
                <w:color w:val="000000"/>
                <w:sz w:val="24"/>
                <w:szCs w:val="24"/>
              </w:rPr>
            </w:pPr>
            <w:r w:rsidRPr="000E771B">
              <w:rPr>
                <w:b/>
                <w:bCs/>
                <w:color w:val="000000"/>
                <w:sz w:val="24"/>
                <w:szCs w:val="24"/>
              </w:rPr>
              <w:t>POPULAÇÃO</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1991</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16.107</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2003</w:t>
            </w:r>
          </w:p>
        </w:tc>
        <w:tc>
          <w:tcPr>
            <w:tcW w:w="2552" w:type="dxa"/>
            <w:vAlign w:val="bottom"/>
          </w:tcPr>
          <w:p w:rsidR="006408AF" w:rsidRPr="000E771B" w:rsidRDefault="006408AF" w:rsidP="000E771B">
            <w:pPr>
              <w:jc w:val="center"/>
              <w:rPr>
                <w:sz w:val="24"/>
                <w:szCs w:val="24"/>
              </w:rPr>
            </w:pPr>
            <w:r w:rsidRPr="000E771B">
              <w:rPr>
                <w:sz w:val="24"/>
                <w:szCs w:val="24"/>
              </w:rPr>
              <w:t>41.860</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1992</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17.245</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2004</w:t>
            </w:r>
          </w:p>
        </w:tc>
        <w:tc>
          <w:tcPr>
            <w:tcW w:w="2552" w:type="dxa"/>
            <w:vAlign w:val="bottom"/>
          </w:tcPr>
          <w:p w:rsidR="006408AF" w:rsidRPr="000E771B" w:rsidRDefault="006408AF" w:rsidP="000E771B">
            <w:pPr>
              <w:jc w:val="center"/>
              <w:rPr>
                <w:color w:val="000000"/>
                <w:sz w:val="24"/>
                <w:szCs w:val="24"/>
              </w:rPr>
            </w:pPr>
            <w:r w:rsidRPr="000E771B">
              <w:rPr>
                <w:color w:val="000000"/>
                <w:sz w:val="24"/>
                <w:szCs w:val="24"/>
              </w:rPr>
              <w:t>46.023</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1993</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18.229</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2005</w:t>
            </w:r>
          </w:p>
        </w:tc>
        <w:tc>
          <w:tcPr>
            <w:tcW w:w="2552" w:type="dxa"/>
            <w:vAlign w:val="bottom"/>
          </w:tcPr>
          <w:p w:rsidR="006408AF" w:rsidRPr="000E771B" w:rsidRDefault="006408AF" w:rsidP="000E771B">
            <w:pPr>
              <w:jc w:val="center"/>
              <w:rPr>
                <w:color w:val="000000"/>
                <w:sz w:val="24"/>
                <w:szCs w:val="24"/>
              </w:rPr>
            </w:pPr>
            <w:r w:rsidRPr="000E771B">
              <w:rPr>
                <w:color w:val="000000"/>
                <w:sz w:val="24"/>
                <w:szCs w:val="24"/>
              </w:rPr>
              <w:t>48.326</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1994</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19.192</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2006</w:t>
            </w:r>
          </w:p>
        </w:tc>
        <w:tc>
          <w:tcPr>
            <w:tcW w:w="2552" w:type="dxa"/>
            <w:vAlign w:val="bottom"/>
          </w:tcPr>
          <w:p w:rsidR="006408AF" w:rsidRPr="000E771B" w:rsidRDefault="006408AF" w:rsidP="000E771B">
            <w:pPr>
              <w:jc w:val="center"/>
              <w:rPr>
                <w:color w:val="000000"/>
                <w:sz w:val="24"/>
                <w:szCs w:val="24"/>
              </w:rPr>
            </w:pPr>
            <w:r w:rsidRPr="000E771B">
              <w:rPr>
                <w:color w:val="000000"/>
                <w:sz w:val="24"/>
                <w:szCs w:val="24"/>
              </w:rPr>
              <w:t>50.613</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1995</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20.132</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2007</w:t>
            </w:r>
          </w:p>
        </w:tc>
        <w:tc>
          <w:tcPr>
            <w:tcW w:w="2552" w:type="dxa"/>
            <w:vAlign w:val="bottom"/>
          </w:tcPr>
          <w:p w:rsidR="006408AF" w:rsidRPr="000E771B" w:rsidRDefault="006408AF" w:rsidP="000E771B">
            <w:pPr>
              <w:jc w:val="center"/>
              <w:rPr>
                <w:color w:val="000000"/>
                <w:sz w:val="24"/>
                <w:szCs w:val="24"/>
              </w:rPr>
            </w:pPr>
            <w:r w:rsidRPr="000E771B">
              <w:rPr>
                <w:color w:val="000000"/>
                <w:sz w:val="24"/>
                <w:szCs w:val="24"/>
              </w:rPr>
              <w:t>55.134</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1996</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26.591</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2008</w:t>
            </w:r>
          </w:p>
        </w:tc>
        <w:tc>
          <w:tcPr>
            <w:tcW w:w="2552" w:type="dxa"/>
            <w:vAlign w:val="bottom"/>
          </w:tcPr>
          <w:p w:rsidR="006408AF" w:rsidRPr="000E771B" w:rsidRDefault="006408AF" w:rsidP="000E771B">
            <w:pPr>
              <w:jc w:val="center"/>
              <w:rPr>
                <w:color w:val="000000"/>
                <w:sz w:val="24"/>
                <w:szCs w:val="24"/>
              </w:rPr>
            </w:pPr>
            <w:r w:rsidRPr="000E771B">
              <w:rPr>
                <w:color w:val="000000"/>
                <w:sz w:val="24"/>
                <w:szCs w:val="24"/>
              </w:rPr>
              <w:t>57.799</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1997</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28.218</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2009</w:t>
            </w:r>
          </w:p>
        </w:tc>
        <w:tc>
          <w:tcPr>
            <w:tcW w:w="2552" w:type="dxa"/>
            <w:vAlign w:val="bottom"/>
          </w:tcPr>
          <w:p w:rsidR="006408AF" w:rsidRPr="000E771B" w:rsidRDefault="006408AF" w:rsidP="000E771B">
            <w:pPr>
              <w:jc w:val="center"/>
              <w:rPr>
                <w:color w:val="000000"/>
                <w:sz w:val="24"/>
                <w:szCs w:val="24"/>
              </w:rPr>
            </w:pPr>
            <w:r w:rsidRPr="000E771B">
              <w:rPr>
                <w:color w:val="000000"/>
                <w:sz w:val="24"/>
                <w:szCs w:val="24"/>
              </w:rPr>
              <w:t>60.028</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1998</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30.614</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2010</w:t>
            </w:r>
          </w:p>
        </w:tc>
        <w:tc>
          <w:tcPr>
            <w:tcW w:w="2552" w:type="dxa"/>
            <w:vAlign w:val="bottom"/>
          </w:tcPr>
          <w:p w:rsidR="006408AF" w:rsidRPr="000E771B" w:rsidRDefault="006408AF" w:rsidP="000E771B">
            <w:pPr>
              <w:jc w:val="center"/>
              <w:rPr>
                <w:color w:val="000000"/>
                <w:sz w:val="24"/>
                <w:szCs w:val="24"/>
              </w:rPr>
            </w:pPr>
            <w:r w:rsidRPr="000E771B">
              <w:rPr>
                <w:color w:val="000000"/>
                <w:sz w:val="24"/>
                <w:szCs w:val="24"/>
              </w:rPr>
              <w:t>66.521</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1999</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33.014</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2011</w:t>
            </w:r>
          </w:p>
        </w:tc>
        <w:tc>
          <w:tcPr>
            <w:tcW w:w="2552" w:type="dxa"/>
            <w:vAlign w:val="bottom"/>
          </w:tcPr>
          <w:p w:rsidR="006408AF" w:rsidRPr="000E771B" w:rsidRDefault="006408AF" w:rsidP="000E771B">
            <w:pPr>
              <w:jc w:val="center"/>
              <w:rPr>
                <w:color w:val="000000"/>
                <w:sz w:val="24"/>
                <w:szCs w:val="24"/>
              </w:rPr>
            </w:pPr>
            <w:r w:rsidRPr="000E771B">
              <w:rPr>
                <w:color w:val="000000"/>
                <w:sz w:val="24"/>
                <w:szCs w:val="24"/>
              </w:rPr>
              <w:t>68.894</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2000</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35.605</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2012</w:t>
            </w:r>
          </w:p>
        </w:tc>
        <w:tc>
          <w:tcPr>
            <w:tcW w:w="2552" w:type="dxa"/>
            <w:vAlign w:val="bottom"/>
          </w:tcPr>
          <w:p w:rsidR="006408AF" w:rsidRPr="000E771B" w:rsidRDefault="006408AF" w:rsidP="000E771B">
            <w:pPr>
              <w:jc w:val="center"/>
              <w:rPr>
                <w:sz w:val="24"/>
                <w:szCs w:val="24"/>
              </w:rPr>
            </w:pPr>
            <w:r w:rsidRPr="000E771B">
              <w:rPr>
                <w:sz w:val="24"/>
                <w:szCs w:val="24"/>
              </w:rPr>
              <w:t>71.190</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2001</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37.865</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2013</w:t>
            </w:r>
          </w:p>
        </w:tc>
        <w:tc>
          <w:tcPr>
            <w:tcW w:w="2552" w:type="dxa"/>
            <w:vAlign w:val="bottom"/>
          </w:tcPr>
          <w:p w:rsidR="006408AF" w:rsidRPr="000E771B" w:rsidRDefault="006408AF" w:rsidP="000E771B">
            <w:pPr>
              <w:jc w:val="center"/>
              <w:rPr>
                <w:sz w:val="24"/>
                <w:szCs w:val="24"/>
              </w:rPr>
            </w:pPr>
            <w:r w:rsidRPr="000E771B">
              <w:rPr>
                <w:sz w:val="24"/>
                <w:szCs w:val="24"/>
              </w:rPr>
              <w:t>75.104</w:t>
            </w:r>
          </w:p>
        </w:tc>
      </w:tr>
      <w:tr w:rsidR="006408AF" w:rsidRPr="000E771B" w:rsidTr="00895EA7">
        <w:tc>
          <w:tcPr>
            <w:tcW w:w="1843"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2002</w:t>
            </w:r>
          </w:p>
        </w:tc>
        <w:tc>
          <w:tcPr>
            <w:tcW w:w="2410" w:type="dxa"/>
            <w:vAlign w:val="bottom"/>
          </w:tcPr>
          <w:p w:rsidR="006408AF" w:rsidRPr="000E771B" w:rsidRDefault="006408AF" w:rsidP="000E771B">
            <w:pPr>
              <w:jc w:val="center"/>
              <w:rPr>
                <w:color w:val="000000"/>
                <w:sz w:val="24"/>
                <w:szCs w:val="24"/>
              </w:rPr>
            </w:pPr>
            <w:r w:rsidRPr="000E771B">
              <w:rPr>
                <w:color w:val="000000"/>
                <w:sz w:val="24"/>
                <w:szCs w:val="24"/>
              </w:rPr>
              <w:t>39.877</w:t>
            </w:r>
          </w:p>
        </w:tc>
        <w:tc>
          <w:tcPr>
            <w:tcW w:w="1984" w:type="dxa"/>
            <w:vAlign w:val="bottom"/>
          </w:tcPr>
          <w:p w:rsidR="006408AF" w:rsidRPr="000E771B" w:rsidRDefault="006408AF" w:rsidP="000E771B">
            <w:pPr>
              <w:tabs>
                <w:tab w:val="left" w:pos="2718"/>
              </w:tabs>
              <w:ind w:left="-38" w:right="-79"/>
              <w:jc w:val="center"/>
              <w:rPr>
                <w:color w:val="000000"/>
                <w:sz w:val="24"/>
                <w:szCs w:val="24"/>
              </w:rPr>
            </w:pPr>
            <w:r w:rsidRPr="000E771B">
              <w:rPr>
                <w:color w:val="000000"/>
                <w:sz w:val="24"/>
                <w:szCs w:val="24"/>
              </w:rPr>
              <w:t>2014</w:t>
            </w:r>
          </w:p>
        </w:tc>
        <w:tc>
          <w:tcPr>
            <w:tcW w:w="2552" w:type="dxa"/>
            <w:vAlign w:val="bottom"/>
          </w:tcPr>
          <w:p w:rsidR="006408AF" w:rsidRPr="000E771B" w:rsidRDefault="006408AF" w:rsidP="000E771B">
            <w:pPr>
              <w:jc w:val="center"/>
              <w:rPr>
                <w:sz w:val="24"/>
                <w:szCs w:val="24"/>
              </w:rPr>
            </w:pPr>
            <w:r w:rsidRPr="000E771B">
              <w:rPr>
                <w:sz w:val="24"/>
                <w:szCs w:val="24"/>
              </w:rPr>
              <w:t>77.735</w:t>
            </w:r>
          </w:p>
        </w:tc>
      </w:tr>
    </w:tbl>
    <w:p w:rsidR="006408AF" w:rsidRPr="000E771B" w:rsidRDefault="006408AF" w:rsidP="000E771B">
      <w:pPr>
        <w:widowControl w:val="0"/>
        <w:kinsoku w:val="0"/>
        <w:rPr>
          <w:sz w:val="24"/>
          <w:szCs w:val="24"/>
          <w:lang w:eastAsia="en-US"/>
        </w:rPr>
      </w:pPr>
      <w:r w:rsidRPr="000E771B">
        <w:rPr>
          <w:sz w:val="24"/>
          <w:szCs w:val="24"/>
          <w:lang w:eastAsia="en-US"/>
        </w:rPr>
        <w:t>Fonte: IBGE</w:t>
      </w:r>
    </w:p>
    <w:p w:rsidR="00675201" w:rsidRPr="000E771B" w:rsidRDefault="00675201" w:rsidP="000E771B">
      <w:pPr>
        <w:widowControl w:val="0"/>
        <w:kinsoku w:val="0"/>
        <w:rPr>
          <w:sz w:val="24"/>
          <w:szCs w:val="24"/>
          <w:lang w:eastAsia="en-US"/>
        </w:rPr>
      </w:pPr>
    </w:p>
    <w:p w:rsidR="006408AF" w:rsidRPr="000E771B" w:rsidRDefault="00675201" w:rsidP="000E771B">
      <w:pPr>
        <w:jc w:val="both"/>
        <w:rPr>
          <w:sz w:val="24"/>
          <w:szCs w:val="24"/>
        </w:rPr>
      </w:pPr>
      <w:r w:rsidRPr="000E771B">
        <w:rPr>
          <w:sz w:val="24"/>
          <w:szCs w:val="24"/>
        </w:rPr>
        <w:tab/>
      </w:r>
      <w:r w:rsidRPr="000E771B">
        <w:rPr>
          <w:sz w:val="24"/>
          <w:szCs w:val="24"/>
        </w:rPr>
        <w:tab/>
      </w:r>
      <w:r w:rsidR="006408AF" w:rsidRPr="000E771B">
        <w:rPr>
          <w:sz w:val="24"/>
          <w:szCs w:val="24"/>
        </w:rPr>
        <w:t>As estruturas das escolas e dos Centros Municipais d</w:t>
      </w:r>
      <w:r w:rsidR="00F424AE" w:rsidRPr="000E771B">
        <w:rPr>
          <w:sz w:val="24"/>
          <w:szCs w:val="24"/>
        </w:rPr>
        <w:t xml:space="preserve">e Educação Infantil de Sorriso - </w:t>
      </w:r>
      <w:r w:rsidR="006408AF" w:rsidRPr="000E771B">
        <w:rPr>
          <w:sz w:val="24"/>
          <w:szCs w:val="24"/>
        </w:rPr>
        <w:t>CEMEIS, implantadas há poucos anos, não comportam mais a demanda atual. Precisam ser adequadas, ampliadas ou construídas novas. O município em parceria com as esferas de governo estadual e federal devem cooptar forças, realizar os planejamentos necessários para atender o cidadão no que se refere à educação, saúde, segurança, geração de emprego e renda, dentre outros.</w:t>
      </w:r>
    </w:p>
    <w:p w:rsidR="006408AF" w:rsidRPr="000E771B" w:rsidRDefault="006408AF" w:rsidP="000E771B">
      <w:pPr>
        <w:ind w:firstLine="1418"/>
        <w:jc w:val="both"/>
        <w:rPr>
          <w:sz w:val="24"/>
          <w:szCs w:val="24"/>
        </w:rPr>
      </w:pPr>
    </w:p>
    <w:p w:rsidR="006408AF" w:rsidRPr="000E771B" w:rsidRDefault="006408AF" w:rsidP="000E771B">
      <w:pPr>
        <w:ind w:firstLine="1418"/>
        <w:jc w:val="both"/>
        <w:rPr>
          <w:sz w:val="24"/>
          <w:szCs w:val="24"/>
          <w:lang w:eastAsia="en-US"/>
        </w:rPr>
      </w:pPr>
      <w:r w:rsidRPr="000E771B">
        <w:rPr>
          <w:sz w:val="24"/>
          <w:szCs w:val="24"/>
        </w:rPr>
        <w:t>Sorriso conta atualmente na sua rede de ensino com 32 unidades escolares</w:t>
      </w:r>
      <w:r w:rsidR="006861BB" w:rsidRPr="000E771B">
        <w:rPr>
          <w:sz w:val="24"/>
          <w:szCs w:val="24"/>
        </w:rPr>
        <w:t>. O Estado com 06 unidades escolares. O governo federal com uma e as demais são particulares</w:t>
      </w:r>
      <w:r w:rsidRPr="000E771B">
        <w:rPr>
          <w:sz w:val="24"/>
          <w:szCs w:val="24"/>
        </w:rPr>
        <w:t xml:space="preserve">. </w:t>
      </w:r>
      <w:r w:rsidR="00C37CD0" w:rsidRPr="000E771B">
        <w:rPr>
          <w:sz w:val="24"/>
          <w:szCs w:val="24"/>
        </w:rPr>
        <w:t>O município em 201</w:t>
      </w:r>
      <w:r w:rsidR="00C8313F" w:rsidRPr="000E771B">
        <w:rPr>
          <w:sz w:val="24"/>
          <w:szCs w:val="24"/>
        </w:rPr>
        <w:t>4 atendia 13.607</w:t>
      </w:r>
      <w:r w:rsidR="00C37CD0" w:rsidRPr="000E771B">
        <w:rPr>
          <w:sz w:val="24"/>
          <w:szCs w:val="24"/>
        </w:rPr>
        <w:t xml:space="preserve"> alunos, enquanto que o Estado </w:t>
      </w:r>
      <w:r w:rsidR="00C8313F" w:rsidRPr="000E771B">
        <w:rPr>
          <w:sz w:val="24"/>
          <w:szCs w:val="24"/>
        </w:rPr>
        <w:t>6.004</w:t>
      </w:r>
      <w:r w:rsidR="00C37CD0" w:rsidRPr="000E771B">
        <w:rPr>
          <w:sz w:val="24"/>
          <w:szCs w:val="24"/>
        </w:rPr>
        <w:t xml:space="preserve">. Há uma disparidade enorme na partição </w:t>
      </w:r>
      <w:r w:rsidR="00130F2C" w:rsidRPr="000E771B">
        <w:rPr>
          <w:sz w:val="24"/>
          <w:szCs w:val="24"/>
        </w:rPr>
        <w:t xml:space="preserve">de alunos na educação pública, recaindo ao município a maior responsabilidade. </w:t>
      </w:r>
    </w:p>
    <w:p w:rsidR="006861BB" w:rsidRPr="000E771B" w:rsidRDefault="006861BB" w:rsidP="000E771B">
      <w:pPr>
        <w:widowControl w:val="0"/>
        <w:kinsoku w:val="0"/>
        <w:ind w:firstLine="1440"/>
        <w:jc w:val="both"/>
        <w:rPr>
          <w:sz w:val="24"/>
          <w:szCs w:val="24"/>
          <w:lang w:eastAsia="en-US"/>
        </w:rPr>
      </w:pPr>
    </w:p>
    <w:p w:rsidR="006408AF" w:rsidRPr="000E771B" w:rsidRDefault="006408AF" w:rsidP="000E771B">
      <w:pPr>
        <w:widowControl w:val="0"/>
        <w:kinsoku w:val="0"/>
        <w:ind w:firstLine="1440"/>
        <w:jc w:val="both"/>
        <w:rPr>
          <w:sz w:val="24"/>
          <w:szCs w:val="24"/>
          <w:lang w:eastAsia="en-US"/>
        </w:rPr>
      </w:pPr>
      <w:r w:rsidRPr="000E771B">
        <w:rPr>
          <w:sz w:val="24"/>
          <w:szCs w:val="24"/>
          <w:lang w:eastAsia="en-US"/>
        </w:rPr>
        <w:t>O município de Sorriso possui 56 (cinquenta e seis) unidades escolares considerando as três esferas de governo e as unidades particulares. Há carência em suas infraestruturas, fazendo com que as salas de aulas sejam superlotadas. As exigências legais e dos planos federais e estaduais de educação, orientam para parcerias e regime de colaboração. Mas efetivamente, em Sorriso, há uma sobrecarga da educação na rede municipal. Das 56 (cinquenta e seis) unidades escolares, 15 são particulares. Das 41 (quarenta e uma) públicas, 32 são da rede municipal. Destas a grande maioria dos profissionais da educação e dos alunos ficam sob o atendimento do município, o que o limita em sua capacidade de investimento para melhorar o seu atendimento e propiciar infraestruturas adequadas e de qualidade em todas as suas unidades. Abaixo estão especificadas as unidades escolares em Sorriso ativas por esfera de governo e particulares, em seus níveis e modalidades:</w:t>
      </w:r>
    </w:p>
    <w:p w:rsidR="00675201" w:rsidRPr="000E771B" w:rsidRDefault="00675201" w:rsidP="000E771B">
      <w:pPr>
        <w:widowControl w:val="0"/>
        <w:kinsoku w:val="0"/>
        <w:ind w:firstLine="1440"/>
        <w:jc w:val="both"/>
        <w:rPr>
          <w:sz w:val="24"/>
          <w:szCs w:val="24"/>
          <w:lang w:eastAsia="en-US"/>
        </w:rPr>
      </w:pPr>
    </w:p>
    <w:p w:rsidR="00675201" w:rsidRPr="000E771B" w:rsidRDefault="00675201" w:rsidP="000E771B">
      <w:pPr>
        <w:widowControl w:val="0"/>
        <w:kinsoku w:val="0"/>
        <w:ind w:firstLine="1440"/>
        <w:jc w:val="both"/>
        <w:rPr>
          <w:sz w:val="24"/>
          <w:szCs w:val="24"/>
          <w:lang w:eastAsia="en-US"/>
        </w:rPr>
      </w:pPr>
    </w:p>
    <w:p w:rsidR="006408AF" w:rsidRDefault="006408AF" w:rsidP="000E771B">
      <w:pPr>
        <w:widowControl w:val="0"/>
        <w:kinsoku w:val="0"/>
        <w:rPr>
          <w:sz w:val="24"/>
          <w:szCs w:val="24"/>
          <w:lang w:eastAsia="en-US"/>
        </w:rPr>
      </w:pPr>
    </w:p>
    <w:p w:rsidR="000E771B" w:rsidRPr="000E771B" w:rsidRDefault="000E771B" w:rsidP="000E771B">
      <w:pPr>
        <w:widowControl w:val="0"/>
        <w:kinsoku w:val="0"/>
        <w:rPr>
          <w:sz w:val="24"/>
          <w:szCs w:val="24"/>
          <w:lang w:eastAsia="en-US"/>
        </w:rPr>
      </w:pPr>
    </w:p>
    <w:p w:rsidR="006408AF" w:rsidRDefault="006408AF" w:rsidP="000E771B">
      <w:pPr>
        <w:jc w:val="center"/>
        <w:rPr>
          <w:b/>
          <w:sz w:val="24"/>
          <w:szCs w:val="24"/>
        </w:rPr>
      </w:pPr>
      <w:r w:rsidRPr="000E771B">
        <w:rPr>
          <w:b/>
          <w:sz w:val="24"/>
          <w:szCs w:val="24"/>
        </w:rPr>
        <w:lastRenderedPageBreak/>
        <w:t xml:space="preserve">Quadro </w:t>
      </w:r>
      <w:r w:rsidR="001351A6" w:rsidRPr="000E771B">
        <w:rPr>
          <w:b/>
          <w:sz w:val="24"/>
          <w:szCs w:val="24"/>
        </w:rPr>
        <w:t xml:space="preserve">3 </w:t>
      </w:r>
      <w:r w:rsidRPr="000E771B">
        <w:rPr>
          <w:b/>
          <w:sz w:val="24"/>
          <w:szCs w:val="24"/>
        </w:rPr>
        <w:t>- Escolas existentes no município de Sorriso</w:t>
      </w:r>
    </w:p>
    <w:p w:rsidR="000E771B" w:rsidRPr="000E771B" w:rsidRDefault="000E771B" w:rsidP="000E771B">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2"/>
        <w:gridCol w:w="1270"/>
        <w:gridCol w:w="1240"/>
        <w:gridCol w:w="1240"/>
        <w:gridCol w:w="1308"/>
        <w:gridCol w:w="981"/>
      </w:tblGrid>
      <w:tr w:rsidR="006408AF" w:rsidRPr="000E771B" w:rsidTr="00D004B3">
        <w:trPr>
          <w:cantSplit/>
        </w:trPr>
        <w:tc>
          <w:tcPr>
            <w:tcW w:w="1847" w:type="pct"/>
            <w:vMerge w:val="restart"/>
            <w:shd w:val="clear" w:color="auto" w:fill="33CCCC"/>
          </w:tcPr>
          <w:p w:rsidR="006408AF" w:rsidRPr="000E771B" w:rsidRDefault="006408AF" w:rsidP="000E771B">
            <w:pPr>
              <w:jc w:val="center"/>
              <w:rPr>
                <w:b/>
                <w:sz w:val="24"/>
                <w:szCs w:val="24"/>
              </w:rPr>
            </w:pPr>
            <w:r w:rsidRPr="000E771B">
              <w:rPr>
                <w:b/>
                <w:sz w:val="24"/>
                <w:szCs w:val="24"/>
              </w:rPr>
              <w:t>Nível/modalidade</w:t>
            </w:r>
          </w:p>
        </w:tc>
        <w:tc>
          <w:tcPr>
            <w:tcW w:w="1954" w:type="pct"/>
            <w:gridSpan w:val="3"/>
            <w:shd w:val="clear" w:color="auto" w:fill="33CCCC"/>
          </w:tcPr>
          <w:p w:rsidR="006408AF" w:rsidRPr="000E771B" w:rsidRDefault="006408AF" w:rsidP="000E771B">
            <w:pPr>
              <w:jc w:val="center"/>
              <w:rPr>
                <w:b/>
                <w:sz w:val="24"/>
                <w:szCs w:val="24"/>
              </w:rPr>
            </w:pPr>
            <w:r w:rsidRPr="000E771B">
              <w:rPr>
                <w:b/>
                <w:sz w:val="24"/>
                <w:szCs w:val="24"/>
              </w:rPr>
              <w:t>Esfera de governo</w:t>
            </w:r>
            <w:r w:rsidRPr="000E771B">
              <w:rPr>
                <w:b/>
                <w:sz w:val="24"/>
                <w:szCs w:val="24"/>
              </w:rPr>
              <w:tab/>
            </w:r>
          </w:p>
        </w:tc>
        <w:tc>
          <w:tcPr>
            <w:tcW w:w="685" w:type="pct"/>
            <w:vMerge w:val="restart"/>
            <w:shd w:val="clear" w:color="auto" w:fill="33CCCC"/>
          </w:tcPr>
          <w:p w:rsidR="006408AF" w:rsidRPr="000E771B" w:rsidRDefault="006408AF" w:rsidP="000E771B">
            <w:pPr>
              <w:jc w:val="center"/>
              <w:rPr>
                <w:b/>
                <w:sz w:val="24"/>
                <w:szCs w:val="24"/>
              </w:rPr>
            </w:pPr>
            <w:r w:rsidRPr="000E771B">
              <w:rPr>
                <w:b/>
                <w:sz w:val="24"/>
                <w:szCs w:val="24"/>
              </w:rPr>
              <w:t>Particular</w:t>
            </w:r>
          </w:p>
        </w:tc>
        <w:tc>
          <w:tcPr>
            <w:tcW w:w="514" w:type="pct"/>
            <w:vMerge w:val="restart"/>
            <w:shd w:val="clear" w:color="auto" w:fill="33CCCC"/>
          </w:tcPr>
          <w:p w:rsidR="006408AF" w:rsidRPr="000E771B" w:rsidRDefault="006408AF" w:rsidP="000E771B">
            <w:pPr>
              <w:jc w:val="center"/>
              <w:rPr>
                <w:b/>
                <w:sz w:val="24"/>
                <w:szCs w:val="24"/>
              </w:rPr>
            </w:pPr>
            <w:r w:rsidRPr="000E771B">
              <w:rPr>
                <w:b/>
                <w:sz w:val="24"/>
                <w:szCs w:val="24"/>
              </w:rPr>
              <w:t>Total</w:t>
            </w:r>
          </w:p>
        </w:tc>
      </w:tr>
      <w:tr w:rsidR="006408AF" w:rsidRPr="000E771B" w:rsidTr="00D004B3">
        <w:trPr>
          <w:cantSplit/>
        </w:trPr>
        <w:tc>
          <w:tcPr>
            <w:tcW w:w="1847" w:type="pct"/>
            <w:vMerge/>
            <w:shd w:val="clear" w:color="auto" w:fill="33CCCC"/>
          </w:tcPr>
          <w:p w:rsidR="006408AF" w:rsidRPr="000E771B" w:rsidRDefault="006408AF" w:rsidP="000E771B">
            <w:pPr>
              <w:rPr>
                <w:b/>
                <w:sz w:val="24"/>
                <w:szCs w:val="24"/>
              </w:rPr>
            </w:pPr>
          </w:p>
        </w:tc>
        <w:tc>
          <w:tcPr>
            <w:tcW w:w="654" w:type="pct"/>
            <w:shd w:val="clear" w:color="auto" w:fill="33CCCC"/>
          </w:tcPr>
          <w:p w:rsidR="006408AF" w:rsidRPr="000E771B" w:rsidRDefault="006408AF" w:rsidP="000E771B">
            <w:pPr>
              <w:jc w:val="center"/>
              <w:rPr>
                <w:b/>
                <w:sz w:val="24"/>
                <w:szCs w:val="24"/>
              </w:rPr>
            </w:pPr>
            <w:r w:rsidRPr="000E771B">
              <w:rPr>
                <w:b/>
                <w:sz w:val="24"/>
                <w:szCs w:val="24"/>
              </w:rPr>
              <w:t>Municipal</w:t>
            </w:r>
          </w:p>
        </w:tc>
        <w:tc>
          <w:tcPr>
            <w:tcW w:w="650" w:type="pct"/>
            <w:shd w:val="clear" w:color="auto" w:fill="33CCCC"/>
          </w:tcPr>
          <w:p w:rsidR="006408AF" w:rsidRPr="000E771B" w:rsidRDefault="006408AF" w:rsidP="000E771B">
            <w:pPr>
              <w:jc w:val="center"/>
              <w:rPr>
                <w:b/>
                <w:sz w:val="24"/>
                <w:szCs w:val="24"/>
              </w:rPr>
            </w:pPr>
            <w:r w:rsidRPr="000E771B">
              <w:rPr>
                <w:b/>
                <w:sz w:val="24"/>
                <w:szCs w:val="24"/>
              </w:rPr>
              <w:t>Estadual</w:t>
            </w:r>
          </w:p>
        </w:tc>
        <w:tc>
          <w:tcPr>
            <w:tcW w:w="650" w:type="pct"/>
            <w:shd w:val="clear" w:color="auto" w:fill="33CCCC"/>
          </w:tcPr>
          <w:p w:rsidR="006408AF" w:rsidRPr="000E771B" w:rsidRDefault="006408AF" w:rsidP="000E771B">
            <w:pPr>
              <w:jc w:val="center"/>
              <w:rPr>
                <w:b/>
                <w:sz w:val="24"/>
                <w:szCs w:val="24"/>
              </w:rPr>
            </w:pPr>
            <w:r w:rsidRPr="000E771B">
              <w:rPr>
                <w:b/>
                <w:sz w:val="24"/>
                <w:szCs w:val="24"/>
              </w:rPr>
              <w:t>Federal</w:t>
            </w:r>
          </w:p>
        </w:tc>
        <w:tc>
          <w:tcPr>
            <w:tcW w:w="685" w:type="pct"/>
            <w:vMerge/>
            <w:shd w:val="clear" w:color="auto" w:fill="33CCCC"/>
          </w:tcPr>
          <w:p w:rsidR="006408AF" w:rsidRPr="000E771B" w:rsidRDefault="006408AF" w:rsidP="000E771B">
            <w:pPr>
              <w:jc w:val="center"/>
              <w:rPr>
                <w:b/>
                <w:sz w:val="24"/>
                <w:szCs w:val="24"/>
              </w:rPr>
            </w:pPr>
          </w:p>
        </w:tc>
        <w:tc>
          <w:tcPr>
            <w:tcW w:w="514" w:type="pct"/>
            <w:vMerge/>
            <w:shd w:val="clear" w:color="auto" w:fill="33CCCC"/>
          </w:tcPr>
          <w:p w:rsidR="006408AF" w:rsidRPr="000E771B" w:rsidRDefault="006408AF" w:rsidP="000E771B">
            <w:pPr>
              <w:jc w:val="center"/>
              <w:rPr>
                <w:b/>
                <w:sz w:val="24"/>
                <w:szCs w:val="24"/>
              </w:rPr>
            </w:pPr>
          </w:p>
        </w:tc>
      </w:tr>
      <w:tr w:rsidR="006408AF" w:rsidRPr="000E771B" w:rsidTr="00D004B3">
        <w:tc>
          <w:tcPr>
            <w:tcW w:w="1847" w:type="pct"/>
          </w:tcPr>
          <w:p w:rsidR="006408AF" w:rsidRPr="000E771B" w:rsidRDefault="006408AF" w:rsidP="000E771B">
            <w:pPr>
              <w:rPr>
                <w:sz w:val="24"/>
                <w:szCs w:val="24"/>
              </w:rPr>
            </w:pPr>
            <w:r w:rsidRPr="000E771B">
              <w:rPr>
                <w:sz w:val="24"/>
                <w:szCs w:val="24"/>
              </w:rPr>
              <w:t>Educação Infantil</w:t>
            </w:r>
          </w:p>
        </w:tc>
        <w:tc>
          <w:tcPr>
            <w:tcW w:w="654" w:type="pct"/>
          </w:tcPr>
          <w:p w:rsidR="006408AF" w:rsidRPr="000E771B" w:rsidRDefault="006408AF" w:rsidP="000E771B">
            <w:pPr>
              <w:jc w:val="center"/>
              <w:rPr>
                <w:sz w:val="24"/>
                <w:szCs w:val="24"/>
              </w:rPr>
            </w:pPr>
            <w:r w:rsidRPr="000E771B">
              <w:rPr>
                <w:sz w:val="24"/>
                <w:szCs w:val="24"/>
              </w:rPr>
              <w:t>12</w:t>
            </w:r>
          </w:p>
        </w:tc>
        <w:tc>
          <w:tcPr>
            <w:tcW w:w="650"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w:t>
            </w:r>
          </w:p>
        </w:tc>
        <w:tc>
          <w:tcPr>
            <w:tcW w:w="685" w:type="pct"/>
          </w:tcPr>
          <w:p w:rsidR="006408AF" w:rsidRPr="000E771B" w:rsidRDefault="006408AF" w:rsidP="000E771B">
            <w:pPr>
              <w:jc w:val="center"/>
              <w:rPr>
                <w:sz w:val="24"/>
                <w:szCs w:val="24"/>
              </w:rPr>
            </w:pPr>
            <w:r w:rsidRPr="000E771B">
              <w:rPr>
                <w:sz w:val="24"/>
                <w:szCs w:val="24"/>
              </w:rPr>
              <w:t>05</w:t>
            </w:r>
          </w:p>
        </w:tc>
        <w:tc>
          <w:tcPr>
            <w:tcW w:w="514" w:type="pct"/>
          </w:tcPr>
          <w:p w:rsidR="006408AF" w:rsidRPr="000E771B" w:rsidRDefault="006408AF" w:rsidP="000E771B">
            <w:pPr>
              <w:jc w:val="center"/>
              <w:rPr>
                <w:sz w:val="24"/>
                <w:szCs w:val="24"/>
              </w:rPr>
            </w:pPr>
            <w:r w:rsidRPr="000E771B">
              <w:rPr>
                <w:sz w:val="24"/>
                <w:szCs w:val="24"/>
              </w:rPr>
              <w:t>17</w:t>
            </w:r>
          </w:p>
        </w:tc>
      </w:tr>
      <w:tr w:rsidR="006408AF" w:rsidRPr="000E771B" w:rsidTr="00D004B3">
        <w:tc>
          <w:tcPr>
            <w:tcW w:w="1847" w:type="pct"/>
          </w:tcPr>
          <w:p w:rsidR="006408AF" w:rsidRPr="000E771B" w:rsidRDefault="006408AF" w:rsidP="000E771B">
            <w:pPr>
              <w:rPr>
                <w:sz w:val="24"/>
                <w:szCs w:val="24"/>
              </w:rPr>
            </w:pPr>
            <w:r w:rsidRPr="000E771B">
              <w:rPr>
                <w:sz w:val="24"/>
                <w:szCs w:val="24"/>
              </w:rPr>
              <w:t>Ensino Fundamental</w:t>
            </w:r>
          </w:p>
        </w:tc>
        <w:tc>
          <w:tcPr>
            <w:tcW w:w="654" w:type="pct"/>
          </w:tcPr>
          <w:p w:rsidR="006408AF" w:rsidRPr="000E771B" w:rsidRDefault="006408AF" w:rsidP="000E771B">
            <w:pPr>
              <w:jc w:val="center"/>
              <w:rPr>
                <w:sz w:val="24"/>
                <w:szCs w:val="24"/>
              </w:rPr>
            </w:pPr>
            <w:r w:rsidRPr="000E771B">
              <w:rPr>
                <w:sz w:val="24"/>
                <w:szCs w:val="24"/>
              </w:rPr>
              <w:t>03</w:t>
            </w:r>
          </w:p>
        </w:tc>
        <w:tc>
          <w:tcPr>
            <w:tcW w:w="650"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w:t>
            </w:r>
          </w:p>
        </w:tc>
        <w:tc>
          <w:tcPr>
            <w:tcW w:w="685" w:type="pct"/>
          </w:tcPr>
          <w:p w:rsidR="006408AF" w:rsidRPr="000E771B" w:rsidRDefault="006408AF" w:rsidP="000E771B">
            <w:pPr>
              <w:jc w:val="center"/>
              <w:rPr>
                <w:sz w:val="24"/>
                <w:szCs w:val="24"/>
              </w:rPr>
            </w:pPr>
            <w:r w:rsidRPr="000E771B">
              <w:rPr>
                <w:sz w:val="24"/>
                <w:szCs w:val="24"/>
              </w:rPr>
              <w:t>-</w:t>
            </w:r>
          </w:p>
        </w:tc>
        <w:tc>
          <w:tcPr>
            <w:tcW w:w="514" w:type="pct"/>
          </w:tcPr>
          <w:p w:rsidR="006408AF" w:rsidRPr="000E771B" w:rsidRDefault="006408AF" w:rsidP="000E771B">
            <w:pPr>
              <w:jc w:val="center"/>
              <w:rPr>
                <w:sz w:val="24"/>
                <w:szCs w:val="24"/>
              </w:rPr>
            </w:pPr>
            <w:r w:rsidRPr="000E771B">
              <w:rPr>
                <w:sz w:val="24"/>
                <w:szCs w:val="24"/>
              </w:rPr>
              <w:t>03</w:t>
            </w:r>
          </w:p>
        </w:tc>
      </w:tr>
      <w:tr w:rsidR="006408AF" w:rsidRPr="000E771B" w:rsidTr="00D004B3">
        <w:tc>
          <w:tcPr>
            <w:tcW w:w="1847" w:type="pct"/>
          </w:tcPr>
          <w:p w:rsidR="006408AF" w:rsidRPr="000E771B" w:rsidRDefault="006408AF" w:rsidP="000E771B">
            <w:pPr>
              <w:rPr>
                <w:sz w:val="24"/>
                <w:szCs w:val="24"/>
              </w:rPr>
            </w:pPr>
            <w:r w:rsidRPr="000E771B">
              <w:rPr>
                <w:sz w:val="24"/>
                <w:szCs w:val="24"/>
              </w:rPr>
              <w:t>Educação Infantil e Ensino Fundamental</w:t>
            </w:r>
          </w:p>
        </w:tc>
        <w:tc>
          <w:tcPr>
            <w:tcW w:w="654" w:type="pct"/>
          </w:tcPr>
          <w:p w:rsidR="006408AF" w:rsidRPr="000E771B" w:rsidRDefault="006408AF" w:rsidP="000E771B">
            <w:pPr>
              <w:jc w:val="center"/>
              <w:rPr>
                <w:sz w:val="24"/>
                <w:szCs w:val="24"/>
              </w:rPr>
            </w:pPr>
            <w:r w:rsidRPr="000E771B">
              <w:rPr>
                <w:sz w:val="24"/>
                <w:szCs w:val="24"/>
              </w:rPr>
              <w:t>17</w:t>
            </w:r>
          </w:p>
        </w:tc>
        <w:tc>
          <w:tcPr>
            <w:tcW w:w="650"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w:t>
            </w:r>
          </w:p>
        </w:tc>
        <w:tc>
          <w:tcPr>
            <w:tcW w:w="685" w:type="pct"/>
          </w:tcPr>
          <w:p w:rsidR="006408AF" w:rsidRPr="000E771B" w:rsidRDefault="006408AF" w:rsidP="000E771B">
            <w:pPr>
              <w:jc w:val="center"/>
              <w:rPr>
                <w:sz w:val="24"/>
                <w:szCs w:val="24"/>
              </w:rPr>
            </w:pPr>
            <w:r w:rsidRPr="000E771B">
              <w:rPr>
                <w:sz w:val="24"/>
                <w:szCs w:val="24"/>
              </w:rPr>
              <w:t>-</w:t>
            </w:r>
          </w:p>
        </w:tc>
        <w:tc>
          <w:tcPr>
            <w:tcW w:w="514" w:type="pct"/>
          </w:tcPr>
          <w:p w:rsidR="006408AF" w:rsidRPr="000E771B" w:rsidRDefault="006408AF" w:rsidP="000E771B">
            <w:pPr>
              <w:jc w:val="center"/>
              <w:rPr>
                <w:sz w:val="24"/>
                <w:szCs w:val="24"/>
              </w:rPr>
            </w:pPr>
            <w:r w:rsidRPr="000E771B">
              <w:rPr>
                <w:sz w:val="24"/>
                <w:szCs w:val="24"/>
              </w:rPr>
              <w:t>17</w:t>
            </w:r>
          </w:p>
        </w:tc>
      </w:tr>
      <w:tr w:rsidR="006408AF" w:rsidRPr="000E771B" w:rsidTr="00D004B3">
        <w:tc>
          <w:tcPr>
            <w:tcW w:w="1847" w:type="pct"/>
          </w:tcPr>
          <w:p w:rsidR="006408AF" w:rsidRPr="000E771B" w:rsidRDefault="006408AF" w:rsidP="000E771B">
            <w:pPr>
              <w:rPr>
                <w:sz w:val="24"/>
                <w:szCs w:val="24"/>
              </w:rPr>
            </w:pPr>
            <w:r w:rsidRPr="000E771B">
              <w:rPr>
                <w:sz w:val="24"/>
                <w:szCs w:val="24"/>
              </w:rPr>
              <w:t xml:space="preserve">Educ. Infantil, Ens. Fundamental e Ens. </w:t>
            </w:r>
            <w:proofErr w:type="gramStart"/>
            <w:r w:rsidRPr="000E771B">
              <w:rPr>
                <w:sz w:val="24"/>
                <w:szCs w:val="24"/>
              </w:rPr>
              <w:t>Médio</w:t>
            </w:r>
            <w:proofErr w:type="gramEnd"/>
          </w:p>
        </w:tc>
        <w:tc>
          <w:tcPr>
            <w:tcW w:w="654"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w:t>
            </w:r>
          </w:p>
        </w:tc>
        <w:tc>
          <w:tcPr>
            <w:tcW w:w="685" w:type="pct"/>
          </w:tcPr>
          <w:p w:rsidR="006408AF" w:rsidRPr="000E771B" w:rsidRDefault="006408AF" w:rsidP="000E771B">
            <w:pPr>
              <w:jc w:val="center"/>
              <w:rPr>
                <w:sz w:val="24"/>
                <w:szCs w:val="24"/>
              </w:rPr>
            </w:pPr>
            <w:r w:rsidRPr="000E771B">
              <w:rPr>
                <w:sz w:val="24"/>
                <w:szCs w:val="24"/>
              </w:rPr>
              <w:t>04</w:t>
            </w:r>
          </w:p>
        </w:tc>
        <w:tc>
          <w:tcPr>
            <w:tcW w:w="514" w:type="pct"/>
          </w:tcPr>
          <w:p w:rsidR="006408AF" w:rsidRPr="000E771B" w:rsidRDefault="006408AF" w:rsidP="000E771B">
            <w:pPr>
              <w:jc w:val="center"/>
              <w:rPr>
                <w:sz w:val="24"/>
                <w:szCs w:val="24"/>
              </w:rPr>
            </w:pPr>
            <w:r w:rsidRPr="000E771B">
              <w:rPr>
                <w:sz w:val="24"/>
                <w:szCs w:val="24"/>
              </w:rPr>
              <w:t>04</w:t>
            </w:r>
          </w:p>
        </w:tc>
      </w:tr>
      <w:tr w:rsidR="006408AF" w:rsidRPr="000E771B" w:rsidTr="00D004B3">
        <w:tc>
          <w:tcPr>
            <w:tcW w:w="1847" w:type="pct"/>
          </w:tcPr>
          <w:p w:rsidR="006408AF" w:rsidRPr="000E771B" w:rsidRDefault="006408AF" w:rsidP="000E771B">
            <w:pPr>
              <w:rPr>
                <w:sz w:val="24"/>
                <w:szCs w:val="24"/>
              </w:rPr>
            </w:pPr>
            <w:r w:rsidRPr="000E771B">
              <w:rPr>
                <w:sz w:val="24"/>
                <w:szCs w:val="24"/>
              </w:rPr>
              <w:t xml:space="preserve">Ens. Fundamental e </w:t>
            </w:r>
            <w:proofErr w:type="gramStart"/>
            <w:r w:rsidRPr="000E771B">
              <w:rPr>
                <w:sz w:val="24"/>
                <w:szCs w:val="24"/>
              </w:rPr>
              <w:t>Médio</w:t>
            </w:r>
            <w:proofErr w:type="gramEnd"/>
          </w:p>
        </w:tc>
        <w:tc>
          <w:tcPr>
            <w:tcW w:w="654"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03</w:t>
            </w:r>
          </w:p>
        </w:tc>
        <w:tc>
          <w:tcPr>
            <w:tcW w:w="650" w:type="pct"/>
          </w:tcPr>
          <w:p w:rsidR="006408AF" w:rsidRPr="000E771B" w:rsidRDefault="006408AF" w:rsidP="000E771B">
            <w:pPr>
              <w:jc w:val="center"/>
              <w:rPr>
                <w:sz w:val="24"/>
                <w:szCs w:val="24"/>
              </w:rPr>
            </w:pPr>
            <w:r w:rsidRPr="000E771B">
              <w:rPr>
                <w:sz w:val="24"/>
                <w:szCs w:val="24"/>
              </w:rPr>
              <w:t>-</w:t>
            </w:r>
          </w:p>
        </w:tc>
        <w:tc>
          <w:tcPr>
            <w:tcW w:w="685" w:type="pct"/>
          </w:tcPr>
          <w:p w:rsidR="006408AF" w:rsidRPr="000E771B" w:rsidRDefault="006408AF" w:rsidP="000E771B">
            <w:pPr>
              <w:jc w:val="center"/>
              <w:rPr>
                <w:sz w:val="24"/>
                <w:szCs w:val="24"/>
              </w:rPr>
            </w:pPr>
            <w:r w:rsidRPr="000E771B">
              <w:rPr>
                <w:sz w:val="24"/>
                <w:szCs w:val="24"/>
              </w:rPr>
              <w:t>01</w:t>
            </w:r>
          </w:p>
        </w:tc>
        <w:tc>
          <w:tcPr>
            <w:tcW w:w="514" w:type="pct"/>
          </w:tcPr>
          <w:p w:rsidR="006408AF" w:rsidRPr="000E771B" w:rsidRDefault="006408AF" w:rsidP="000E771B">
            <w:pPr>
              <w:jc w:val="center"/>
              <w:rPr>
                <w:sz w:val="24"/>
                <w:szCs w:val="24"/>
              </w:rPr>
            </w:pPr>
            <w:r w:rsidRPr="000E771B">
              <w:rPr>
                <w:sz w:val="24"/>
                <w:szCs w:val="24"/>
              </w:rPr>
              <w:t>04</w:t>
            </w:r>
          </w:p>
        </w:tc>
      </w:tr>
      <w:tr w:rsidR="006408AF" w:rsidRPr="000E771B" w:rsidTr="00D004B3">
        <w:tc>
          <w:tcPr>
            <w:tcW w:w="1847" w:type="pct"/>
          </w:tcPr>
          <w:p w:rsidR="006408AF" w:rsidRPr="000E771B" w:rsidRDefault="006408AF" w:rsidP="000E771B">
            <w:pPr>
              <w:rPr>
                <w:sz w:val="24"/>
                <w:szCs w:val="24"/>
              </w:rPr>
            </w:pPr>
            <w:r w:rsidRPr="000E771B">
              <w:rPr>
                <w:sz w:val="24"/>
                <w:szCs w:val="24"/>
              </w:rPr>
              <w:t>Ensino Médio</w:t>
            </w:r>
          </w:p>
        </w:tc>
        <w:tc>
          <w:tcPr>
            <w:tcW w:w="654"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01</w:t>
            </w:r>
          </w:p>
        </w:tc>
        <w:tc>
          <w:tcPr>
            <w:tcW w:w="650" w:type="pct"/>
          </w:tcPr>
          <w:p w:rsidR="006408AF" w:rsidRPr="000E771B" w:rsidRDefault="006408AF" w:rsidP="000E771B">
            <w:pPr>
              <w:jc w:val="center"/>
              <w:rPr>
                <w:sz w:val="24"/>
                <w:szCs w:val="24"/>
              </w:rPr>
            </w:pPr>
            <w:r w:rsidRPr="000E771B">
              <w:rPr>
                <w:sz w:val="24"/>
                <w:szCs w:val="24"/>
              </w:rPr>
              <w:t>-</w:t>
            </w:r>
          </w:p>
        </w:tc>
        <w:tc>
          <w:tcPr>
            <w:tcW w:w="685" w:type="pct"/>
          </w:tcPr>
          <w:p w:rsidR="006408AF" w:rsidRPr="000E771B" w:rsidRDefault="006408AF" w:rsidP="000E771B">
            <w:pPr>
              <w:jc w:val="center"/>
              <w:rPr>
                <w:sz w:val="24"/>
                <w:szCs w:val="24"/>
              </w:rPr>
            </w:pPr>
            <w:r w:rsidRPr="000E771B">
              <w:rPr>
                <w:sz w:val="24"/>
                <w:szCs w:val="24"/>
              </w:rPr>
              <w:t>-</w:t>
            </w:r>
          </w:p>
        </w:tc>
        <w:tc>
          <w:tcPr>
            <w:tcW w:w="514" w:type="pct"/>
          </w:tcPr>
          <w:p w:rsidR="006408AF" w:rsidRPr="000E771B" w:rsidRDefault="006408AF" w:rsidP="000E771B">
            <w:pPr>
              <w:jc w:val="center"/>
              <w:rPr>
                <w:sz w:val="24"/>
                <w:szCs w:val="24"/>
              </w:rPr>
            </w:pPr>
            <w:r w:rsidRPr="000E771B">
              <w:rPr>
                <w:sz w:val="24"/>
                <w:szCs w:val="24"/>
              </w:rPr>
              <w:t>01</w:t>
            </w:r>
          </w:p>
        </w:tc>
      </w:tr>
      <w:tr w:rsidR="006408AF" w:rsidRPr="000E771B" w:rsidTr="00D004B3">
        <w:tc>
          <w:tcPr>
            <w:tcW w:w="1847" w:type="pct"/>
          </w:tcPr>
          <w:p w:rsidR="006408AF" w:rsidRPr="000E771B" w:rsidRDefault="006408AF" w:rsidP="000E771B">
            <w:pPr>
              <w:rPr>
                <w:sz w:val="24"/>
                <w:szCs w:val="24"/>
              </w:rPr>
            </w:pPr>
            <w:r w:rsidRPr="000E771B">
              <w:rPr>
                <w:sz w:val="24"/>
                <w:szCs w:val="24"/>
              </w:rPr>
              <w:t>Ensino Médio e Superior Profissionalizante</w:t>
            </w:r>
          </w:p>
        </w:tc>
        <w:tc>
          <w:tcPr>
            <w:tcW w:w="654"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01</w:t>
            </w:r>
          </w:p>
        </w:tc>
        <w:tc>
          <w:tcPr>
            <w:tcW w:w="685" w:type="pct"/>
          </w:tcPr>
          <w:p w:rsidR="006408AF" w:rsidRPr="000E771B" w:rsidRDefault="006408AF" w:rsidP="000E771B">
            <w:pPr>
              <w:jc w:val="center"/>
              <w:rPr>
                <w:sz w:val="24"/>
                <w:szCs w:val="24"/>
              </w:rPr>
            </w:pPr>
            <w:r w:rsidRPr="000E771B">
              <w:rPr>
                <w:sz w:val="24"/>
                <w:szCs w:val="24"/>
              </w:rPr>
              <w:t>-</w:t>
            </w:r>
          </w:p>
        </w:tc>
        <w:tc>
          <w:tcPr>
            <w:tcW w:w="514" w:type="pct"/>
          </w:tcPr>
          <w:p w:rsidR="006408AF" w:rsidRPr="000E771B" w:rsidRDefault="006408AF" w:rsidP="000E771B">
            <w:pPr>
              <w:jc w:val="center"/>
              <w:rPr>
                <w:sz w:val="24"/>
                <w:szCs w:val="24"/>
              </w:rPr>
            </w:pPr>
            <w:r w:rsidRPr="000E771B">
              <w:rPr>
                <w:sz w:val="24"/>
                <w:szCs w:val="24"/>
              </w:rPr>
              <w:t>01</w:t>
            </w:r>
          </w:p>
        </w:tc>
      </w:tr>
      <w:tr w:rsidR="006408AF" w:rsidRPr="000E771B" w:rsidTr="00D004B3">
        <w:tc>
          <w:tcPr>
            <w:tcW w:w="1847" w:type="pct"/>
          </w:tcPr>
          <w:p w:rsidR="006408AF" w:rsidRPr="000E771B" w:rsidRDefault="006408AF" w:rsidP="000E771B">
            <w:pPr>
              <w:rPr>
                <w:sz w:val="24"/>
                <w:szCs w:val="24"/>
              </w:rPr>
            </w:pPr>
            <w:r w:rsidRPr="000E771B">
              <w:rPr>
                <w:sz w:val="24"/>
                <w:szCs w:val="24"/>
              </w:rPr>
              <w:t>CEJA</w:t>
            </w:r>
          </w:p>
        </w:tc>
        <w:tc>
          <w:tcPr>
            <w:tcW w:w="654"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01</w:t>
            </w:r>
          </w:p>
        </w:tc>
        <w:tc>
          <w:tcPr>
            <w:tcW w:w="650" w:type="pct"/>
          </w:tcPr>
          <w:p w:rsidR="006408AF" w:rsidRPr="000E771B" w:rsidRDefault="006408AF" w:rsidP="000E771B">
            <w:pPr>
              <w:jc w:val="center"/>
              <w:rPr>
                <w:sz w:val="24"/>
                <w:szCs w:val="24"/>
              </w:rPr>
            </w:pPr>
            <w:r w:rsidRPr="000E771B">
              <w:rPr>
                <w:sz w:val="24"/>
                <w:szCs w:val="24"/>
              </w:rPr>
              <w:t>-</w:t>
            </w:r>
          </w:p>
        </w:tc>
        <w:tc>
          <w:tcPr>
            <w:tcW w:w="685" w:type="pct"/>
          </w:tcPr>
          <w:p w:rsidR="006408AF" w:rsidRPr="000E771B" w:rsidRDefault="006408AF" w:rsidP="000E771B">
            <w:pPr>
              <w:jc w:val="center"/>
              <w:rPr>
                <w:sz w:val="24"/>
                <w:szCs w:val="24"/>
              </w:rPr>
            </w:pPr>
            <w:r w:rsidRPr="000E771B">
              <w:rPr>
                <w:sz w:val="24"/>
                <w:szCs w:val="24"/>
              </w:rPr>
              <w:t>-</w:t>
            </w:r>
          </w:p>
        </w:tc>
        <w:tc>
          <w:tcPr>
            <w:tcW w:w="514" w:type="pct"/>
          </w:tcPr>
          <w:p w:rsidR="006408AF" w:rsidRPr="000E771B" w:rsidRDefault="006408AF" w:rsidP="000E771B">
            <w:pPr>
              <w:jc w:val="center"/>
              <w:rPr>
                <w:sz w:val="24"/>
                <w:szCs w:val="24"/>
              </w:rPr>
            </w:pPr>
            <w:r w:rsidRPr="000E771B">
              <w:rPr>
                <w:sz w:val="24"/>
                <w:szCs w:val="24"/>
              </w:rPr>
              <w:t>01</w:t>
            </w:r>
          </w:p>
        </w:tc>
      </w:tr>
      <w:tr w:rsidR="006408AF" w:rsidRPr="000E771B" w:rsidTr="00D004B3">
        <w:tc>
          <w:tcPr>
            <w:tcW w:w="1847" w:type="pct"/>
          </w:tcPr>
          <w:p w:rsidR="006408AF" w:rsidRPr="000E771B" w:rsidRDefault="006408AF" w:rsidP="000E771B">
            <w:pPr>
              <w:rPr>
                <w:sz w:val="24"/>
                <w:szCs w:val="24"/>
              </w:rPr>
            </w:pPr>
            <w:r w:rsidRPr="000E771B">
              <w:rPr>
                <w:sz w:val="24"/>
                <w:szCs w:val="24"/>
              </w:rPr>
              <w:t>Profissionalizante</w:t>
            </w:r>
          </w:p>
        </w:tc>
        <w:tc>
          <w:tcPr>
            <w:tcW w:w="654"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01</w:t>
            </w:r>
          </w:p>
        </w:tc>
        <w:tc>
          <w:tcPr>
            <w:tcW w:w="650" w:type="pct"/>
          </w:tcPr>
          <w:p w:rsidR="006408AF" w:rsidRPr="000E771B" w:rsidRDefault="006408AF" w:rsidP="000E771B">
            <w:pPr>
              <w:jc w:val="center"/>
              <w:rPr>
                <w:sz w:val="24"/>
                <w:szCs w:val="24"/>
              </w:rPr>
            </w:pPr>
            <w:r w:rsidRPr="000E771B">
              <w:rPr>
                <w:sz w:val="24"/>
                <w:szCs w:val="24"/>
              </w:rPr>
              <w:t>-</w:t>
            </w:r>
          </w:p>
        </w:tc>
        <w:tc>
          <w:tcPr>
            <w:tcW w:w="685" w:type="pct"/>
          </w:tcPr>
          <w:p w:rsidR="006408AF" w:rsidRPr="000E771B" w:rsidRDefault="006408AF" w:rsidP="000E771B">
            <w:pPr>
              <w:jc w:val="center"/>
              <w:rPr>
                <w:sz w:val="24"/>
                <w:szCs w:val="24"/>
              </w:rPr>
            </w:pPr>
            <w:r w:rsidRPr="000E771B">
              <w:rPr>
                <w:sz w:val="24"/>
                <w:szCs w:val="24"/>
              </w:rPr>
              <w:t>02</w:t>
            </w:r>
          </w:p>
        </w:tc>
        <w:tc>
          <w:tcPr>
            <w:tcW w:w="514" w:type="pct"/>
          </w:tcPr>
          <w:p w:rsidR="006408AF" w:rsidRPr="000E771B" w:rsidRDefault="006408AF" w:rsidP="000E771B">
            <w:pPr>
              <w:jc w:val="center"/>
              <w:rPr>
                <w:sz w:val="24"/>
                <w:szCs w:val="24"/>
              </w:rPr>
            </w:pPr>
            <w:r w:rsidRPr="000E771B">
              <w:rPr>
                <w:sz w:val="24"/>
                <w:szCs w:val="24"/>
              </w:rPr>
              <w:t>03</w:t>
            </w:r>
          </w:p>
        </w:tc>
      </w:tr>
      <w:tr w:rsidR="006408AF" w:rsidRPr="000E771B" w:rsidTr="00D004B3">
        <w:tc>
          <w:tcPr>
            <w:tcW w:w="1847" w:type="pct"/>
          </w:tcPr>
          <w:p w:rsidR="006408AF" w:rsidRPr="000E771B" w:rsidRDefault="006408AF" w:rsidP="000E771B">
            <w:pPr>
              <w:rPr>
                <w:sz w:val="24"/>
                <w:szCs w:val="24"/>
              </w:rPr>
            </w:pPr>
            <w:r w:rsidRPr="000E771B">
              <w:rPr>
                <w:sz w:val="24"/>
                <w:szCs w:val="24"/>
              </w:rPr>
              <w:t>Superior</w:t>
            </w:r>
          </w:p>
        </w:tc>
        <w:tc>
          <w:tcPr>
            <w:tcW w:w="654" w:type="pct"/>
          </w:tcPr>
          <w:p w:rsidR="006408AF" w:rsidRPr="000E771B" w:rsidRDefault="006408AF" w:rsidP="000E771B">
            <w:pPr>
              <w:jc w:val="center"/>
              <w:rPr>
                <w:sz w:val="24"/>
                <w:szCs w:val="24"/>
              </w:rPr>
            </w:pPr>
            <w:r w:rsidRPr="000E771B">
              <w:rPr>
                <w:sz w:val="24"/>
                <w:szCs w:val="24"/>
              </w:rPr>
              <w:t>-</w:t>
            </w:r>
          </w:p>
        </w:tc>
        <w:tc>
          <w:tcPr>
            <w:tcW w:w="650" w:type="pct"/>
          </w:tcPr>
          <w:p w:rsidR="006408AF" w:rsidRPr="000E771B" w:rsidRDefault="006408AF" w:rsidP="000E771B">
            <w:pPr>
              <w:jc w:val="center"/>
              <w:rPr>
                <w:sz w:val="24"/>
                <w:szCs w:val="24"/>
              </w:rPr>
            </w:pPr>
            <w:r w:rsidRPr="000E771B">
              <w:rPr>
                <w:sz w:val="24"/>
                <w:szCs w:val="24"/>
              </w:rPr>
              <w:t>01</w:t>
            </w:r>
          </w:p>
        </w:tc>
        <w:tc>
          <w:tcPr>
            <w:tcW w:w="650" w:type="pct"/>
          </w:tcPr>
          <w:p w:rsidR="006408AF" w:rsidRPr="000E771B" w:rsidRDefault="006408AF" w:rsidP="000E771B">
            <w:pPr>
              <w:jc w:val="center"/>
              <w:rPr>
                <w:sz w:val="24"/>
                <w:szCs w:val="24"/>
              </w:rPr>
            </w:pPr>
            <w:r w:rsidRPr="000E771B">
              <w:rPr>
                <w:sz w:val="24"/>
                <w:szCs w:val="24"/>
              </w:rPr>
              <w:t>01</w:t>
            </w:r>
          </w:p>
        </w:tc>
        <w:tc>
          <w:tcPr>
            <w:tcW w:w="685" w:type="pct"/>
          </w:tcPr>
          <w:p w:rsidR="006408AF" w:rsidRPr="000E771B" w:rsidRDefault="006408AF" w:rsidP="000E771B">
            <w:pPr>
              <w:jc w:val="center"/>
              <w:rPr>
                <w:sz w:val="24"/>
                <w:szCs w:val="24"/>
              </w:rPr>
            </w:pPr>
            <w:r w:rsidRPr="000E771B">
              <w:rPr>
                <w:sz w:val="24"/>
                <w:szCs w:val="24"/>
              </w:rPr>
              <w:t>02</w:t>
            </w:r>
          </w:p>
        </w:tc>
        <w:tc>
          <w:tcPr>
            <w:tcW w:w="514" w:type="pct"/>
          </w:tcPr>
          <w:p w:rsidR="006408AF" w:rsidRPr="000E771B" w:rsidRDefault="006408AF" w:rsidP="000E771B">
            <w:pPr>
              <w:jc w:val="center"/>
              <w:rPr>
                <w:sz w:val="24"/>
                <w:szCs w:val="24"/>
              </w:rPr>
            </w:pPr>
            <w:r w:rsidRPr="000E771B">
              <w:rPr>
                <w:sz w:val="24"/>
                <w:szCs w:val="24"/>
              </w:rPr>
              <w:t>04</w:t>
            </w:r>
          </w:p>
        </w:tc>
      </w:tr>
      <w:tr w:rsidR="006408AF" w:rsidRPr="000E771B" w:rsidTr="00D004B3">
        <w:tc>
          <w:tcPr>
            <w:tcW w:w="1847" w:type="pct"/>
          </w:tcPr>
          <w:p w:rsidR="006408AF" w:rsidRPr="000E771B" w:rsidRDefault="006408AF" w:rsidP="000E771B">
            <w:pPr>
              <w:rPr>
                <w:sz w:val="24"/>
                <w:szCs w:val="24"/>
              </w:rPr>
            </w:pPr>
            <w:r w:rsidRPr="000E771B">
              <w:rPr>
                <w:sz w:val="24"/>
                <w:szCs w:val="24"/>
              </w:rPr>
              <w:t>Especial</w:t>
            </w:r>
          </w:p>
        </w:tc>
        <w:tc>
          <w:tcPr>
            <w:tcW w:w="654" w:type="pct"/>
          </w:tcPr>
          <w:p w:rsidR="006408AF" w:rsidRPr="000E771B" w:rsidRDefault="006408AF" w:rsidP="000E771B">
            <w:pPr>
              <w:jc w:val="center"/>
              <w:rPr>
                <w:sz w:val="24"/>
                <w:szCs w:val="24"/>
              </w:rPr>
            </w:pPr>
          </w:p>
        </w:tc>
        <w:tc>
          <w:tcPr>
            <w:tcW w:w="650" w:type="pct"/>
          </w:tcPr>
          <w:p w:rsidR="006408AF" w:rsidRPr="000E771B" w:rsidRDefault="006408AF" w:rsidP="000E771B">
            <w:pPr>
              <w:jc w:val="center"/>
              <w:rPr>
                <w:sz w:val="24"/>
                <w:szCs w:val="24"/>
              </w:rPr>
            </w:pPr>
          </w:p>
        </w:tc>
        <w:tc>
          <w:tcPr>
            <w:tcW w:w="650" w:type="pct"/>
          </w:tcPr>
          <w:p w:rsidR="006408AF" w:rsidRPr="000E771B" w:rsidRDefault="006408AF" w:rsidP="000E771B">
            <w:pPr>
              <w:jc w:val="center"/>
              <w:rPr>
                <w:sz w:val="24"/>
                <w:szCs w:val="24"/>
              </w:rPr>
            </w:pPr>
          </w:p>
        </w:tc>
        <w:tc>
          <w:tcPr>
            <w:tcW w:w="685" w:type="pct"/>
          </w:tcPr>
          <w:p w:rsidR="006408AF" w:rsidRPr="000E771B" w:rsidRDefault="006408AF" w:rsidP="000E771B">
            <w:pPr>
              <w:jc w:val="center"/>
              <w:rPr>
                <w:sz w:val="24"/>
                <w:szCs w:val="24"/>
              </w:rPr>
            </w:pPr>
            <w:r w:rsidRPr="000E771B">
              <w:rPr>
                <w:sz w:val="24"/>
                <w:szCs w:val="24"/>
              </w:rPr>
              <w:t>01</w:t>
            </w:r>
          </w:p>
        </w:tc>
        <w:tc>
          <w:tcPr>
            <w:tcW w:w="514" w:type="pct"/>
          </w:tcPr>
          <w:p w:rsidR="006408AF" w:rsidRPr="000E771B" w:rsidRDefault="006408AF" w:rsidP="000E771B">
            <w:pPr>
              <w:jc w:val="center"/>
              <w:rPr>
                <w:sz w:val="24"/>
                <w:szCs w:val="24"/>
              </w:rPr>
            </w:pPr>
            <w:r w:rsidRPr="000E771B">
              <w:rPr>
                <w:sz w:val="24"/>
                <w:szCs w:val="24"/>
              </w:rPr>
              <w:t>01</w:t>
            </w:r>
          </w:p>
        </w:tc>
      </w:tr>
      <w:tr w:rsidR="006408AF" w:rsidRPr="000E771B" w:rsidTr="00D004B3">
        <w:tc>
          <w:tcPr>
            <w:tcW w:w="1847" w:type="pct"/>
            <w:shd w:val="clear" w:color="auto" w:fill="33CCCC"/>
          </w:tcPr>
          <w:p w:rsidR="006408AF" w:rsidRPr="000E771B" w:rsidRDefault="006408AF" w:rsidP="000E771B">
            <w:pPr>
              <w:jc w:val="center"/>
              <w:rPr>
                <w:b/>
                <w:sz w:val="24"/>
                <w:szCs w:val="24"/>
              </w:rPr>
            </w:pPr>
            <w:r w:rsidRPr="000E771B">
              <w:rPr>
                <w:b/>
                <w:sz w:val="24"/>
                <w:szCs w:val="24"/>
              </w:rPr>
              <w:t>TOTAL</w:t>
            </w:r>
          </w:p>
        </w:tc>
        <w:tc>
          <w:tcPr>
            <w:tcW w:w="654" w:type="pct"/>
            <w:shd w:val="clear" w:color="auto" w:fill="33CCCC"/>
          </w:tcPr>
          <w:p w:rsidR="006408AF" w:rsidRPr="000E771B" w:rsidRDefault="006408AF" w:rsidP="000E771B">
            <w:pPr>
              <w:jc w:val="center"/>
              <w:rPr>
                <w:b/>
                <w:sz w:val="24"/>
                <w:szCs w:val="24"/>
              </w:rPr>
            </w:pPr>
            <w:r w:rsidRPr="000E771B">
              <w:rPr>
                <w:b/>
                <w:sz w:val="24"/>
                <w:szCs w:val="24"/>
              </w:rPr>
              <w:t>32</w:t>
            </w:r>
          </w:p>
        </w:tc>
        <w:tc>
          <w:tcPr>
            <w:tcW w:w="650" w:type="pct"/>
            <w:shd w:val="clear" w:color="auto" w:fill="33CCCC"/>
          </w:tcPr>
          <w:p w:rsidR="006408AF" w:rsidRPr="000E771B" w:rsidRDefault="006408AF" w:rsidP="000E771B">
            <w:pPr>
              <w:jc w:val="center"/>
              <w:rPr>
                <w:b/>
                <w:sz w:val="24"/>
                <w:szCs w:val="24"/>
              </w:rPr>
            </w:pPr>
            <w:r w:rsidRPr="000E771B">
              <w:rPr>
                <w:b/>
                <w:sz w:val="24"/>
                <w:szCs w:val="24"/>
              </w:rPr>
              <w:t>07</w:t>
            </w:r>
          </w:p>
        </w:tc>
        <w:tc>
          <w:tcPr>
            <w:tcW w:w="650" w:type="pct"/>
            <w:shd w:val="clear" w:color="auto" w:fill="33CCCC"/>
          </w:tcPr>
          <w:p w:rsidR="006408AF" w:rsidRPr="000E771B" w:rsidRDefault="006408AF" w:rsidP="000E771B">
            <w:pPr>
              <w:jc w:val="center"/>
              <w:rPr>
                <w:b/>
                <w:sz w:val="24"/>
                <w:szCs w:val="24"/>
              </w:rPr>
            </w:pPr>
            <w:r w:rsidRPr="000E771B">
              <w:rPr>
                <w:b/>
                <w:sz w:val="24"/>
                <w:szCs w:val="24"/>
              </w:rPr>
              <w:t>02</w:t>
            </w:r>
          </w:p>
        </w:tc>
        <w:tc>
          <w:tcPr>
            <w:tcW w:w="685" w:type="pct"/>
            <w:shd w:val="clear" w:color="auto" w:fill="33CCCC"/>
          </w:tcPr>
          <w:p w:rsidR="006408AF" w:rsidRPr="000E771B" w:rsidRDefault="006408AF" w:rsidP="000E771B">
            <w:pPr>
              <w:jc w:val="center"/>
              <w:rPr>
                <w:b/>
                <w:sz w:val="24"/>
                <w:szCs w:val="24"/>
              </w:rPr>
            </w:pPr>
            <w:r w:rsidRPr="000E771B">
              <w:rPr>
                <w:b/>
                <w:sz w:val="24"/>
                <w:szCs w:val="24"/>
              </w:rPr>
              <w:t>15</w:t>
            </w:r>
          </w:p>
        </w:tc>
        <w:tc>
          <w:tcPr>
            <w:tcW w:w="514" w:type="pct"/>
            <w:shd w:val="clear" w:color="auto" w:fill="33CCCC"/>
          </w:tcPr>
          <w:p w:rsidR="006408AF" w:rsidRPr="000E771B" w:rsidRDefault="006408AF" w:rsidP="000E771B">
            <w:pPr>
              <w:jc w:val="center"/>
              <w:rPr>
                <w:b/>
                <w:sz w:val="24"/>
                <w:szCs w:val="24"/>
              </w:rPr>
            </w:pPr>
            <w:r w:rsidRPr="000E771B">
              <w:rPr>
                <w:b/>
                <w:sz w:val="24"/>
                <w:szCs w:val="24"/>
              </w:rPr>
              <w:t>56</w:t>
            </w:r>
          </w:p>
        </w:tc>
      </w:tr>
    </w:tbl>
    <w:p w:rsidR="006861BB" w:rsidRPr="000E771B" w:rsidRDefault="006861BB" w:rsidP="000E771B">
      <w:pPr>
        <w:rPr>
          <w:sz w:val="24"/>
          <w:szCs w:val="24"/>
        </w:rPr>
      </w:pPr>
    </w:p>
    <w:p w:rsidR="006861BB" w:rsidRPr="000E771B" w:rsidRDefault="006861BB" w:rsidP="000E771B">
      <w:pPr>
        <w:jc w:val="both"/>
        <w:rPr>
          <w:sz w:val="24"/>
          <w:szCs w:val="24"/>
        </w:rPr>
      </w:pPr>
      <w:r w:rsidRPr="000E771B">
        <w:rPr>
          <w:sz w:val="24"/>
          <w:szCs w:val="24"/>
        </w:rPr>
        <w:tab/>
      </w:r>
      <w:r w:rsidRPr="000E771B">
        <w:rPr>
          <w:sz w:val="24"/>
          <w:szCs w:val="24"/>
        </w:rPr>
        <w:tab/>
        <w:t>O ensino público</w:t>
      </w:r>
      <w:r w:rsidR="009D4E38" w:rsidRPr="000E771B">
        <w:rPr>
          <w:sz w:val="24"/>
          <w:szCs w:val="24"/>
        </w:rPr>
        <w:t>,</w:t>
      </w:r>
      <w:r w:rsidRPr="000E771B">
        <w:rPr>
          <w:sz w:val="24"/>
          <w:szCs w:val="24"/>
        </w:rPr>
        <w:t xml:space="preserve"> que é um direito do cidadão e obrigação do </w:t>
      </w:r>
      <w:r w:rsidR="00E77B6F" w:rsidRPr="000E771B">
        <w:rPr>
          <w:sz w:val="24"/>
          <w:szCs w:val="24"/>
        </w:rPr>
        <w:t>E</w:t>
      </w:r>
      <w:r w:rsidRPr="000E771B">
        <w:rPr>
          <w:sz w:val="24"/>
          <w:szCs w:val="24"/>
        </w:rPr>
        <w:t>stado, no município de Sorriso</w:t>
      </w:r>
      <w:r w:rsidR="009D4E38" w:rsidRPr="000E771B">
        <w:rPr>
          <w:sz w:val="24"/>
          <w:szCs w:val="24"/>
        </w:rPr>
        <w:t>,</w:t>
      </w:r>
      <w:r w:rsidRPr="000E771B">
        <w:rPr>
          <w:sz w:val="24"/>
          <w:szCs w:val="24"/>
        </w:rPr>
        <w:t xml:space="preserve"> graças ao esforço da administração municipal, </w:t>
      </w:r>
      <w:r w:rsidR="00705025" w:rsidRPr="000E771B">
        <w:rPr>
          <w:sz w:val="24"/>
          <w:szCs w:val="24"/>
        </w:rPr>
        <w:t xml:space="preserve">ainda de forma não plena, é ofertado e assumido em sua maior parte pelo poder público municipal. O município está a tempo fazendo gestão junto ao governo do </w:t>
      </w:r>
      <w:r w:rsidR="00D004B3" w:rsidRPr="000E771B">
        <w:rPr>
          <w:sz w:val="24"/>
          <w:szCs w:val="24"/>
        </w:rPr>
        <w:t>E</w:t>
      </w:r>
      <w:r w:rsidR="00705025" w:rsidRPr="000E771B">
        <w:rPr>
          <w:sz w:val="24"/>
          <w:szCs w:val="24"/>
        </w:rPr>
        <w:t>stado para assumir a sua parte e realizar o regime de colaboração partilhada, mas na prática isso não acontece de forma paritária. O município assume a maior parte do número de alunos, bem como transporte escolar, alimentação escolar e outras estruturas e recursos humanos decorrentes do trabalho que demanda a atividade educacional no território de Sorriso.</w:t>
      </w:r>
    </w:p>
    <w:p w:rsidR="00675201" w:rsidRPr="000E771B" w:rsidRDefault="003860AC" w:rsidP="000E771B">
      <w:pPr>
        <w:jc w:val="both"/>
        <w:rPr>
          <w:b/>
          <w:sz w:val="24"/>
          <w:szCs w:val="24"/>
        </w:rPr>
      </w:pPr>
      <w:r w:rsidRPr="000E771B">
        <w:rPr>
          <w:b/>
          <w:sz w:val="24"/>
          <w:szCs w:val="24"/>
        </w:rPr>
        <w:tab/>
      </w:r>
      <w:r w:rsidRPr="000E771B">
        <w:rPr>
          <w:b/>
          <w:sz w:val="24"/>
          <w:szCs w:val="24"/>
        </w:rPr>
        <w:tab/>
      </w:r>
    </w:p>
    <w:p w:rsidR="00675201" w:rsidRPr="000E771B" w:rsidRDefault="00675201" w:rsidP="000E771B">
      <w:pPr>
        <w:jc w:val="center"/>
        <w:rPr>
          <w:b/>
          <w:sz w:val="24"/>
          <w:szCs w:val="24"/>
        </w:rPr>
      </w:pPr>
      <w:r w:rsidRPr="000E771B">
        <w:rPr>
          <w:b/>
          <w:sz w:val="24"/>
          <w:szCs w:val="24"/>
        </w:rPr>
        <w:t>A DEMANDA DO TRANSPORTE ESCOLAR</w:t>
      </w:r>
      <w:r w:rsidR="006366D3" w:rsidRPr="000E771B">
        <w:rPr>
          <w:b/>
          <w:sz w:val="24"/>
          <w:szCs w:val="24"/>
        </w:rPr>
        <w:t xml:space="preserve"> EM SORRISO-MT</w:t>
      </w:r>
    </w:p>
    <w:p w:rsidR="00675201" w:rsidRPr="000E771B" w:rsidRDefault="00675201" w:rsidP="000E771B">
      <w:pPr>
        <w:jc w:val="both"/>
        <w:rPr>
          <w:b/>
          <w:sz w:val="24"/>
          <w:szCs w:val="24"/>
        </w:rPr>
      </w:pPr>
    </w:p>
    <w:p w:rsidR="000567B5" w:rsidRPr="000E771B" w:rsidRDefault="00A621D6" w:rsidP="000E771B">
      <w:pPr>
        <w:ind w:firstLine="1416"/>
        <w:jc w:val="both"/>
        <w:rPr>
          <w:sz w:val="24"/>
          <w:szCs w:val="24"/>
        </w:rPr>
      </w:pPr>
      <w:r w:rsidRPr="000E771B">
        <w:rPr>
          <w:sz w:val="24"/>
          <w:szCs w:val="24"/>
        </w:rPr>
        <w:t>Com relação ao transporte escolar, o município além d</w:t>
      </w:r>
      <w:r w:rsidR="00AF2A75" w:rsidRPr="000E771B">
        <w:rPr>
          <w:sz w:val="24"/>
          <w:szCs w:val="24"/>
        </w:rPr>
        <w:t>e ficar com a gestão, transporta</w:t>
      </w:r>
      <w:r w:rsidRPr="000E771B">
        <w:rPr>
          <w:sz w:val="24"/>
          <w:szCs w:val="24"/>
        </w:rPr>
        <w:t xml:space="preserve"> um número elevado de alunos de todas as redes e deve arcar com a maior parte dos custos.</w:t>
      </w:r>
      <w:r w:rsidR="00AF2A75" w:rsidRPr="000E771B">
        <w:rPr>
          <w:sz w:val="24"/>
          <w:szCs w:val="24"/>
        </w:rPr>
        <w:t xml:space="preserve"> Conforme dados abaixo,</w:t>
      </w:r>
      <w:r w:rsidR="00D43E5A" w:rsidRPr="000E771B">
        <w:rPr>
          <w:sz w:val="24"/>
          <w:szCs w:val="24"/>
        </w:rPr>
        <w:t xml:space="preserve"> no ano de 201</w:t>
      </w:r>
      <w:r w:rsidR="006113D6" w:rsidRPr="000E771B">
        <w:rPr>
          <w:sz w:val="24"/>
          <w:szCs w:val="24"/>
        </w:rPr>
        <w:t>4</w:t>
      </w:r>
      <w:r w:rsidR="00D43E5A" w:rsidRPr="000E771B">
        <w:rPr>
          <w:sz w:val="24"/>
          <w:szCs w:val="24"/>
        </w:rPr>
        <w:t>,</w:t>
      </w:r>
      <w:r w:rsidR="00AF2A75" w:rsidRPr="000E771B">
        <w:rPr>
          <w:sz w:val="24"/>
          <w:szCs w:val="24"/>
        </w:rPr>
        <w:t xml:space="preserve"> ve</w:t>
      </w:r>
      <w:r w:rsidR="00D43E5A" w:rsidRPr="000E771B">
        <w:rPr>
          <w:sz w:val="24"/>
          <w:szCs w:val="24"/>
        </w:rPr>
        <w:t>rifica-se que o município assumiu</w:t>
      </w:r>
      <w:r w:rsidR="006113D6" w:rsidRPr="000E771B">
        <w:rPr>
          <w:sz w:val="24"/>
          <w:szCs w:val="24"/>
        </w:rPr>
        <w:t xml:space="preserve"> 81</w:t>
      </w:r>
      <w:r w:rsidR="00AF2A75" w:rsidRPr="000E771B">
        <w:rPr>
          <w:sz w:val="24"/>
          <w:szCs w:val="24"/>
        </w:rPr>
        <w:t>,</w:t>
      </w:r>
      <w:r w:rsidR="006113D6" w:rsidRPr="000E771B">
        <w:rPr>
          <w:sz w:val="24"/>
          <w:szCs w:val="24"/>
        </w:rPr>
        <w:t>75</w:t>
      </w:r>
      <w:r w:rsidR="00AF2A75" w:rsidRPr="000E771B">
        <w:rPr>
          <w:sz w:val="24"/>
          <w:szCs w:val="24"/>
        </w:rPr>
        <w:t>%</w:t>
      </w:r>
      <w:proofErr w:type="gramStart"/>
      <w:r w:rsidR="009D4E38" w:rsidRPr="000E771B">
        <w:rPr>
          <w:sz w:val="24"/>
          <w:szCs w:val="24"/>
        </w:rPr>
        <w:t>(</w:t>
      </w:r>
      <w:proofErr w:type="gramEnd"/>
      <w:r w:rsidR="009D4E38" w:rsidRPr="000E771B">
        <w:rPr>
          <w:sz w:val="24"/>
          <w:szCs w:val="24"/>
        </w:rPr>
        <w:t>oitenta e um, vírgula setenta e cinco por cento)</w:t>
      </w:r>
      <w:r w:rsidR="00AF2A75" w:rsidRPr="000E771B">
        <w:rPr>
          <w:sz w:val="24"/>
          <w:szCs w:val="24"/>
        </w:rPr>
        <w:t xml:space="preserve"> dos custos do transporte escolar, e o Estado 1</w:t>
      </w:r>
      <w:r w:rsidR="006113D6" w:rsidRPr="000E771B">
        <w:rPr>
          <w:sz w:val="24"/>
          <w:szCs w:val="24"/>
        </w:rPr>
        <w:t>5,91</w:t>
      </w:r>
      <w:r w:rsidR="00D43E5A" w:rsidRPr="000E771B">
        <w:rPr>
          <w:sz w:val="24"/>
          <w:szCs w:val="24"/>
        </w:rPr>
        <w:t>%</w:t>
      </w:r>
      <w:r w:rsidR="009D4E38" w:rsidRPr="000E771B">
        <w:rPr>
          <w:sz w:val="24"/>
          <w:szCs w:val="24"/>
        </w:rPr>
        <w:t xml:space="preserve"> (quinze, vírgula noventa e um por cento)</w:t>
      </w:r>
      <w:r w:rsidR="006113D6" w:rsidRPr="000E771B">
        <w:rPr>
          <w:sz w:val="24"/>
          <w:szCs w:val="24"/>
        </w:rPr>
        <w:t xml:space="preserve"> e o governo federal 2,34</w:t>
      </w:r>
      <w:r w:rsidR="00AF2A75" w:rsidRPr="000E771B">
        <w:rPr>
          <w:sz w:val="24"/>
          <w:szCs w:val="24"/>
        </w:rPr>
        <w:t>%</w:t>
      </w:r>
      <w:r w:rsidR="009D4E38" w:rsidRPr="000E771B">
        <w:rPr>
          <w:sz w:val="24"/>
          <w:szCs w:val="24"/>
        </w:rPr>
        <w:t xml:space="preserve"> (dois, vírgula trinta e quatro por cento)</w:t>
      </w:r>
      <w:r w:rsidR="00AF2A75" w:rsidRPr="000E771B">
        <w:rPr>
          <w:sz w:val="24"/>
          <w:szCs w:val="24"/>
        </w:rPr>
        <w:t xml:space="preserve">. </w:t>
      </w:r>
      <w:r w:rsidR="009D4E38" w:rsidRPr="000E771B">
        <w:rPr>
          <w:sz w:val="24"/>
          <w:szCs w:val="24"/>
        </w:rPr>
        <w:t>O</w:t>
      </w:r>
      <w:r w:rsidR="00A42A4E" w:rsidRPr="000E771B">
        <w:rPr>
          <w:sz w:val="24"/>
          <w:szCs w:val="24"/>
        </w:rPr>
        <w:t xml:space="preserve"> município transportou em 2014</w:t>
      </w:r>
      <w:r w:rsidR="00D43E5A" w:rsidRPr="000E771B">
        <w:rPr>
          <w:sz w:val="24"/>
          <w:szCs w:val="24"/>
        </w:rPr>
        <w:t xml:space="preserve"> no total</w:t>
      </w:r>
      <w:r w:rsidR="000567B5" w:rsidRPr="000E771B">
        <w:rPr>
          <w:sz w:val="24"/>
          <w:szCs w:val="24"/>
        </w:rPr>
        <w:t xml:space="preserve"> 3</w:t>
      </w:r>
      <w:r w:rsidR="00D43E5A" w:rsidRPr="000E771B">
        <w:rPr>
          <w:sz w:val="24"/>
          <w:szCs w:val="24"/>
        </w:rPr>
        <w:t>.</w:t>
      </w:r>
      <w:r w:rsidR="006113D6" w:rsidRPr="000E771B">
        <w:rPr>
          <w:sz w:val="24"/>
          <w:szCs w:val="24"/>
        </w:rPr>
        <w:t>482</w:t>
      </w:r>
      <w:r w:rsidR="009D4E38" w:rsidRPr="000E771B">
        <w:rPr>
          <w:sz w:val="24"/>
          <w:szCs w:val="24"/>
        </w:rPr>
        <w:t xml:space="preserve"> (três mil, quatrocentos e oitenta e dois)</w:t>
      </w:r>
      <w:r w:rsidR="000567B5" w:rsidRPr="000E771B">
        <w:rPr>
          <w:sz w:val="24"/>
          <w:szCs w:val="24"/>
        </w:rPr>
        <w:t xml:space="preserve"> alunos, sendo </w:t>
      </w:r>
      <w:proofErr w:type="gramStart"/>
      <w:r w:rsidR="006113D6" w:rsidRPr="000E771B">
        <w:rPr>
          <w:sz w:val="24"/>
          <w:szCs w:val="24"/>
        </w:rPr>
        <w:t>2.203</w:t>
      </w:r>
      <w:r w:rsidR="009D4E38" w:rsidRPr="000E771B">
        <w:rPr>
          <w:sz w:val="24"/>
          <w:szCs w:val="24"/>
        </w:rPr>
        <w:t xml:space="preserve"> (dois mil duzentos e </w:t>
      </w:r>
      <w:r w:rsidR="00A1784D" w:rsidRPr="000E771B">
        <w:rPr>
          <w:sz w:val="24"/>
          <w:szCs w:val="24"/>
        </w:rPr>
        <w:t>três</w:t>
      </w:r>
      <w:r w:rsidR="009D4E38" w:rsidRPr="000E771B">
        <w:rPr>
          <w:sz w:val="24"/>
          <w:szCs w:val="24"/>
        </w:rPr>
        <w:t>), o</w:t>
      </w:r>
      <w:proofErr w:type="gramEnd"/>
      <w:r w:rsidR="009D4E38" w:rsidRPr="000E771B">
        <w:rPr>
          <w:sz w:val="24"/>
          <w:szCs w:val="24"/>
        </w:rPr>
        <w:t xml:space="preserve"> que corresponde a </w:t>
      </w:r>
      <w:r w:rsidR="000567B5" w:rsidRPr="000E771B">
        <w:rPr>
          <w:sz w:val="24"/>
          <w:szCs w:val="24"/>
        </w:rPr>
        <w:t>6</w:t>
      </w:r>
      <w:r w:rsidR="00A1784D" w:rsidRPr="000E771B">
        <w:rPr>
          <w:sz w:val="24"/>
          <w:szCs w:val="24"/>
        </w:rPr>
        <w:t>3,27</w:t>
      </w:r>
      <w:r w:rsidR="009D4E38" w:rsidRPr="000E771B">
        <w:rPr>
          <w:sz w:val="24"/>
          <w:szCs w:val="24"/>
        </w:rPr>
        <w:t xml:space="preserve">% (sessenta e </w:t>
      </w:r>
      <w:r w:rsidR="00A1784D" w:rsidRPr="000E771B">
        <w:rPr>
          <w:sz w:val="24"/>
          <w:szCs w:val="24"/>
        </w:rPr>
        <w:t>três</w:t>
      </w:r>
      <w:r w:rsidR="00CF5E1C" w:rsidRPr="000E771B">
        <w:rPr>
          <w:sz w:val="24"/>
          <w:szCs w:val="24"/>
        </w:rPr>
        <w:t xml:space="preserve">, vírgula </w:t>
      </w:r>
      <w:r w:rsidR="00A1784D" w:rsidRPr="000E771B">
        <w:rPr>
          <w:sz w:val="24"/>
          <w:szCs w:val="24"/>
        </w:rPr>
        <w:t>vinte e sete</w:t>
      </w:r>
      <w:r w:rsidR="00CF5E1C" w:rsidRPr="000E771B">
        <w:rPr>
          <w:sz w:val="24"/>
          <w:szCs w:val="24"/>
        </w:rPr>
        <w:t xml:space="preserve"> por cento)</w:t>
      </w:r>
      <w:r w:rsidR="000567B5" w:rsidRPr="000E771B">
        <w:rPr>
          <w:sz w:val="24"/>
          <w:szCs w:val="24"/>
        </w:rPr>
        <w:t xml:space="preserve"> da rede municipal e </w:t>
      </w:r>
      <w:r w:rsidR="00DF37F3" w:rsidRPr="000E771B">
        <w:rPr>
          <w:sz w:val="24"/>
          <w:szCs w:val="24"/>
        </w:rPr>
        <w:t>1.279</w:t>
      </w:r>
      <w:r w:rsidR="00CF5E1C" w:rsidRPr="000E771B">
        <w:rPr>
          <w:sz w:val="24"/>
          <w:szCs w:val="24"/>
        </w:rPr>
        <w:t xml:space="preserve"> (um mil, duzentos e setenta e nove), o que corresponde a </w:t>
      </w:r>
      <w:r w:rsidR="00DF37F3" w:rsidRPr="000E771B">
        <w:rPr>
          <w:sz w:val="24"/>
          <w:szCs w:val="24"/>
        </w:rPr>
        <w:t>3</w:t>
      </w:r>
      <w:r w:rsidR="00A1784D" w:rsidRPr="000E771B">
        <w:rPr>
          <w:sz w:val="24"/>
          <w:szCs w:val="24"/>
        </w:rPr>
        <w:t>6,73</w:t>
      </w:r>
      <w:r w:rsidR="00CF5E1C" w:rsidRPr="000E771B">
        <w:rPr>
          <w:sz w:val="24"/>
          <w:szCs w:val="24"/>
        </w:rPr>
        <w:t>% (trinta</w:t>
      </w:r>
      <w:r w:rsidR="00A1784D" w:rsidRPr="000E771B">
        <w:rPr>
          <w:sz w:val="24"/>
          <w:szCs w:val="24"/>
        </w:rPr>
        <w:t xml:space="preserve"> e seis</w:t>
      </w:r>
      <w:r w:rsidR="00CF5E1C" w:rsidRPr="000E771B">
        <w:rPr>
          <w:sz w:val="24"/>
          <w:szCs w:val="24"/>
        </w:rPr>
        <w:t>, vírgula se</w:t>
      </w:r>
      <w:r w:rsidR="00A1784D" w:rsidRPr="000E771B">
        <w:rPr>
          <w:sz w:val="24"/>
          <w:szCs w:val="24"/>
        </w:rPr>
        <w:t>tenta e três</w:t>
      </w:r>
      <w:r w:rsidR="00CF5E1C" w:rsidRPr="000E771B">
        <w:rPr>
          <w:sz w:val="24"/>
          <w:szCs w:val="24"/>
        </w:rPr>
        <w:t xml:space="preserve"> por cento)</w:t>
      </w:r>
      <w:r w:rsidR="000567B5" w:rsidRPr="000E771B">
        <w:rPr>
          <w:sz w:val="24"/>
          <w:szCs w:val="24"/>
        </w:rPr>
        <w:t xml:space="preserve"> para a rede estadual. Há uma disparidade grande entre alunos transportados e recursos repassados</w:t>
      </w:r>
      <w:r w:rsidR="00CF5E1C" w:rsidRPr="000E771B">
        <w:rPr>
          <w:sz w:val="24"/>
          <w:szCs w:val="24"/>
        </w:rPr>
        <w:t>. As tabelas relativas aos anos de 2013</w:t>
      </w:r>
      <w:r w:rsidR="00242C8D" w:rsidRPr="000E771B">
        <w:rPr>
          <w:sz w:val="24"/>
          <w:szCs w:val="24"/>
        </w:rPr>
        <w:t>,</w:t>
      </w:r>
      <w:r w:rsidR="00CF5E1C" w:rsidRPr="000E771B">
        <w:rPr>
          <w:sz w:val="24"/>
          <w:szCs w:val="24"/>
        </w:rPr>
        <w:t xml:space="preserve"> 2014</w:t>
      </w:r>
      <w:r w:rsidR="00242C8D" w:rsidRPr="000E771B">
        <w:rPr>
          <w:sz w:val="24"/>
          <w:szCs w:val="24"/>
        </w:rPr>
        <w:t xml:space="preserve"> e 2015</w:t>
      </w:r>
      <w:r w:rsidR="00CF5E1C" w:rsidRPr="000E771B">
        <w:rPr>
          <w:sz w:val="24"/>
          <w:szCs w:val="24"/>
        </w:rPr>
        <w:t xml:space="preserve"> abaixo especificam esta realidade.</w:t>
      </w:r>
    </w:p>
    <w:p w:rsidR="009D4E38" w:rsidRPr="000E771B" w:rsidRDefault="009D4E38" w:rsidP="000E771B">
      <w:pPr>
        <w:jc w:val="both"/>
        <w:rPr>
          <w:sz w:val="24"/>
          <w:szCs w:val="24"/>
        </w:rPr>
      </w:pPr>
    </w:p>
    <w:p w:rsidR="000567B5" w:rsidRPr="000E771B" w:rsidRDefault="000567B5" w:rsidP="000E771B">
      <w:pPr>
        <w:ind w:firstLine="1418"/>
        <w:jc w:val="both"/>
        <w:rPr>
          <w:sz w:val="24"/>
          <w:szCs w:val="24"/>
        </w:rPr>
      </w:pPr>
      <w:r w:rsidRPr="000E771B">
        <w:rPr>
          <w:sz w:val="24"/>
          <w:szCs w:val="24"/>
        </w:rPr>
        <w:t>Informamos</w:t>
      </w:r>
      <w:r w:rsidR="00CF5E1C" w:rsidRPr="000E771B">
        <w:rPr>
          <w:sz w:val="24"/>
          <w:szCs w:val="24"/>
        </w:rPr>
        <w:t>,</w:t>
      </w:r>
      <w:r w:rsidRPr="000E771B">
        <w:rPr>
          <w:sz w:val="24"/>
          <w:szCs w:val="24"/>
        </w:rPr>
        <w:t xml:space="preserve"> ainda, que de acordo com a Lei Municipal 2.083/2011 e autorização da Secretaria do Tesouro Nacional – STN</w:t>
      </w:r>
      <w:r w:rsidR="00CF5E1C" w:rsidRPr="000E771B">
        <w:rPr>
          <w:sz w:val="24"/>
          <w:szCs w:val="24"/>
        </w:rPr>
        <w:t>,</w:t>
      </w:r>
      <w:r w:rsidRPr="000E771B">
        <w:rPr>
          <w:sz w:val="24"/>
          <w:szCs w:val="24"/>
        </w:rPr>
        <w:t xml:space="preserve"> a Prefeitura Municipal financiou um crédito fixo, que está acordado no contrato de abertura de crédito fixo nº 40/05486-1, a aquisição de 15 </w:t>
      </w:r>
      <w:r w:rsidR="00CF5E1C" w:rsidRPr="000E771B">
        <w:rPr>
          <w:sz w:val="24"/>
          <w:szCs w:val="24"/>
        </w:rPr>
        <w:t>(</w:t>
      </w:r>
      <w:r w:rsidRPr="000E771B">
        <w:rPr>
          <w:sz w:val="24"/>
          <w:szCs w:val="24"/>
        </w:rPr>
        <w:t xml:space="preserve">quinze) </w:t>
      </w:r>
      <w:r w:rsidRPr="000E771B">
        <w:rPr>
          <w:sz w:val="24"/>
          <w:szCs w:val="24"/>
        </w:rPr>
        <w:lastRenderedPageBreak/>
        <w:t xml:space="preserve">ônibus rurais escolares, no valor de R$ 3.133.240,00 </w:t>
      </w:r>
      <w:r w:rsidR="00CF5E1C" w:rsidRPr="000E771B">
        <w:rPr>
          <w:sz w:val="24"/>
          <w:szCs w:val="24"/>
        </w:rPr>
        <w:t>(</w:t>
      </w:r>
      <w:r w:rsidRPr="000E771B">
        <w:rPr>
          <w:sz w:val="24"/>
          <w:szCs w:val="24"/>
        </w:rPr>
        <w:t xml:space="preserve">Três milhões, cento e trinta e três mil e duzentos e quarenta reais), em 66 </w:t>
      </w:r>
      <w:r w:rsidR="00CF5E1C" w:rsidRPr="000E771B">
        <w:rPr>
          <w:sz w:val="24"/>
          <w:szCs w:val="24"/>
        </w:rPr>
        <w:t>(</w:t>
      </w:r>
      <w:r w:rsidRPr="000E771B">
        <w:rPr>
          <w:sz w:val="24"/>
          <w:szCs w:val="24"/>
        </w:rPr>
        <w:t>sessenta e seis) parcelas fixas,</w:t>
      </w:r>
      <w:r w:rsidR="00CF5E1C" w:rsidRPr="000E771B">
        <w:rPr>
          <w:sz w:val="24"/>
          <w:szCs w:val="24"/>
        </w:rPr>
        <w:t xml:space="preserve"> </w:t>
      </w:r>
      <w:r w:rsidRPr="000E771B">
        <w:rPr>
          <w:sz w:val="24"/>
          <w:szCs w:val="24"/>
        </w:rPr>
        <w:t xml:space="preserve">onde venceu a primeira parcela em 15/03/2013 e a última será em 15/08/2018. Isso </w:t>
      </w:r>
      <w:r w:rsidR="00CF5E1C" w:rsidRPr="000E771B">
        <w:rPr>
          <w:sz w:val="24"/>
          <w:szCs w:val="24"/>
        </w:rPr>
        <w:t>é mais um c</w:t>
      </w:r>
      <w:r w:rsidRPr="000E771B">
        <w:rPr>
          <w:sz w:val="24"/>
          <w:szCs w:val="24"/>
        </w:rPr>
        <w:t xml:space="preserve">usto mensal que o poder público municipal tem comprometido com </w:t>
      </w:r>
      <w:r w:rsidR="00CF5E1C" w:rsidRPr="000E771B">
        <w:rPr>
          <w:sz w:val="24"/>
          <w:szCs w:val="24"/>
        </w:rPr>
        <w:t>gastos em</w:t>
      </w:r>
      <w:r w:rsidRPr="000E771B">
        <w:rPr>
          <w:sz w:val="24"/>
          <w:szCs w:val="24"/>
        </w:rPr>
        <w:t xml:space="preserve"> transporte escolar</w:t>
      </w:r>
      <w:r w:rsidR="00CF5E1C" w:rsidRPr="000E771B">
        <w:rPr>
          <w:sz w:val="24"/>
          <w:szCs w:val="24"/>
        </w:rPr>
        <w:t xml:space="preserve"> e que não estão contabilizados nas tabelas abaixo</w:t>
      </w:r>
      <w:r w:rsidRPr="000E771B">
        <w:rPr>
          <w:sz w:val="24"/>
          <w:szCs w:val="24"/>
        </w:rPr>
        <w:t>.</w:t>
      </w:r>
    </w:p>
    <w:p w:rsidR="009D1400" w:rsidRPr="000E771B" w:rsidRDefault="009D1400" w:rsidP="000E771B">
      <w:pPr>
        <w:jc w:val="both"/>
        <w:rPr>
          <w:b/>
          <w:sz w:val="24"/>
          <w:szCs w:val="24"/>
        </w:rPr>
      </w:pPr>
    </w:p>
    <w:p w:rsidR="009D1400" w:rsidRPr="000E771B" w:rsidRDefault="009D1400" w:rsidP="000E771B">
      <w:pPr>
        <w:pStyle w:val="PargrafodaLista"/>
        <w:numPr>
          <w:ilvl w:val="0"/>
          <w:numId w:val="9"/>
        </w:numPr>
        <w:rPr>
          <w:b/>
        </w:rPr>
      </w:pPr>
      <w:r w:rsidRPr="000E771B">
        <w:rPr>
          <w:b/>
        </w:rPr>
        <w:t>A DEMANDA DE ALUNOS ATENDIDOS</w:t>
      </w:r>
    </w:p>
    <w:p w:rsidR="009D1400" w:rsidRPr="000E771B" w:rsidRDefault="009D1400" w:rsidP="000E771B">
      <w:pPr>
        <w:pStyle w:val="PargrafodaLista"/>
        <w:rPr>
          <w:b/>
        </w:rPr>
      </w:pPr>
    </w:p>
    <w:tbl>
      <w:tblPr>
        <w:tblStyle w:val="Tabelacomgrade"/>
        <w:tblW w:w="9039" w:type="dxa"/>
        <w:tblLook w:val="04A0"/>
      </w:tblPr>
      <w:tblGrid>
        <w:gridCol w:w="2876"/>
        <w:gridCol w:w="696"/>
        <w:gridCol w:w="1133"/>
        <w:gridCol w:w="978"/>
        <w:gridCol w:w="1130"/>
        <w:gridCol w:w="1092"/>
        <w:gridCol w:w="1134"/>
      </w:tblGrid>
      <w:tr w:rsidR="009D1400" w:rsidRPr="000E771B" w:rsidTr="00FE30E4">
        <w:tc>
          <w:tcPr>
            <w:tcW w:w="2876" w:type="dxa"/>
            <w:shd w:val="clear" w:color="auto" w:fill="B6DDE8" w:themeFill="accent5" w:themeFillTint="66"/>
          </w:tcPr>
          <w:p w:rsidR="009D1400" w:rsidRPr="00586881" w:rsidRDefault="009D1400" w:rsidP="000E771B"/>
        </w:tc>
        <w:tc>
          <w:tcPr>
            <w:tcW w:w="1829" w:type="dxa"/>
            <w:gridSpan w:val="2"/>
            <w:shd w:val="clear" w:color="auto" w:fill="B6DDE8" w:themeFill="accent5" w:themeFillTint="66"/>
          </w:tcPr>
          <w:p w:rsidR="009D1400" w:rsidRPr="00586881" w:rsidRDefault="006366D3" w:rsidP="000E771B">
            <w:pPr>
              <w:jc w:val="center"/>
              <w:rPr>
                <w:b/>
              </w:rPr>
            </w:pPr>
            <w:r w:rsidRPr="00586881">
              <w:rPr>
                <w:b/>
              </w:rPr>
              <w:t xml:space="preserve">ANO </w:t>
            </w:r>
            <w:r w:rsidR="009D1400" w:rsidRPr="00586881">
              <w:rPr>
                <w:b/>
              </w:rPr>
              <w:t>2013</w:t>
            </w:r>
          </w:p>
        </w:tc>
        <w:tc>
          <w:tcPr>
            <w:tcW w:w="2108" w:type="dxa"/>
            <w:gridSpan w:val="2"/>
            <w:shd w:val="clear" w:color="auto" w:fill="B6DDE8" w:themeFill="accent5" w:themeFillTint="66"/>
          </w:tcPr>
          <w:p w:rsidR="009D1400" w:rsidRPr="00586881" w:rsidRDefault="006366D3" w:rsidP="000E771B">
            <w:pPr>
              <w:jc w:val="center"/>
              <w:rPr>
                <w:b/>
              </w:rPr>
            </w:pPr>
            <w:r w:rsidRPr="00586881">
              <w:rPr>
                <w:b/>
              </w:rPr>
              <w:t xml:space="preserve">ANO </w:t>
            </w:r>
            <w:r w:rsidR="009D1400" w:rsidRPr="00586881">
              <w:rPr>
                <w:b/>
              </w:rPr>
              <w:t>2014</w:t>
            </w:r>
          </w:p>
        </w:tc>
        <w:tc>
          <w:tcPr>
            <w:tcW w:w="2226" w:type="dxa"/>
            <w:gridSpan w:val="2"/>
            <w:shd w:val="clear" w:color="auto" w:fill="B6DDE8" w:themeFill="accent5" w:themeFillTint="66"/>
          </w:tcPr>
          <w:p w:rsidR="009D1400" w:rsidRPr="00586881" w:rsidRDefault="006366D3" w:rsidP="000E771B">
            <w:pPr>
              <w:jc w:val="center"/>
              <w:rPr>
                <w:b/>
              </w:rPr>
            </w:pPr>
            <w:r w:rsidRPr="00586881">
              <w:rPr>
                <w:b/>
              </w:rPr>
              <w:t xml:space="preserve">ANO </w:t>
            </w:r>
            <w:r w:rsidR="009D1400" w:rsidRPr="00586881">
              <w:rPr>
                <w:b/>
              </w:rPr>
              <w:t>2015</w:t>
            </w:r>
          </w:p>
        </w:tc>
      </w:tr>
      <w:tr w:rsidR="009D1400" w:rsidRPr="000E771B" w:rsidTr="00F3144F">
        <w:tc>
          <w:tcPr>
            <w:tcW w:w="2876" w:type="dxa"/>
          </w:tcPr>
          <w:p w:rsidR="009D1400" w:rsidRPr="00586881" w:rsidRDefault="009D1400" w:rsidP="000E771B">
            <w:r w:rsidRPr="00586881">
              <w:t>ESCOLAS MUNICIPAIS</w:t>
            </w:r>
          </w:p>
        </w:tc>
        <w:tc>
          <w:tcPr>
            <w:tcW w:w="696" w:type="dxa"/>
          </w:tcPr>
          <w:p w:rsidR="009D1400" w:rsidRPr="00586881" w:rsidRDefault="009D1400" w:rsidP="000E771B">
            <w:pPr>
              <w:jc w:val="right"/>
            </w:pPr>
            <w:r w:rsidRPr="00586881">
              <w:t>1892</w:t>
            </w:r>
          </w:p>
        </w:tc>
        <w:tc>
          <w:tcPr>
            <w:tcW w:w="1133" w:type="dxa"/>
          </w:tcPr>
          <w:p w:rsidR="009D1400" w:rsidRPr="00586881" w:rsidRDefault="009D1400" w:rsidP="000E771B">
            <w:pPr>
              <w:jc w:val="right"/>
            </w:pPr>
            <w:r w:rsidRPr="00586881">
              <w:t>61,99%</w:t>
            </w:r>
          </w:p>
        </w:tc>
        <w:tc>
          <w:tcPr>
            <w:tcW w:w="978" w:type="dxa"/>
          </w:tcPr>
          <w:p w:rsidR="009D1400" w:rsidRPr="00586881" w:rsidRDefault="009D1400" w:rsidP="000E771B">
            <w:pPr>
              <w:jc w:val="right"/>
            </w:pPr>
            <w:r w:rsidRPr="00586881">
              <w:t xml:space="preserve">  2.203</w:t>
            </w:r>
          </w:p>
        </w:tc>
        <w:tc>
          <w:tcPr>
            <w:tcW w:w="1130" w:type="dxa"/>
          </w:tcPr>
          <w:p w:rsidR="009D1400" w:rsidRPr="00586881" w:rsidRDefault="009D1400" w:rsidP="000E771B">
            <w:pPr>
              <w:jc w:val="right"/>
            </w:pPr>
            <w:r w:rsidRPr="00586881">
              <w:t>63,27%</w:t>
            </w:r>
          </w:p>
        </w:tc>
        <w:tc>
          <w:tcPr>
            <w:tcW w:w="1092" w:type="dxa"/>
          </w:tcPr>
          <w:p w:rsidR="009D1400" w:rsidRPr="00586881" w:rsidRDefault="009D1400" w:rsidP="000E771B">
            <w:pPr>
              <w:jc w:val="right"/>
            </w:pPr>
            <w:r w:rsidRPr="00586881">
              <w:t>2.149</w:t>
            </w:r>
          </w:p>
        </w:tc>
        <w:tc>
          <w:tcPr>
            <w:tcW w:w="1134" w:type="dxa"/>
          </w:tcPr>
          <w:p w:rsidR="009D1400" w:rsidRPr="00586881" w:rsidRDefault="009D1400" w:rsidP="000E771B">
            <w:pPr>
              <w:jc w:val="right"/>
            </w:pPr>
            <w:r w:rsidRPr="00586881">
              <w:t>59,46%</w:t>
            </w:r>
          </w:p>
        </w:tc>
      </w:tr>
      <w:tr w:rsidR="009D1400" w:rsidRPr="000E771B" w:rsidTr="00F3144F">
        <w:tc>
          <w:tcPr>
            <w:tcW w:w="2876" w:type="dxa"/>
          </w:tcPr>
          <w:p w:rsidR="009D1400" w:rsidRPr="00586881" w:rsidRDefault="009D1400" w:rsidP="000E771B">
            <w:r w:rsidRPr="00586881">
              <w:t>ESCOLAS ESTADUAIS</w:t>
            </w:r>
          </w:p>
        </w:tc>
        <w:tc>
          <w:tcPr>
            <w:tcW w:w="696" w:type="dxa"/>
          </w:tcPr>
          <w:p w:rsidR="009D1400" w:rsidRPr="00586881" w:rsidRDefault="009D1400" w:rsidP="000E771B">
            <w:pPr>
              <w:jc w:val="right"/>
            </w:pPr>
            <w:r w:rsidRPr="00586881">
              <w:t>1160</w:t>
            </w:r>
          </w:p>
        </w:tc>
        <w:tc>
          <w:tcPr>
            <w:tcW w:w="1133" w:type="dxa"/>
          </w:tcPr>
          <w:p w:rsidR="009D1400" w:rsidRPr="00586881" w:rsidRDefault="009D1400" w:rsidP="000E771B">
            <w:pPr>
              <w:jc w:val="right"/>
            </w:pPr>
            <w:r w:rsidRPr="00586881">
              <w:t>38,01%</w:t>
            </w:r>
          </w:p>
        </w:tc>
        <w:tc>
          <w:tcPr>
            <w:tcW w:w="978" w:type="dxa"/>
          </w:tcPr>
          <w:p w:rsidR="009D1400" w:rsidRPr="00586881" w:rsidRDefault="009D1400" w:rsidP="000E771B">
            <w:pPr>
              <w:jc w:val="right"/>
            </w:pPr>
            <w:r w:rsidRPr="00586881">
              <w:t xml:space="preserve">  1.279</w:t>
            </w:r>
          </w:p>
        </w:tc>
        <w:tc>
          <w:tcPr>
            <w:tcW w:w="1130" w:type="dxa"/>
          </w:tcPr>
          <w:p w:rsidR="009D1400" w:rsidRPr="00586881" w:rsidRDefault="009D1400" w:rsidP="000E771B">
            <w:pPr>
              <w:jc w:val="right"/>
            </w:pPr>
            <w:r w:rsidRPr="00586881">
              <w:t>36,73%</w:t>
            </w:r>
          </w:p>
        </w:tc>
        <w:tc>
          <w:tcPr>
            <w:tcW w:w="1092" w:type="dxa"/>
          </w:tcPr>
          <w:p w:rsidR="009D1400" w:rsidRPr="00586881" w:rsidRDefault="009D1400" w:rsidP="000E771B">
            <w:pPr>
              <w:jc w:val="right"/>
            </w:pPr>
            <w:r w:rsidRPr="00586881">
              <w:t>1.465</w:t>
            </w:r>
          </w:p>
        </w:tc>
        <w:tc>
          <w:tcPr>
            <w:tcW w:w="1134" w:type="dxa"/>
          </w:tcPr>
          <w:p w:rsidR="009D1400" w:rsidRPr="00586881" w:rsidRDefault="009D1400" w:rsidP="000E771B">
            <w:pPr>
              <w:jc w:val="right"/>
            </w:pPr>
            <w:r w:rsidRPr="00586881">
              <w:t>40,54%</w:t>
            </w:r>
          </w:p>
        </w:tc>
      </w:tr>
      <w:tr w:rsidR="009D1400" w:rsidRPr="000E771B" w:rsidTr="00F3144F">
        <w:tc>
          <w:tcPr>
            <w:tcW w:w="2876" w:type="dxa"/>
          </w:tcPr>
          <w:p w:rsidR="009D1400" w:rsidRPr="00586881" w:rsidRDefault="009D1400" w:rsidP="000E771B">
            <w:pPr>
              <w:rPr>
                <w:b/>
              </w:rPr>
            </w:pPr>
            <w:r w:rsidRPr="00586881">
              <w:rPr>
                <w:b/>
              </w:rPr>
              <w:t>TOTAL</w:t>
            </w:r>
          </w:p>
        </w:tc>
        <w:tc>
          <w:tcPr>
            <w:tcW w:w="696" w:type="dxa"/>
          </w:tcPr>
          <w:p w:rsidR="009D1400" w:rsidRPr="00586881" w:rsidRDefault="009D1400" w:rsidP="000E771B">
            <w:pPr>
              <w:jc w:val="right"/>
              <w:rPr>
                <w:b/>
              </w:rPr>
            </w:pPr>
            <w:r w:rsidRPr="00586881">
              <w:rPr>
                <w:b/>
              </w:rPr>
              <w:t>3052</w:t>
            </w:r>
          </w:p>
        </w:tc>
        <w:tc>
          <w:tcPr>
            <w:tcW w:w="1133" w:type="dxa"/>
          </w:tcPr>
          <w:p w:rsidR="009D1400" w:rsidRPr="00586881" w:rsidRDefault="009D1400" w:rsidP="000E771B">
            <w:pPr>
              <w:jc w:val="right"/>
              <w:rPr>
                <w:b/>
              </w:rPr>
            </w:pPr>
            <w:r w:rsidRPr="00586881">
              <w:rPr>
                <w:b/>
              </w:rPr>
              <w:t>100,00%</w:t>
            </w:r>
          </w:p>
        </w:tc>
        <w:tc>
          <w:tcPr>
            <w:tcW w:w="978" w:type="dxa"/>
          </w:tcPr>
          <w:p w:rsidR="009D1400" w:rsidRPr="00586881" w:rsidRDefault="009D1400" w:rsidP="000E771B">
            <w:pPr>
              <w:jc w:val="right"/>
              <w:rPr>
                <w:b/>
              </w:rPr>
            </w:pPr>
            <w:r w:rsidRPr="00586881">
              <w:t xml:space="preserve">  </w:t>
            </w:r>
            <w:r w:rsidRPr="00586881">
              <w:rPr>
                <w:b/>
              </w:rPr>
              <w:t>3.482</w:t>
            </w:r>
          </w:p>
        </w:tc>
        <w:tc>
          <w:tcPr>
            <w:tcW w:w="1130" w:type="dxa"/>
          </w:tcPr>
          <w:p w:rsidR="009D1400" w:rsidRPr="00586881" w:rsidRDefault="009D1400" w:rsidP="000E771B">
            <w:pPr>
              <w:jc w:val="right"/>
              <w:rPr>
                <w:b/>
              </w:rPr>
            </w:pPr>
            <w:r w:rsidRPr="00586881">
              <w:rPr>
                <w:b/>
              </w:rPr>
              <w:t>100,00%</w:t>
            </w:r>
          </w:p>
        </w:tc>
        <w:tc>
          <w:tcPr>
            <w:tcW w:w="1092" w:type="dxa"/>
          </w:tcPr>
          <w:p w:rsidR="009D1400" w:rsidRPr="00586881" w:rsidRDefault="009D1400" w:rsidP="000E771B">
            <w:pPr>
              <w:jc w:val="right"/>
              <w:rPr>
                <w:b/>
              </w:rPr>
            </w:pPr>
            <w:r w:rsidRPr="00586881">
              <w:rPr>
                <w:b/>
              </w:rPr>
              <w:t>3.614</w:t>
            </w:r>
          </w:p>
        </w:tc>
        <w:tc>
          <w:tcPr>
            <w:tcW w:w="1134" w:type="dxa"/>
          </w:tcPr>
          <w:p w:rsidR="009D1400" w:rsidRPr="00586881" w:rsidRDefault="009D1400" w:rsidP="000E771B">
            <w:pPr>
              <w:jc w:val="right"/>
              <w:rPr>
                <w:b/>
              </w:rPr>
            </w:pPr>
            <w:r w:rsidRPr="00586881">
              <w:rPr>
                <w:b/>
              </w:rPr>
              <w:t>100,00%</w:t>
            </w:r>
          </w:p>
        </w:tc>
      </w:tr>
    </w:tbl>
    <w:p w:rsidR="009D1400" w:rsidRPr="000E771B" w:rsidRDefault="009D1400" w:rsidP="000E771B">
      <w:pPr>
        <w:jc w:val="both"/>
        <w:rPr>
          <w:b/>
          <w:sz w:val="24"/>
          <w:szCs w:val="24"/>
        </w:rPr>
      </w:pPr>
    </w:p>
    <w:p w:rsidR="009D1400" w:rsidRPr="000E771B" w:rsidRDefault="009D1400" w:rsidP="000E771B">
      <w:pPr>
        <w:jc w:val="both"/>
        <w:rPr>
          <w:b/>
          <w:sz w:val="24"/>
          <w:szCs w:val="24"/>
        </w:rPr>
      </w:pPr>
    </w:p>
    <w:p w:rsidR="009D1400" w:rsidRPr="000E771B" w:rsidRDefault="009D1400" w:rsidP="000E771B">
      <w:pPr>
        <w:pStyle w:val="PargrafodaLista"/>
        <w:numPr>
          <w:ilvl w:val="0"/>
          <w:numId w:val="9"/>
        </w:numPr>
        <w:jc w:val="both"/>
        <w:rPr>
          <w:b/>
        </w:rPr>
      </w:pPr>
      <w:r w:rsidRPr="000E771B">
        <w:rPr>
          <w:b/>
        </w:rPr>
        <w:t>FROTA E CUSTO COM O TRANSPORTE</w:t>
      </w:r>
    </w:p>
    <w:p w:rsidR="00127432" w:rsidRPr="000E771B" w:rsidRDefault="00127432" w:rsidP="000E771B">
      <w:pPr>
        <w:rPr>
          <w:sz w:val="24"/>
          <w:szCs w:val="24"/>
        </w:rPr>
      </w:pPr>
    </w:p>
    <w:tbl>
      <w:tblPr>
        <w:tblStyle w:val="Tabelacomgrade"/>
        <w:tblW w:w="9180" w:type="dxa"/>
        <w:tblLayout w:type="fixed"/>
        <w:tblLook w:val="04A0"/>
      </w:tblPr>
      <w:tblGrid>
        <w:gridCol w:w="1526"/>
        <w:gridCol w:w="992"/>
        <w:gridCol w:w="1276"/>
        <w:gridCol w:w="992"/>
        <w:gridCol w:w="992"/>
        <w:gridCol w:w="1276"/>
        <w:gridCol w:w="975"/>
        <w:gridCol w:w="1151"/>
      </w:tblGrid>
      <w:tr w:rsidR="0052779E" w:rsidRPr="000E771B" w:rsidTr="006366D3">
        <w:tc>
          <w:tcPr>
            <w:tcW w:w="1526" w:type="dxa"/>
            <w:shd w:val="clear" w:color="auto" w:fill="B6DDE8" w:themeFill="accent5" w:themeFillTint="66"/>
          </w:tcPr>
          <w:p w:rsidR="0052779E" w:rsidRPr="00586881" w:rsidRDefault="0052779E" w:rsidP="000E771B">
            <w:pPr>
              <w:rPr>
                <w:b/>
              </w:rPr>
            </w:pPr>
          </w:p>
        </w:tc>
        <w:tc>
          <w:tcPr>
            <w:tcW w:w="3260" w:type="dxa"/>
            <w:gridSpan w:val="3"/>
            <w:shd w:val="clear" w:color="auto" w:fill="B6DDE8" w:themeFill="accent5" w:themeFillTint="66"/>
          </w:tcPr>
          <w:p w:rsidR="0052779E" w:rsidRPr="00586881" w:rsidRDefault="006366D3" w:rsidP="000E771B">
            <w:pPr>
              <w:jc w:val="center"/>
              <w:rPr>
                <w:b/>
              </w:rPr>
            </w:pPr>
            <w:r w:rsidRPr="00586881">
              <w:rPr>
                <w:b/>
              </w:rPr>
              <w:t xml:space="preserve">ANO </w:t>
            </w:r>
            <w:r w:rsidR="0052779E" w:rsidRPr="00586881">
              <w:rPr>
                <w:b/>
              </w:rPr>
              <w:t>2013</w:t>
            </w:r>
          </w:p>
        </w:tc>
        <w:tc>
          <w:tcPr>
            <w:tcW w:w="3243" w:type="dxa"/>
            <w:gridSpan w:val="3"/>
            <w:shd w:val="clear" w:color="auto" w:fill="B6DDE8" w:themeFill="accent5" w:themeFillTint="66"/>
          </w:tcPr>
          <w:p w:rsidR="0052779E" w:rsidRPr="00586881" w:rsidRDefault="006366D3" w:rsidP="000E771B">
            <w:pPr>
              <w:jc w:val="center"/>
              <w:rPr>
                <w:b/>
              </w:rPr>
            </w:pPr>
            <w:r w:rsidRPr="00586881">
              <w:rPr>
                <w:b/>
              </w:rPr>
              <w:t xml:space="preserve">ANO </w:t>
            </w:r>
            <w:r w:rsidR="0052779E" w:rsidRPr="00586881">
              <w:rPr>
                <w:b/>
              </w:rPr>
              <w:t>2014</w:t>
            </w:r>
          </w:p>
        </w:tc>
        <w:tc>
          <w:tcPr>
            <w:tcW w:w="1151" w:type="dxa"/>
            <w:shd w:val="clear" w:color="auto" w:fill="B6DDE8" w:themeFill="accent5" w:themeFillTint="66"/>
          </w:tcPr>
          <w:p w:rsidR="0052779E" w:rsidRPr="00586881" w:rsidRDefault="006366D3" w:rsidP="000E771B">
            <w:pPr>
              <w:jc w:val="center"/>
              <w:rPr>
                <w:b/>
              </w:rPr>
            </w:pPr>
            <w:r w:rsidRPr="00586881">
              <w:rPr>
                <w:b/>
              </w:rPr>
              <w:t xml:space="preserve">ANO </w:t>
            </w:r>
            <w:r w:rsidR="0052779E" w:rsidRPr="00586881">
              <w:rPr>
                <w:b/>
              </w:rPr>
              <w:t>2015</w:t>
            </w:r>
          </w:p>
        </w:tc>
      </w:tr>
      <w:tr w:rsidR="0052779E" w:rsidRPr="000E771B" w:rsidTr="006366D3">
        <w:tc>
          <w:tcPr>
            <w:tcW w:w="1526" w:type="dxa"/>
          </w:tcPr>
          <w:p w:rsidR="0052779E" w:rsidRPr="00586881" w:rsidRDefault="0052779E" w:rsidP="000E771B">
            <w:pPr>
              <w:rPr>
                <w:b/>
              </w:rPr>
            </w:pPr>
            <w:r w:rsidRPr="00586881">
              <w:rPr>
                <w:b/>
              </w:rPr>
              <w:t>FROTA</w:t>
            </w:r>
          </w:p>
        </w:tc>
        <w:tc>
          <w:tcPr>
            <w:tcW w:w="992" w:type="dxa"/>
          </w:tcPr>
          <w:p w:rsidR="0052779E" w:rsidRPr="00586881" w:rsidRDefault="0052779E" w:rsidP="000E771B">
            <w:pPr>
              <w:jc w:val="center"/>
              <w:rPr>
                <w:b/>
              </w:rPr>
            </w:pPr>
            <w:r w:rsidRPr="00586881">
              <w:rPr>
                <w:b/>
              </w:rPr>
              <w:t>Nº LINHAS</w:t>
            </w:r>
          </w:p>
        </w:tc>
        <w:tc>
          <w:tcPr>
            <w:tcW w:w="1276" w:type="dxa"/>
          </w:tcPr>
          <w:p w:rsidR="0052779E" w:rsidRPr="00586881" w:rsidRDefault="0052779E" w:rsidP="000E771B">
            <w:pPr>
              <w:jc w:val="center"/>
              <w:rPr>
                <w:b/>
              </w:rPr>
            </w:pPr>
            <w:r w:rsidRPr="00586881">
              <w:rPr>
                <w:b/>
              </w:rPr>
              <w:t>VALORES</w:t>
            </w:r>
          </w:p>
        </w:tc>
        <w:tc>
          <w:tcPr>
            <w:tcW w:w="992" w:type="dxa"/>
          </w:tcPr>
          <w:p w:rsidR="0052779E" w:rsidRPr="00586881" w:rsidRDefault="0052779E" w:rsidP="000E771B">
            <w:pPr>
              <w:jc w:val="center"/>
              <w:rPr>
                <w:b/>
              </w:rPr>
            </w:pPr>
            <w:r w:rsidRPr="00586881">
              <w:rPr>
                <w:b/>
              </w:rPr>
              <w:t>%</w:t>
            </w:r>
          </w:p>
        </w:tc>
        <w:tc>
          <w:tcPr>
            <w:tcW w:w="992" w:type="dxa"/>
          </w:tcPr>
          <w:p w:rsidR="0052779E" w:rsidRPr="00586881" w:rsidRDefault="0052779E" w:rsidP="000E771B">
            <w:pPr>
              <w:jc w:val="center"/>
              <w:rPr>
                <w:b/>
              </w:rPr>
            </w:pPr>
            <w:r w:rsidRPr="00586881">
              <w:rPr>
                <w:b/>
              </w:rPr>
              <w:t>Nº LINHAS</w:t>
            </w:r>
          </w:p>
        </w:tc>
        <w:tc>
          <w:tcPr>
            <w:tcW w:w="1276" w:type="dxa"/>
          </w:tcPr>
          <w:p w:rsidR="0052779E" w:rsidRPr="00586881" w:rsidRDefault="0052779E" w:rsidP="000E771B">
            <w:pPr>
              <w:jc w:val="center"/>
              <w:rPr>
                <w:b/>
              </w:rPr>
            </w:pPr>
            <w:r w:rsidRPr="00586881">
              <w:rPr>
                <w:b/>
              </w:rPr>
              <w:t>VALORES</w:t>
            </w:r>
          </w:p>
        </w:tc>
        <w:tc>
          <w:tcPr>
            <w:tcW w:w="975" w:type="dxa"/>
          </w:tcPr>
          <w:p w:rsidR="0052779E" w:rsidRPr="00586881" w:rsidRDefault="0052779E" w:rsidP="000E771B">
            <w:pPr>
              <w:jc w:val="center"/>
              <w:rPr>
                <w:b/>
              </w:rPr>
            </w:pPr>
            <w:r w:rsidRPr="00586881">
              <w:rPr>
                <w:b/>
              </w:rPr>
              <w:t>%</w:t>
            </w:r>
          </w:p>
        </w:tc>
        <w:tc>
          <w:tcPr>
            <w:tcW w:w="1151" w:type="dxa"/>
          </w:tcPr>
          <w:p w:rsidR="0052779E" w:rsidRPr="00586881" w:rsidRDefault="0052779E" w:rsidP="000E771B">
            <w:pPr>
              <w:jc w:val="center"/>
              <w:rPr>
                <w:b/>
              </w:rPr>
            </w:pPr>
            <w:r w:rsidRPr="00586881">
              <w:rPr>
                <w:b/>
              </w:rPr>
              <w:t>Nº LINHAS</w:t>
            </w:r>
          </w:p>
        </w:tc>
      </w:tr>
      <w:tr w:rsidR="0052779E" w:rsidRPr="000E771B" w:rsidTr="006366D3">
        <w:tc>
          <w:tcPr>
            <w:tcW w:w="1526" w:type="dxa"/>
          </w:tcPr>
          <w:p w:rsidR="0052779E" w:rsidRPr="00586881" w:rsidRDefault="0052779E" w:rsidP="000E771B">
            <w:r w:rsidRPr="00586881">
              <w:t>MUNICIPAL</w:t>
            </w:r>
          </w:p>
        </w:tc>
        <w:tc>
          <w:tcPr>
            <w:tcW w:w="992" w:type="dxa"/>
          </w:tcPr>
          <w:p w:rsidR="0052779E" w:rsidRPr="00586881" w:rsidRDefault="0052779E" w:rsidP="000E771B">
            <w:pPr>
              <w:jc w:val="right"/>
            </w:pPr>
            <w:r w:rsidRPr="00586881">
              <w:t>37</w:t>
            </w:r>
          </w:p>
        </w:tc>
        <w:tc>
          <w:tcPr>
            <w:tcW w:w="1276" w:type="dxa"/>
          </w:tcPr>
          <w:p w:rsidR="0052779E" w:rsidRPr="00586881" w:rsidRDefault="0052779E" w:rsidP="000E771B">
            <w:pPr>
              <w:jc w:val="right"/>
            </w:pPr>
            <w:r w:rsidRPr="00586881">
              <w:t>1.253.531,62</w:t>
            </w:r>
          </w:p>
        </w:tc>
        <w:tc>
          <w:tcPr>
            <w:tcW w:w="992" w:type="dxa"/>
          </w:tcPr>
          <w:p w:rsidR="0052779E" w:rsidRPr="00586881" w:rsidRDefault="0052779E" w:rsidP="000E771B">
            <w:pPr>
              <w:jc w:val="right"/>
            </w:pPr>
            <w:r w:rsidRPr="00586881">
              <w:t>31,59%</w:t>
            </w:r>
          </w:p>
        </w:tc>
        <w:tc>
          <w:tcPr>
            <w:tcW w:w="992" w:type="dxa"/>
          </w:tcPr>
          <w:p w:rsidR="0052779E" w:rsidRPr="00586881" w:rsidRDefault="0052779E" w:rsidP="000E771B">
            <w:pPr>
              <w:jc w:val="right"/>
            </w:pPr>
            <w:r w:rsidRPr="00586881">
              <w:t>78</w:t>
            </w:r>
          </w:p>
        </w:tc>
        <w:tc>
          <w:tcPr>
            <w:tcW w:w="1276" w:type="dxa"/>
          </w:tcPr>
          <w:p w:rsidR="0052779E" w:rsidRPr="00586881" w:rsidRDefault="0052779E" w:rsidP="000E771B">
            <w:pPr>
              <w:jc w:val="right"/>
            </w:pPr>
            <w:r w:rsidRPr="00586881">
              <w:t>2.863.000,02</w:t>
            </w:r>
          </w:p>
        </w:tc>
        <w:tc>
          <w:tcPr>
            <w:tcW w:w="975" w:type="dxa"/>
          </w:tcPr>
          <w:p w:rsidR="0052779E" w:rsidRPr="00586881" w:rsidRDefault="0052779E" w:rsidP="000E771B">
            <w:pPr>
              <w:jc w:val="right"/>
            </w:pPr>
            <w:r w:rsidRPr="00586881">
              <w:t>43,90%</w:t>
            </w:r>
          </w:p>
        </w:tc>
        <w:tc>
          <w:tcPr>
            <w:tcW w:w="1151" w:type="dxa"/>
          </w:tcPr>
          <w:p w:rsidR="0052779E" w:rsidRPr="00586881" w:rsidRDefault="005E03E5" w:rsidP="000E771B">
            <w:pPr>
              <w:jc w:val="right"/>
            </w:pPr>
            <w:r w:rsidRPr="00586881">
              <w:t>88</w:t>
            </w:r>
          </w:p>
        </w:tc>
      </w:tr>
      <w:tr w:rsidR="0052779E" w:rsidRPr="000E771B" w:rsidTr="006366D3">
        <w:tc>
          <w:tcPr>
            <w:tcW w:w="1526" w:type="dxa"/>
          </w:tcPr>
          <w:p w:rsidR="0052779E" w:rsidRPr="00586881" w:rsidRDefault="0052779E" w:rsidP="000E771B">
            <w:r w:rsidRPr="00586881">
              <w:t>TERCEIRIZADA</w:t>
            </w:r>
          </w:p>
        </w:tc>
        <w:tc>
          <w:tcPr>
            <w:tcW w:w="992" w:type="dxa"/>
          </w:tcPr>
          <w:p w:rsidR="0052779E" w:rsidRPr="00586881" w:rsidRDefault="0052779E" w:rsidP="000E771B">
            <w:pPr>
              <w:jc w:val="right"/>
            </w:pPr>
            <w:r w:rsidRPr="00586881">
              <w:t>22</w:t>
            </w:r>
          </w:p>
        </w:tc>
        <w:tc>
          <w:tcPr>
            <w:tcW w:w="1276" w:type="dxa"/>
          </w:tcPr>
          <w:p w:rsidR="0052779E" w:rsidRPr="00586881" w:rsidRDefault="0052779E" w:rsidP="000E771B">
            <w:pPr>
              <w:jc w:val="right"/>
            </w:pPr>
            <w:r w:rsidRPr="00586881">
              <w:t>2.714.431,50</w:t>
            </w:r>
          </w:p>
        </w:tc>
        <w:tc>
          <w:tcPr>
            <w:tcW w:w="992" w:type="dxa"/>
          </w:tcPr>
          <w:p w:rsidR="0052779E" w:rsidRPr="00586881" w:rsidRDefault="0052779E" w:rsidP="000E771B">
            <w:pPr>
              <w:jc w:val="right"/>
            </w:pPr>
            <w:r w:rsidRPr="00586881">
              <w:t>68,40%</w:t>
            </w:r>
          </w:p>
        </w:tc>
        <w:tc>
          <w:tcPr>
            <w:tcW w:w="992" w:type="dxa"/>
          </w:tcPr>
          <w:p w:rsidR="0052779E" w:rsidRPr="00586881" w:rsidRDefault="0052779E" w:rsidP="000E771B">
            <w:pPr>
              <w:jc w:val="right"/>
            </w:pPr>
            <w:r w:rsidRPr="00586881">
              <w:t>25</w:t>
            </w:r>
          </w:p>
        </w:tc>
        <w:tc>
          <w:tcPr>
            <w:tcW w:w="1276" w:type="dxa"/>
          </w:tcPr>
          <w:p w:rsidR="0052779E" w:rsidRPr="00586881" w:rsidRDefault="0052779E" w:rsidP="000E771B">
            <w:pPr>
              <w:jc w:val="right"/>
            </w:pPr>
            <w:r w:rsidRPr="00586881">
              <w:t>3.659.526,95</w:t>
            </w:r>
          </w:p>
        </w:tc>
        <w:tc>
          <w:tcPr>
            <w:tcW w:w="975" w:type="dxa"/>
          </w:tcPr>
          <w:p w:rsidR="0052779E" w:rsidRPr="00586881" w:rsidRDefault="0052779E" w:rsidP="000E771B">
            <w:pPr>
              <w:jc w:val="right"/>
            </w:pPr>
            <w:r w:rsidRPr="00586881">
              <w:t>56,10%</w:t>
            </w:r>
          </w:p>
        </w:tc>
        <w:tc>
          <w:tcPr>
            <w:tcW w:w="1151" w:type="dxa"/>
          </w:tcPr>
          <w:p w:rsidR="0052779E" w:rsidRPr="00586881" w:rsidRDefault="0052779E" w:rsidP="000E771B">
            <w:pPr>
              <w:jc w:val="right"/>
            </w:pPr>
            <w:r w:rsidRPr="00586881">
              <w:t>31</w:t>
            </w:r>
          </w:p>
        </w:tc>
      </w:tr>
      <w:tr w:rsidR="0052779E" w:rsidRPr="000E771B" w:rsidTr="006366D3">
        <w:tc>
          <w:tcPr>
            <w:tcW w:w="1526" w:type="dxa"/>
          </w:tcPr>
          <w:p w:rsidR="0052779E" w:rsidRPr="00586881" w:rsidRDefault="0052779E" w:rsidP="000E771B">
            <w:pPr>
              <w:rPr>
                <w:b/>
              </w:rPr>
            </w:pPr>
            <w:r w:rsidRPr="00586881">
              <w:rPr>
                <w:b/>
              </w:rPr>
              <w:t>TOTAL</w:t>
            </w:r>
          </w:p>
        </w:tc>
        <w:tc>
          <w:tcPr>
            <w:tcW w:w="992" w:type="dxa"/>
          </w:tcPr>
          <w:p w:rsidR="0052779E" w:rsidRPr="00586881" w:rsidRDefault="0052779E" w:rsidP="000E771B">
            <w:pPr>
              <w:jc w:val="right"/>
              <w:rPr>
                <w:b/>
              </w:rPr>
            </w:pPr>
            <w:r w:rsidRPr="00586881">
              <w:rPr>
                <w:b/>
              </w:rPr>
              <w:t>59</w:t>
            </w:r>
          </w:p>
        </w:tc>
        <w:tc>
          <w:tcPr>
            <w:tcW w:w="1276" w:type="dxa"/>
          </w:tcPr>
          <w:p w:rsidR="0052779E" w:rsidRPr="00586881" w:rsidRDefault="0052779E" w:rsidP="000E771B">
            <w:pPr>
              <w:jc w:val="right"/>
              <w:rPr>
                <w:b/>
              </w:rPr>
            </w:pPr>
            <w:r w:rsidRPr="00586881">
              <w:rPr>
                <w:b/>
              </w:rPr>
              <w:t>3.967.963,12</w:t>
            </w:r>
          </w:p>
        </w:tc>
        <w:tc>
          <w:tcPr>
            <w:tcW w:w="992" w:type="dxa"/>
          </w:tcPr>
          <w:p w:rsidR="0052779E" w:rsidRPr="00586881" w:rsidRDefault="0052779E" w:rsidP="000E771B">
            <w:pPr>
              <w:jc w:val="right"/>
              <w:rPr>
                <w:b/>
              </w:rPr>
            </w:pPr>
            <w:r w:rsidRPr="00586881">
              <w:rPr>
                <w:b/>
              </w:rPr>
              <w:t>100,00%</w:t>
            </w:r>
          </w:p>
        </w:tc>
        <w:tc>
          <w:tcPr>
            <w:tcW w:w="992" w:type="dxa"/>
          </w:tcPr>
          <w:p w:rsidR="0052779E" w:rsidRPr="00586881" w:rsidRDefault="0052779E" w:rsidP="000E771B">
            <w:pPr>
              <w:jc w:val="right"/>
              <w:rPr>
                <w:b/>
              </w:rPr>
            </w:pPr>
            <w:r w:rsidRPr="00586881">
              <w:rPr>
                <w:b/>
              </w:rPr>
              <w:t>103</w:t>
            </w:r>
          </w:p>
        </w:tc>
        <w:tc>
          <w:tcPr>
            <w:tcW w:w="1276" w:type="dxa"/>
          </w:tcPr>
          <w:p w:rsidR="0052779E" w:rsidRPr="00586881" w:rsidRDefault="0052779E" w:rsidP="000E771B">
            <w:pPr>
              <w:jc w:val="right"/>
              <w:rPr>
                <w:b/>
              </w:rPr>
            </w:pPr>
            <w:r w:rsidRPr="00586881">
              <w:rPr>
                <w:b/>
              </w:rPr>
              <w:t>6.522.526,97</w:t>
            </w:r>
          </w:p>
        </w:tc>
        <w:tc>
          <w:tcPr>
            <w:tcW w:w="975" w:type="dxa"/>
          </w:tcPr>
          <w:p w:rsidR="0052779E" w:rsidRPr="00586881" w:rsidRDefault="0052779E" w:rsidP="000E771B">
            <w:pPr>
              <w:jc w:val="right"/>
              <w:rPr>
                <w:b/>
              </w:rPr>
            </w:pPr>
            <w:r w:rsidRPr="00586881">
              <w:rPr>
                <w:b/>
              </w:rPr>
              <w:t>100,00%</w:t>
            </w:r>
          </w:p>
        </w:tc>
        <w:tc>
          <w:tcPr>
            <w:tcW w:w="1151" w:type="dxa"/>
          </w:tcPr>
          <w:p w:rsidR="0052779E" w:rsidRPr="00586881" w:rsidRDefault="005E03E5" w:rsidP="000E771B">
            <w:pPr>
              <w:jc w:val="right"/>
              <w:rPr>
                <w:b/>
                <w:highlight w:val="red"/>
              </w:rPr>
            </w:pPr>
            <w:r w:rsidRPr="00586881">
              <w:rPr>
                <w:b/>
              </w:rPr>
              <w:t>119</w:t>
            </w:r>
          </w:p>
        </w:tc>
      </w:tr>
    </w:tbl>
    <w:p w:rsidR="005E03E5" w:rsidRPr="000E771B" w:rsidRDefault="005E03E5" w:rsidP="000E771B">
      <w:pPr>
        <w:rPr>
          <w:b/>
          <w:sz w:val="24"/>
          <w:szCs w:val="24"/>
        </w:rPr>
      </w:pPr>
    </w:p>
    <w:p w:rsidR="00FA124D" w:rsidRPr="000E771B" w:rsidRDefault="00FA124D" w:rsidP="000E771B">
      <w:pPr>
        <w:pStyle w:val="PargrafodaLista"/>
        <w:numPr>
          <w:ilvl w:val="0"/>
          <w:numId w:val="9"/>
        </w:numPr>
        <w:rPr>
          <w:b/>
        </w:rPr>
      </w:pPr>
      <w:r w:rsidRPr="000E771B">
        <w:rPr>
          <w:b/>
        </w:rPr>
        <w:t>LINHAS TERCERIZADAS</w:t>
      </w:r>
      <w:r w:rsidR="006366D3" w:rsidRPr="000E771B">
        <w:rPr>
          <w:b/>
        </w:rPr>
        <w:t xml:space="preserve"> EM 2015</w:t>
      </w:r>
    </w:p>
    <w:p w:rsidR="005E03E5" w:rsidRPr="000E771B" w:rsidRDefault="005E03E5" w:rsidP="000E771B">
      <w:pPr>
        <w:pStyle w:val="PargrafodaLista"/>
        <w:rPr>
          <w:b/>
        </w:rPr>
      </w:pPr>
    </w:p>
    <w:tbl>
      <w:tblPr>
        <w:tblW w:w="8946" w:type="dxa"/>
        <w:tblInd w:w="55" w:type="dxa"/>
        <w:tblCellMar>
          <w:left w:w="70" w:type="dxa"/>
          <w:right w:w="70" w:type="dxa"/>
        </w:tblCellMar>
        <w:tblLook w:val="04A0"/>
      </w:tblPr>
      <w:tblGrid>
        <w:gridCol w:w="3417"/>
        <w:gridCol w:w="984"/>
        <w:gridCol w:w="1351"/>
        <w:gridCol w:w="1253"/>
        <w:gridCol w:w="1941"/>
      </w:tblGrid>
      <w:tr w:rsidR="00F3144F" w:rsidRPr="000E771B" w:rsidTr="00FE30E4">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LINHA</w:t>
            </w:r>
          </w:p>
        </w:tc>
        <w:tc>
          <w:tcPr>
            <w:tcW w:w="984"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KM/DIA</w:t>
            </w:r>
          </w:p>
        </w:tc>
        <w:tc>
          <w:tcPr>
            <w:tcW w:w="1351"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KM/TOTAL</w:t>
            </w:r>
          </w:p>
        </w:tc>
        <w:tc>
          <w:tcPr>
            <w:tcW w:w="1253"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R$/KM</w:t>
            </w:r>
          </w:p>
        </w:tc>
        <w:tc>
          <w:tcPr>
            <w:tcW w:w="1941"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R$/ANO</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PORANGA I MATUTINO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110</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16.060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54.925,20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PORANGA I VESPERTINO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127</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18.550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63.439,92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PORANGA I NOTURNO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133</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19.418</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66.409,56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CASULO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161</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23.452</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80.206,56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MOROCÓ</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169</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24.674</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84.385,08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CAPIXABA/MOROCÓ</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228</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33.342</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114.028,92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CELESTE</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190</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27.671</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3,9</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107.916,28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PONTAL DO VERDE III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232</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33.799</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3,85</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130.126,15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PONTAL DO VERDE II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207</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30.260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3,95</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119.528,66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TROPICAL</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209</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30.514</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3,9</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119.004,60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BARREIRO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254</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37.084</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126.827,28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OLARIA 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271</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42.005</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143.657,10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OLARIA II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225</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34.875</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119.272,50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SÃO LUIZ GONZAGA</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225</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32.819</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112.241,88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CACHOEIRA/CARAVÁGIO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319</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46.605</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159.388,20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BANDEIRA/CARAVÁGIO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245</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35.785</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122.385,96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proofErr w:type="gramStart"/>
            <w:r w:rsidRPr="00586881">
              <w:rPr>
                <w:color w:val="000000"/>
              </w:rPr>
              <w:t>3F</w:t>
            </w:r>
            <w:proofErr w:type="gramEnd"/>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241</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35.186</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120.336,12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PRIMAVERA 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256</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37.399</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127.904,76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PRIMAVERA II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232</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33.880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115.868,52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lastRenderedPageBreak/>
              <w:t>PATRÍCIA/PRIMAVERA</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352</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51.392</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175.760,64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PICOLLI/PRIMAVERA</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225</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32.850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112.347,00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CARAVÁGIO NOTURNO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283</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41.245</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2,94</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121.260,30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PONTAL DO VERDE 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202</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29.561</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3,69</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109.080,67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PRIMAVERA/COLOMBO</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208</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30.310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3,69</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111.842,42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BOA ESPERANÇA/</w:t>
            </w:r>
            <w:proofErr w:type="spellStart"/>
            <w:r w:rsidRPr="00586881">
              <w:rPr>
                <w:color w:val="000000"/>
              </w:rPr>
              <w:t>STª</w:t>
            </w:r>
            <w:proofErr w:type="spellEnd"/>
            <w:r w:rsidRPr="00586881">
              <w:rPr>
                <w:color w:val="000000"/>
              </w:rPr>
              <w:t xml:space="preserve"> ROSA II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152</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22.200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75.922,92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BOA ESPERANÇA/</w:t>
            </w:r>
            <w:proofErr w:type="spellStart"/>
            <w:r w:rsidRPr="00586881">
              <w:rPr>
                <w:color w:val="000000"/>
              </w:rPr>
              <w:t>STª</w:t>
            </w:r>
            <w:proofErr w:type="spellEnd"/>
            <w:r w:rsidRPr="00586881">
              <w:rPr>
                <w:color w:val="000000"/>
              </w:rPr>
              <w:t xml:space="preserve"> MARIA 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261</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38.091</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130.269,96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BOA ESPERANÇA/</w:t>
            </w:r>
            <w:proofErr w:type="spellStart"/>
            <w:r w:rsidRPr="00586881">
              <w:rPr>
                <w:color w:val="000000"/>
              </w:rPr>
              <w:t>STª</w:t>
            </w:r>
            <w:proofErr w:type="spellEnd"/>
            <w:r w:rsidRPr="00586881">
              <w:rPr>
                <w:color w:val="000000"/>
              </w:rPr>
              <w:t xml:space="preserve"> MARIA II</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301</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43.900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150.137,64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BOA ESPERANÇA/UBIRATA</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215</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31.336</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107.169,84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BOA ESPERANÇA/</w:t>
            </w:r>
            <w:proofErr w:type="spellStart"/>
            <w:r w:rsidRPr="00586881">
              <w:rPr>
                <w:color w:val="000000"/>
              </w:rPr>
              <w:t>STª</w:t>
            </w:r>
            <w:proofErr w:type="spellEnd"/>
            <w:r w:rsidRPr="00586881">
              <w:rPr>
                <w:color w:val="000000"/>
              </w:rPr>
              <w:t xml:space="preserve"> ROSA II NOT</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110</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16.022</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3,42</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54.793,80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CONTRATO 046-2014</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5.000</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3,9</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19.500,00 </w:t>
            </w:r>
          </w:p>
        </w:tc>
      </w:tr>
      <w:tr w:rsidR="00F3144F" w:rsidRPr="000E771B" w:rsidTr="005E03E5">
        <w:trPr>
          <w:trHeight w:val="300"/>
        </w:trPr>
        <w:tc>
          <w:tcPr>
            <w:tcW w:w="3417" w:type="dxa"/>
            <w:tcBorders>
              <w:top w:val="nil"/>
              <w:left w:val="single" w:sz="4" w:space="0" w:color="auto"/>
              <w:bottom w:val="single" w:sz="4" w:space="0" w:color="auto"/>
              <w:right w:val="single" w:sz="4" w:space="0" w:color="auto"/>
            </w:tcBorders>
            <w:shd w:val="clear" w:color="000000" w:fill="FFFFFF"/>
            <w:noWrap/>
            <w:vAlign w:val="bottom"/>
            <w:hideMark/>
          </w:tcPr>
          <w:p w:rsidR="00F3144F" w:rsidRPr="00586881" w:rsidRDefault="00F3144F" w:rsidP="000E771B">
            <w:pPr>
              <w:rPr>
                <w:color w:val="000000"/>
              </w:rPr>
            </w:pPr>
            <w:r w:rsidRPr="00586881">
              <w:rPr>
                <w:color w:val="000000"/>
              </w:rPr>
              <w:t>CONTRATO 047-2014</w:t>
            </w:r>
          </w:p>
        </w:tc>
        <w:tc>
          <w:tcPr>
            <w:tcW w:w="984"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w:t>
            </w:r>
          </w:p>
        </w:tc>
        <w:tc>
          <w:tcPr>
            <w:tcW w:w="135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6.633</w:t>
            </w:r>
          </w:p>
        </w:tc>
        <w:tc>
          <w:tcPr>
            <w:tcW w:w="1253"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2,94</w:t>
            </w:r>
          </w:p>
        </w:tc>
        <w:tc>
          <w:tcPr>
            <w:tcW w:w="1941" w:type="dxa"/>
            <w:tcBorders>
              <w:top w:val="nil"/>
              <w:left w:val="nil"/>
              <w:bottom w:val="single" w:sz="4" w:space="0" w:color="auto"/>
              <w:right w:val="single" w:sz="4" w:space="0" w:color="auto"/>
            </w:tcBorders>
            <w:shd w:val="clear" w:color="auto" w:fill="auto"/>
            <w:noWrap/>
            <w:vAlign w:val="bottom"/>
            <w:hideMark/>
          </w:tcPr>
          <w:p w:rsidR="00F3144F" w:rsidRPr="00586881" w:rsidRDefault="00F3144F" w:rsidP="000E771B">
            <w:pPr>
              <w:jc w:val="center"/>
              <w:rPr>
                <w:color w:val="000000"/>
              </w:rPr>
            </w:pPr>
            <w:r w:rsidRPr="00586881">
              <w:rPr>
                <w:color w:val="000000"/>
              </w:rPr>
              <w:t xml:space="preserve"> R$         19.499,99 </w:t>
            </w:r>
          </w:p>
        </w:tc>
      </w:tr>
      <w:tr w:rsidR="00F3144F" w:rsidRPr="000E771B" w:rsidTr="00FE30E4">
        <w:trPr>
          <w:trHeight w:val="300"/>
        </w:trPr>
        <w:tc>
          <w:tcPr>
            <w:tcW w:w="3417"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rPr>
                <w:b/>
                <w:bCs/>
                <w:color w:val="000000"/>
              </w:rPr>
            </w:pPr>
            <w:r w:rsidRPr="00586881">
              <w:rPr>
                <w:b/>
                <w:bCs/>
                <w:color w:val="000000"/>
              </w:rPr>
              <w:t>TOTAL PARA A PREVISÃO</w:t>
            </w:r>
          </w:p>
        </w:tc>
        <w:tc>
          <w:tcPr>
            <w:tcW w:w="984" w:type="dxa"/>
            <w:tcBorders>
              <w:top w:val="nil"/>
              <w:left w:val="nil"/>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6.341</w:t>
            </w:r>
          </w:p>
        </w:tc>
        <w:tc>
          <w:tcPr>
            <w:tcW w:w="1351" w:type="dxa"/>
            <w:tcBorders>
              <w:top w:val="nil"/>
              <w:left w:val="nil"/>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930.284</w:t>
            </w:r>
          </w:p>
        </w:tc>
        <w:tc>
          <w:tcPr>
            <w:tcW w:w="1253" w:type="dxa"/>
            <w:tcBorders>
              <w:top w:val="nil"/>
              <w:left w:val="nil"/>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XXXXXXX</w:t>
            </w:r>
          </w:p>
        </w:tc>
        <w:tc>
          <w:tcPr>
            <w:tcW w:w="1941" w:type="dxa"/>
            <w:tcBorders>
              <w:top w:val="nil"/>
              <w:left w:val="nil"/>
              <w:bottom w:val="single" w:sz="4" w:space="0" w:color="auto"/>
              <w:right w:val="single" w:sz="4" w:space="0" w:color="auto"/>
            </w:tcBorders>
            <w:shd w:val="clear" w:color="auto" w:fill="B6DDE8" w:themeFill="accent5" w:themeFillTint="66"/>
            <w:noWrap/>
            <w:vAlign w:val="bottom"/>
            <w:hideMark/>
          </w:tcPr>
          <w:p w:rsidR="00F3144F" w:rsidRPr="00586881" w:rsidRDefault="00F3144F" w:rsidP="000E771B">
            <w:pPr>
              <w:jc w:val="center"/>
              <w:rPr>
                <w:b/>
                <w:bCs/>
                <w:color w:val="000000"/>
              </w:rPr>
            </w:pPr>
            <w:r w:rsidRPr="00586881">
              <w:rPr>
                <w:b/>
                <w:bCs/>
                <w:color w:val="000000"/>
              </w:rPr>
              <w:t xml:space="preserve"> R$</w:t>
            </w:r>
            <w:proofErr w:type="gramStart"/>
            <w:r w:rsidRPr="00586881">
              <w:rPr>
                <w:b/>
                <w:bCs/>
                <w:color w:val="000000"/>
              </w:rPr>
              <w:t xml:space="preserve">   </w:t>
            </w:r>
            <w:proofErr w:type="gramEnd"/>
            <w:r w:rsidRPr="00586881">
              <w:rPr>
                <w:b/>
                <w:bCs/>
                <w:color w:val="000000"/>
              </w:rPr>
              <w:t xml:space="preserve">3.275.438,45 </w:t>
            </w:r>
          </w:p>
        </w:tc>
      </w:tr>
    </w:tbl>
    <w:p w:rsidR="00BE4CD4" w:rsidRPr="000E771B" w:rsidRDefault="00BE4CD4" w:rsidP="000E771B">
      <w:pPr>
        <w:rPr>
          <w:b/>
          <w:sz w:val="24"/>
          <w:szCs w:val="24"/>
        </w:rPr>
      </w:pPr>
    </w:p>
    <w:p w:rsidR="00C94D1C" w:rsidRPr="000E771B" w:rsidRDefault="00BE4CD4" w:rsidP="000E771B">
      <w:pPr>
        <w:pStyle w:val="PargrafodaLista"/>
        <w:numPr>
          <w:ilvl w:val="0"/>
          <w:numId w:val="9"/>
        </w:numPr>
        <w:rPr>
          <w:b/>
        </w:rPr>
      </w:pPr>
      <w:r w:rsidRPr="000E771B">
        <w:rPr>
          <w:b/>
        </w:rPr>
        <w:t>VEÍCULOS</w:t>
      </w:r>
      <w:r w:rsidR="00FE30E4" w:rsidRPr="000E771B">
        <w:rPr>
          <w:b/>
        </w:rPr>
        <w:t xml:space="preserve"> </w:t>
      </w:r>
      <w:r w:rsidRPr="000E771B">
        <w:rPr>
          <w:b/>
        </w:rPr>
        <w:t>PRÓPRIOS</w:t>
      </w:r>
      <w:r w:rsidR="006366D3" w:rsidRPr="000E771B">
        <w:rPr>
          <w:b/>
        </w:rPr>
        <w:t xml:space="preserve"> EM 2015</w:t>
      </w:r>
    </w:p>
    <w:p w:rsidR="00BE4CD4" w:rsidRPr="000E771B" w:rsidRDefault="00BE4CD4" w:rsidP="000E771B">
      <w:pPr>
        <w:rPr>
          <w:b/>
          <w:sz w:val="24"/>
          <w:szCs w:val="24"/>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
        <w:gridCol w:w="1133"/>
        <w:gridCol w:w="2268"/>
        <w:gridCol w:w="2410"/>
        <w:gridCol w:w="1559"/>
        <w:gridCol w:w="1276"/>
      </w:tblGrid>
      <w:tr w:rsidR="00BE4CD4" w:rsidRPr="000E771B" w:rsidTr="00FE30E4">
        <w:trPr>
          <w:trHeight w:val="315"/>
        </w:trPr>
        <w:tc>
          <w:tcPr>
            <w:tcW w:w="300" w:type="dxa"/>
            <w:shd w:val="clear" w:color="auto" w:fill="B6DDE8" w:themeFill="accent5" w:themeFillTint="66"/>
          </w:tcPr>
          <w:p w:rsidR="00BE4CD4" w:rsidRPr="00586881" w:rsidRDefault="00BE4CD4" w:rsidP="000E771B">
            <w:pPr>
              <w:jc w:val="center"/>
              <w:rPr>
                <w:color w:val="000000"/>
              </w:rPr>
            </w:pPr>
          </w:p>
        </w:tc>
        <w:tc>
          <w:tcPr>
            <w:tcW w:w="1133" w:type="dxa"/>
            <w:shd w:val="clear" w:color="auto" w:fill="B6DDE8" w:themeFill="accent5" w:themeFillTint="66"/>
            <w:noWrap/>
            <w:vAlign w:val="bottom"/>
            <w:hideMark/>
          </w:tcPr>
          <w:p w:rsidR="00BE4CD4" w:rsidRPr="00586881" w:rsidRDefault="00BE4CD4" w:rsidP="000E771B">
            <w:pPr>
              <w:jc w:val="center"/>
              <w:rPr>
                <w:b/>
                <w:color w:val="000000"/>
              </w:rPr>
            </w:pPr>
            <w:r w:rsidRPr="00586881">
              <w:rPr>
                <w:b/>
                <w:color w:val="000000"/>
              </w:rPr>
              <w:t>PREFIXO</w:t>
            </w:r>
          </w:p>
        </w:tc>
        <w:tc>
          <w:tcPr>
            <w:tcW w:w="2268" w:type="dxa"/>
            <w:shd w:val="clear" w:color="auto" w:fill="B6DDE8" w:themeFill="accent5" w:themeFillTint="66"/>
            <w:noWrap/>
            <w:vAlign w:val="bottom"/>
            <w:hideMark/>
          </w:tcPr>
          <w:p w:rsidR="00BE4CD4" w:rsidRPr="00586881" w:rsidRDefault="00BE4CD4" w:rsidP="000E771B">
            <w:pPr>
              <w:jc w:val="center"/>
              <w:rPr>
                <w:b/>
                <w:color w:val="000000"/>
              </w:rPr>
            </w:pPr>
            <w:r w:rsidRPr="00586881">
              <w:rPr>
                <w:b/>
                <w:color w:val="000000"/>
              </w:rPr>
              <w:t>MOTORISTA</w:t>
            </w:r>
          </w:p>
        </w:tc>
        <w:tc>
          <w:tcPr>
            <w:tcW w:w="2410" w:type="dxa"/>
            <w:shd w:val="clear" w:color="auto" w:fill="B6DDE8" w:themeFill="accent5" w:themeFillTint="66"/>
            <w:noWrap/>
            <w:vAlign w:val="bottom"/>
            <w:hideMark/>
          </w:tcPr>
          <w:p w:rsidR="00BE4CD4" w:rsidRPr="00586881" w:rsidRDefault="00BE4CD4" w:rsidP="000E771B">
            <w:pPr>
              <w:jc w:val="center"/>
              <w:rPr>
                <w:b/>
                <w:color w:val="000000"/>
              </w:rPr>
            </w:pPr>
            <w:r w:rsidRPr="00586881">
              <w:rPr>
                <w:b/>
                <w:color w:val="000000"/>
              </w:rPr>
              <w:t>LINHA</w:t>
            </w:r>
          </w:p>
        </w:tc>
        <w:tc>
          <w:tcPr>
            <w:tcW w:w="1559" w:type="dxa"/>
            <w:shd w:val="clear" w:color="auto" w:fill="B6DDE8" w:themeFill="accent5" w:themeFillTint="66"/>
            <w:noWrap/>
            <w:vAlign w:val="bottom"/>
            <w:hideMark/>
          </w:tcPr>
          <w:p w:rsidR="00BE4CD4" w:rsidRPr="00586881" w:rsidRDefault="00BE4CD4" w:rsidP="000E771B">
            <w:pPr>
              <w:jc w:val="center"/>
              <w:rPr>
                <w:b/>
                <w:color w:val="000000"/>
              </w:rPr>
            </w:pPr>
            <w:r w:rsidRPr="00586881">
              <w:rPr>
                <w:b/>
                <w:color w:val="000000"/>
              </w:rPr>
              <w:t>KM/MÊS</w:t>
            </w:r>
          </w:p>
        </w:tc>
        <w:tc>
          <w:tcPr>
            <w:tcW w:w="1276" w:type="dxa"/>
            <w:shd w:val="clear" w:color="auto" w:fill="B6DDE8" w:themeFill="accent5" w:themeFillTint="66"/>
            <w:noWrap/>
            <w:vAlign w:val="bottom"/>
            <w:hideMark/>
          </w:tcPr>
          <w:p w:rsidR="00BE4CD4" w:rsidRPr="00586881" w:rsidRDefault="00BE4CD4" w:rsidP="000E771B">
            <w:pPr>
              <w:jc w:val="center"/>
              <w:rPr>
                <w:b/>
                <w:color w:val="000000"/>
              </w:rPr>
            </w:pPr>
            <w:r w:rsidRPr="00586881">
              <w:rPr>
                <w:b/>
                <w:color w:val="000000"/>
              </w:rPr>
              <w:t>KM/DIA</w:t>
            </w:r>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1</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ON02</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GENIVALDO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STA MARIA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1637</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86</w:t>
            </w:r>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2</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ON15</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J. SGOT</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STA MARIA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1785</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94</w:t>
            </w:r>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3</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ON24</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LEIVISON</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ROTA DO SOL</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1356</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71</w:t>
            </w:r>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4</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ON30</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EUGENIO NA</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S FRANCISCO I</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1961</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103</w:t>
            </w:r>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5</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ON32</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VALDECY</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ROTA/JD AMAZONIA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1145</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60</w:t>
            </w:r>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6</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ON34</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AMARILDO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CARAVAGIO</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1856</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98</w:t>
            </w:r>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7</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ON35</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JOÃO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TELES PIRES</w:t>
            </w:r>
          </w:p>
        </w:tc>
        <w:tc>
          <w:tcPr>
            <w:tcW w:w="1559" w:type="dxa"/>
            <w:shd w:val="clear" w:color="auto" w:fill="auto"/>
            <w:noWrap/>
            <w:vAlign w:val="bottom"/>
            <w:hideMark/>
          </w:tcPr>
          <w:p w:rsidR="00BE4CD4" w:rsidRPr="00586881" w:rsidRDefault="00BE4CD4" w:rsidP="000E771B">
            <w:pPr>
              <w:jc w:val="right"/>
              <w:rPr>
                <w:color w:val="000000"/>
              </w:rPr>
            </w:pPr>
            <w:proofErr w:type="gramStart"/>
            <w:r w:rsidRPr="00586881">
              <w:rPr>
                <w:color w:val="000000"/>
              </w:rPr>
              <w:t>1</w:t>
            </w:r>
            <w:proofErr w:type="gramEnd"/>
          </w:p>
        </w:tc>
        <w:tc>
          <w:tcPr>
            <w:tcW w:w="1276" w:type="dxa"/>
            <w:shd w:val="clear" w:color="auto" w:fill="auto"/>
            <w:noWrap/>
            <w:vAlign w:val="bottom"/>
            <w:hideMark/>
          </w:tcPr>
          <w:p w:rsidR="00BE4CD4" w:rsidRPr="00586881" w:rsidRDefault="00BE4CD4" w:rsidP="000E771B">
            <w:pPr>
              <w:jc w:val="right"/>
              <w:rPr>
                <w:color w:val="000000"/>
              </w:rPr>
            </w:pPr>
            <w:proofErr w:type="gramStart"/>
            <w:r w:rsidRPr="00586881">
              <w:rPr>
                <w:color w:val="000000"/>
              </w:rPr>
              <w:t>0</w:t>
            </w:r>
            <w:proofErr w:type="gramEnd"/>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8</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ON36</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VANDERLEI</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PROF/UNIÃO</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1478</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78</w:t>
            </w:r>
          </w:p>
        </w:tc>
      </w:tr>
      <w:tr w:rsidR="00BE4CD4" w:rsidRPr="000E771B" w:rsidTr="00FE30E4">
        <w:trPr>
          <w:trHeight w:val="300"/>
        </w:trPr>
        <w:tc>
          <w:tcPr>
            <w:tcW w:w="300" w:type="dxa"/>
            <w:vAlign w:val="bottom"/>
          </w:tcPr>
          <w:p w:rsidR="00BE4CD4" w:rsidRPr="00586881" w:rsidRDefault="00BE4CD4" w:rsidP="000E771B">
            <w:pPr>
              <w:jc w:val="right"/>
              <w:rPr>
                <w:color w:val="000000"/>
              </w:rPr>
            </w:pPr>
            <w:proofErr w:type="gramStart"/>
            <w:r w:rsidRPr="00586881">
              <w:rPr>
                <w:color w:val="000000"/>
              </w:rPr>
              <w:t>9</w:t>
            </w:r>
            <w:proofErr w:type="gramEnd"/>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ON37</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JEFERSON</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CEMAIS</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1959</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103</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10</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ON39</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MARCELINHO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LINHA NORTE</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1742</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92</w:t>
            </w:r>
          </w:p>
        </w:tc>
      </w:tr>
      <w:tr w:rsidR="00BE4CD4" w:rsidRPr="000E771B" w:rsidTr="00FE30E4">
        <w:trPr>
          <w:trHeight w:val="300"/>
        </w:trPr>
        <w:tc>
          <w:tcPr>
            <w:tcW w:w="300" w:type="dxa"/>
            <w:shd w:val="clear" w:color="auto" w:fill="auto"/>
            <w:vAlign w:val="bottom"/>
          </w:tcPr>
          <w:p w:rsidR="00BE4CD4" w:rsidRPr="00586881" w:rsidRDefault="00BE4CD4" w:rsidP="000E771B">
            <w:pPr>
              <w:jc w:val="right"/>
              <w:rPr>
                <w:color w:val="000000"/>
              </w:rPr>
            </w:pPr>
            <w:r w:rsidRPr="00586881">
              <w:rPr>
                <w:color w:val="000000"/>
              </w:rPr>
              <w:t>11</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ON40</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RESERVA</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RESERVA (TELES PIRES)</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4144</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218</w:t>
            </w:r>
          </w:p>
        </w:tc>
      </w:tr>
      <w:tr w:rsidR="00BE4CD4" w:rsidRPr="000E771B" w:rsidTr="00FE30E4">
        <w:trPr>
          <w:trHeight w:val="300"/>
        </w:trPr>
        <w:tc>
          <w:tcPr>
            <w:tcW w:w="300" w:type="dxa"/>
            <w:shd w:val="clear" w:color="auto" w:fill="auto"/>
            <w:vAlign w:val="bottom"/>
          </w:tcPr>
          <w:p w:rsidR="00BE4CD4" w:rsidRPr="00586881" w:rsidRDefault="00BE4CD4" w:rsidP="000E771B">
            <w:pPr>
              <w:jc w:val="right"/>
              <w:rPr>
                <w:color w:val="000000"/>
              </w:rPr>
            </w:pPr>
            <w:r w:rsidRPr="00586881">
              <w:rPr>
                <w:color w:val="000000"/>
              </w:rPr>
              <w:t>12</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ON41</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NELSON</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LINHA 404</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2665</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140</w:t>
            </w:r>
          </w:p>
        </w:tc>
      </w:tr>
      <w:tr w:rsidR="00BE4CD4" w:rsidRPr="000E771B" w:rsidTr="00FE30E4">
        <w:trPr>
          <w:trHeight w:val="300"/>
        </w:trPr>
        <w:tc>
          <w:tcPr>
            <w:tcW w:w="300" w:type="dxa"/>
            <w:shd w:val="clear" w:color="auto" w:fill="auto"/>
            <w:vAlign w:val="bottom"/>
          </w:tcPr>
          <w:p w:rsidR="00BE4CD4" w:rsidRPr="00586881" w:rsidRDefault="00BE4CD4" w:rsidP="000E771B">
            <w:pPr>
              <w:jc w:val="right"/>
              <w:rPr>
                <w:color w:val="000000"/>
              </w:rPr>
            </w:pPr>
            <w:r w:rsidRPr="00586881">
              <w:rPr>
                <w:color w:val="000000"/>
              </w:rPr>
              <w:t>13</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ON42</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MARCIO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UNIÃO/PROFESSORES III</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2395</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126</w:t>
            </w:r>
          </w:p>
        </w:tc>
      </w:tr>
      <w:tr w:rsidR="00BE4CD4" w:rsidRPr="000E771B" w:rsidTr="00FE30E4">
        <w:trPr>
          <w:trHeight w:val="300"/>
        </w:trPr>
        <w:tc>
          <w:tcPr>
            <w:tcW w:w="300" w:type="dxa"/>
            <w:shd w:val="clear" w:color="auto" w:fill="auto"/>
            <w:vAlign w:val="bottom"/>
          </w:tcPr>
          <w:p w:rsidR="00BE4CD4" w:rsidRPr="00586881" w:rsidRDefault="00BE4CD4" w:rsidP="000E771B">
            <w:pPr>
              <w:jc w:val="right"/>
              <w:rPr>
                <w:color w:val="000000"/>
              </w:rPr>
            </w:pPr>
            <w:r w:rsidRPr="00586881">
              <w:rPr>
                <w:color w:val="000000"/>
              </w:rPr>
              <w:t>14</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ON43</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ZEZÃO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JD TROPICAL</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2071</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109</w:t>
            </w:r>
          </w:p>
        </w:tc>
      </w:tr>
      <w:tr w:rsidR="00BE4CD4" w:rsidRPr="000E771B" w:rsidTr="00FE30E4">
        <w:trPr>
          <w:trHeight w:val="300"/>
        </w:trPr>
        <w:tc>
          <w:tcPr>
            <w:tcW w:w="300" w:type="dxa"/>
            <w:shd w:val="clear" w:color="auto" w:fill="auto"/>
            <w:vAlign w:val="bottom"/>
          </w:tcPr>
          <w:p w:rsidR="00BE4CD4" w:rsidRPr="00586881" w:rsidRDefault="00BE4CD4" w:rsidP="000E771B">
            <w:pPr>
              <w:jc w:val="right"/>
              <w:rPr>
                <w:color w:val="000000"/>
              </w:rPr>
            </w:pPr>
            <w:r w:rsidRPr="00586881">
              <w:rPr>
                <w:color w:val="000000"/>
              </w:rPr>
              <w:t>15</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ON44</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RESERVA</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RESERVA (VARIAS LINHAS)</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721</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38</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16</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ON45</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ANDRE</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VALE DO VERDE</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4286</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226</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17</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ON46</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EUGENIO R</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PORANGA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2469</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130</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18</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ON47</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ADRIANO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ROTA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1435</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76</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19</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ON48</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LAUDAIR</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V CAMP /UNIÃO-NOT</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2061</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108</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20</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ON49</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MARCELO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S FRANCISCO II</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1127</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59</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21</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ON50</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LEANDRO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TAIAMÃS/PINHEIROS</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2049</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108</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22</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ON51</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OSVANIR</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ROTA/FRAGA ROTA-NOT</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1783</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94</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23</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ON52</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FERNANDO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ROTA RUI/ROTA FRAGA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1399</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74</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lastRenderedPageBreak/>
              <w:t>24</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ON53</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VALMOR</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ROTA /FRAGA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1554</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82</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25</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ON54</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EBERSON</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PINHEIROS TAIMÃS</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1628</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86</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26</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ON55</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GERSON</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ESPECIAL</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2189</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115</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27</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ON56</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RUI</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UNIÃO/CHÁCARAS</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2009</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106</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28</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ON57</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ENIO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STA MARIA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1378</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73</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29</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ON58</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EUGENIO NA</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SÃO FRANCISCO I</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604</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32</w:t>
            </w:r>
          </w:p>
        </w:tc>
      </w:tr>
      <w:tr w:rsidR="00BE4CD4" w:rsidRPr="000E771B" w:rsidTr="00FE30E4">
        <w:trPr>
          <w:trHeight w:val="300"/>
        </w:trPr>
        <w:tc>
          <w:tcPr>
            <w:tcW w:w="300" w:type="dxa"/>
            <w:shd w:val="clear" w:color="auto" w:fill="auto"/>
            <w:vAlign w:val="bottom"/>
          </w:tcPr>
          <w:p w:rsidR="00BE4CD4" w:rsidRPr="00586881" w:rsidRDefault="00BE4CD4" w:rsidP="000E771B">
            <w:pPr>
              <w:jc w:val="right"/>
              <w:rPr>
                <w:color w:val="000000"/>
              </w:rPr>
            </w:pPr>
            <w:r w:rsidRPr="00586881">
              <w:rPr>
                <w:color w:val="000000"/>
              </w:rPr>
              <w:t>30</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ON59</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RESERVA</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RESERVA (VARIAS LINHAS)</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781</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41</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31</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ON60</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WELLINTON</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STA MARIA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1751</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92</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32</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ON61</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NALDIMAR</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STA MARIA/PORTO AREIA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1674</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88</w:t>
            </w:r>
          </w:p>
        </w:tc>
      </w:tr>
      <w:tr w:rsidR="00BE4CD4" w:rsidRPr="000E771B" w:rsidTr="00FE30E4">
        <w:trPr>
          <w:trHeight w:val="300"/>
        </w:trPr>
        <w:tc>
          <w:tcPr>
            <w:tcW w:w="300" w:type="dxa"/>
            <w:shd w:val="clear" w:color="auto" w:fill="auto"/>
            <w:vAlign w:val="bottom"/>
          </w:tcPr>
          <w:p w:rsidR="00BE4CD4" w:rsidRPr="00586881" w:rsidRDefault="00BE4CD4" w:rsidP="000E771B">
            <w:pPr>
              <w:jc w:val="right"/>
            </w:pPr>
            <w:r w:rsidRPr="00586881">
              <w:t>33</w:t>
            </w:r>
          </w:p>
        </w:tc>
        <w:tc>
          <w:tcPr>
            <w:tcW w:w="1133" w:type="dxa"/>
            <w:shd w:val="clear" w:color="auto" w:fill="auto"/>
            <w:noWrap/>
            <w:vAlign w:val="bottom"/>
            <w:hideMark/>
          </w:tcPr>
          <w:p w:rsidR="00BE4CD4" w:rsidRPr="00586881" w:rsidRDefault="00BE4CD4" w:rsidP="000E771B">
            <w:r w:rsidRPr="00586881">
              <w:t>ON62</w:t>
            </w:r>
          </w:p>
        </w:tc>
        <w:tc>
          <w:tcPr>
            <w:tcW w:w="2268" w:type="dxa"/>
            <w:shd w:val="clear" w:color="auto" w:fill="auto"/>
            <w:noWrap/>
            <w:vAlign w:val="bottom"/>
            <w:hideMark/>
          </w:tcPr>
          <w:p w:rsidR="00BE4CD4" w:rsidRPr="00586881" w:rsidRDefault="00BE4CD4" w:rsidP="000E771B">
            <w:r w:rsidRPr="00586881">
              <w:t>RESERVA</w:t>
            </w:r>
          </w:p>
        </w:tc>
        <w:tc>
          <w:tcPr>
            <w:tcW w:w="2410" w:type="dxa"/>
            <w:shd w:val="clear" w:color="auto" w:fill="auto"/>
            <w:noWrap/>
            <w:vAlign w:val="bottom"/>
            <w:hideMark/>
          </w:tcPr>
          <w:p w:rsidR="00BE4CD4" w:rsidRPr="00586881" w:rsidRDefault="00BE4CD4" w:rsidP="000E771B">
            <w:r w:rsidRPr="00586881">
              <w:t>RESERVA (VARIAS LINHAS)</w:t>
            </w:r>
          </w:p>
        </w:tc>
        <w:tc>
          <w:tcPr>
            <w:tcW w:w="1559" w:type="dxa"/>
            <w:shd w:val="clear" w:color="auto" w:fill="auto"/>
            <w:noWrap/>
            <w:vAlign w:val="bottom"/>
            <w:hideMark/>
          </w:tcPr>
          <w:p w:rsidR="00BE4CD4" w:rsidRPr="00586881" w:rsidRDefault="00BE4CD4" w:rsidP="000E771B">
            <w:pPr>
              <w:jc w:val="right"/>
            </w:pPr>
            <w:r w:rsidRPr="00586881">
              <w:t>926</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49</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34</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ON63</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JUSENILTON</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NAVEGANTES</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3984</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210</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35</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ON64</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DJALMA</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BARREIRO/PIRAPÓ</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4255</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224</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36</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ON65</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LUCIO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PROFESSORES I</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1851</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97</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37</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ON66</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NEIR</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BENJAMIM/P AREIA</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1685</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89</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38</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ON67</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FRANCO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ESPECIAL</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3581</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188</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39</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ON68</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IVONALDO</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ESPECIAL</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2352</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124</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40</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ON69</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ADAIR</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ESPECIAL</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2479</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130</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41</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ON70</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MARCOS</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ROTA IVETE/ROTA N</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2115</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111</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42</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ON71</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LEONILDO</w:t>
            </w:r>
          </w:p>
        </w:tc>
        <w:tc>
          <w:tcPr>
            <w:tcW w:w="2410" w:type="dxa"/>
            <w:shd w:val="clear" w:color="auto" w:fill="auto"/>
            <w:noWrap/>
            <w:vAlign w:val="bottom"/>
            <w:hideMark/>
          </w:tcPr>
          <w:p w:rsidR="00BE4CD4" w:rsidRPr="00586881" w:rsidRDefault="00FE30E4" w:rsidP="000E771B">
            <w:pPr>
              <w:rPr>
                <w:color w:val="000000"/>
              </w:rPr>
            </w:pPr>
            <w:r w:rsidRPr="00586881">
              <w:rPr>
                <w:color w:val="000000"/>
              </w:rPr>
              <w:t xml:space="preserve">RODOVIA </w:t>
            </w:r>
            <w:r w:rsidR="00BE4CD4" w:rsidRPr="00586881">
              <w:rPr>
                <w:color w:val="000000"/>
              </w:rPr>
              <w:t>242</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3864</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203</w:t>
            </w:r>
          </w:p>
        </w:tc>
      </w:tr>
      <w:tr w:rsidR="00BE4CD4" w:rsidRPr="000E771B" w:rsidTr="00FE30E4">
        <w:trPr>
          <w:trHeight w:val="300"/>
        </w:trPr>
        <w:tc>
          <w:tcPr>
            <w:tcW w:w="300" w:type="dxa"/>
            <w:vAlign w:val="bottom"/>
          </w:tcPr>
          <w:p w:rsidR="00BE4CD4" w:rsidRPr="00586881" w:rsidRDefault="00BE4CD4" w:rsidP="000E771B">
            <w:pPr>
              <w:jc w:val="right"/>
              <w:rPr>
                <w:color w:val="000000"/>
              </w:rPr>
            </w:pPr>
            <w:r w:rsidRPr="00586881">
              <w:rPr>
                <w:color w:val="000000"/>
              </w:rPr>
              <w:t>43</w:t>
            </w:r>
          </w:p>
        </w:tc>
        <w:tc>
          <w:tcPr>
            <w:tcW w:w="1133" w:type="dxa"/>
            <w:shd w:val="clear" w:color="auto" w:fill="auto"/>
            <w:noWrap/>
            <w:vAlign w:val="bottom"/>
            <w:hideMark/>
          </w:tcPr>
          <w:p w:rsidR="00BE4CD4" w:rsidRPr="00586881" w:rsidRDefault="00BE4CD4" w:rsidP="000E771B">
            <w:pPr>
              <w:rPr>
                <w:color w:val="000000"/>
              </w:rPr>
            </w:pPr>
            <w:r w:rsidRPr="00586881">
              <w:rPr>
                <w:color w:val="000000"/>
              </w:rPr>
              <w:t>ON73</w:t>
            </w:r>
          </w:p>
        </w:tc>
        <w:tc>
          <w:tcPr>
            <w:tcW w:w="2268" w:type="dxa"/>
            <w:shd w:val="clear" w:color="auto" w:fill="auto"/>
            <w:noWrap/>
            <w:vAlign w:val="bottom"/>
            <w:hideMark/>
          </w:tcPr>
          <w:p w:rsidR="00BE4CD4" w:rsidRPr="00586881" w:rsidRDefault="00BE4CD4" w:rsidP="000E771B">
            <w:pPr>
              <w:rPr>
                <w:color w:val="000000"/>
              </w:rPr>
            </w:pPr>
            <w:r w:rsidRPr="00586881">
              <w:rPr>
                <w:color w:val="000000"/>
              </w:rPr>
              <w:t>LOURIVAL</w:t>
            </w:r>
          </w:p>
        </w:tc>
        <w:tc>
          <w:tcPr>
            <w:tcW w:w="2410" w:type="dxa"/>
            <w:shd w:val="clear" w:color="auto" w:fill="auto"/>
            <w:noWrap/>
            <w:vAlign w:val="bottom"/>
            <w:hideMark/>
          </w:tcPr>
          <w:p w:rsidR="00BE4CD4" w:rsidRPr="00586881" w:rsidRDefault="00BE4CD4" w:rsidP="000E771B">
            <w:pPr>
              <w:rPr>
                <w:color w:val="000000"/>
              </w:rPr>
            </w:pPr>
            <w:r w:rsidRPr="00586881">
              <w:rPr>
                <w:color w:val="000000"/>
              </w:rPr>
              <w:t>ROTA ARÃO/MARIO</w:t>
            </w:r>
          </w:p>
        </w:tc>
        <w:tc>
          <w:tcPr>
            <w:tcW w:w="1559" w:type="dxa"/>
            <w:shd w:val="clear" w:color="auto" w:fill="auto"/>
            <w:noWrap/>
            <w:vAlign w:val="bottom"/>
            <w:hideMark/>
          </w:tcPr>
          <w:p w:rsidR="00BE4CD4" w:rsidRPr="00586881" w:rsidRDefault="00BE4CD4" w:rsidP="000E771B">
            <w:pPr>
              <w:jc w:val="right"/>
              <w:rPr>
                <w:color w:val="000000"/>
              </w:rPr>
            </w:pPr>
            <w:r w:rsidRPr="00586881">
              <w:rPr>
                <w:color w:val="000000"/>
              </w:rPr>
              <w:t>1612</w:t>
            </w:r>
          </w:p>
        </w:tc>
        <w:tc>
          <w:tcPr>
            <w:tcW w:w="1276" w:type="dxa"/>
            <w:shd w:val="clear" w:color="auto" w:fill="auto"/>
            <w:noWrap/>
            <w:vAlign w:val="bottom"/>
            <w:hideMark/>
          </w:tcPr>
          <w:p w:rsidR="00BE4CD4" w:rsidRPr="00586881" w:rsidRDefault="00BE4CD4" w:rsidP="000E771B">
            <w:pPr>
              <w:jc w:val="right"/>
              <w:rPr>
                <w:color w:val="000000"/>
              </w:rPr>
            </w:pPr>
            <w:r w:rsidRPr="00586881">
              <w:rPr>
                <w:color w:val="000000"/>
              </w:rPr>
              <w:t>85</w:t>
            </w:r>
          </w:p>
        </w:tc>
      </w:tr>
      <w:tr w:rsidR="00FE30E4" w:rsidRPr="000E771B" w:rsidTr="00233957">
        <w:trPr>
          <w:trHeight w:val="300"/>
        </w:trPr>
        <w:tc>
          <w:tcPr>
            <w:tcW w:w="7670" w:type="dxa"/>
            <w:gridSpan w:val="5"/>
            <w:vAlign w:val="bottom"/>
          </w:tcPr>
          <w:p w:rsidR="00FE30E4" w:rsidRPr="00586881" w:rsidRDefault="00FE30E4" w:rsidP="000E771B">
            <w:pPr>
              <w:jc w:val="center"/>
              <w:rPr>
                <w:b/>
                <w:color w:val="000000"/>
              </w:rPr>
            </w:pPr>
            <w:r w:rsidRPr="00586881">
              <w:rPr>
                <w:b/>
                <w:color w:val="000000"/>
              </w:rPr>
              <w:t>TOTAL</w:t>
            </w:r>
          </w:p>
        </w:tc>
        <w:tc>
          <w:tcPr>
            <w:tcW w:w="1276" w:type="dxa"/>
            <w:shd w:val="clear" w:color="auto" w:fill="auto"/>
            <w:noWrap/>
            <w:vAlign w:val="bottom"/>
          </w:tcPr>
          <w:p w:rsidR="00FE30E4" w:rsidRPr="00586881" w:rsidRDefault="00FE30E4" w:rsidP="000E771B">
            <w:pPr>
              <w:jc w:val="right"/>
              <w:rPr>
                <w:b/>
                <w:color w:val="000000"/>
              </w:rPr>
            </w:pPr>
            <w:r w:rsidRPr="00586881">
              <w:rPr>
                <w:b/>
                <w:color w:val="000000"/>
              </w:rPr>
              <w:t>4.516</w:t>
            </w:r>
          </w:p>
        </w:tc>
      </w:tr>
    </w:tbl>
    <w:p w:rsidR="00C94D1C" w:rsidRPr="000E771B" w:rsidRDefault="00C94D1C" w:rsidP="000E771B">
      <w:pPr>
        <w:rPr>
          <w:b/>
          <w:sz w:val="24"/>
          <w:szCs w:val="24"/>
        </w:rPr>
      </w:pPr>
    </w:p>
    <w:p w:rsidR="00242C8D" w:rsidRPr="000E771B" w:rsidRDefault="00242C8D" w:rsidP="000E771B">
      <w:pPr>
        <w:jc w:val="both"/>
        <w:rPr>
          <w:sz w:val="24"/>
          <w:szCs w:val="24"/>
        </w:rPr>
      </w:pPr>
      <w:r w:rsidRPr="000E771B">
        <w:rPr>
          <w:b/>
          <w:sz w:val="24"/>
          <w:szCs w:val="24"/>
        </w:rPr>
        <w:tab/>
      </w:r>
      <w:r w:rsidRPr="000E771B">
        <w:rPr>
          <w:b/>
          <w:sz w:val="24"/>
          <w:szCs w:val="24"/>
        </w:rPr>
        <w:tab/>
      </w:r>
      <w:r w:rsidRPr="000E771B">
        <w:rPr>
          <w:sz w:val="24"/>
          <w:szCs w:val="24"/>
        </w:rPr>
        <w:t>Os veículos próprios transportam alunos do perímetro urbano e do interior. Chegando a aproximadamente a cinco mil quilômetros/dia. São 43 (quarenta e três) veículos para 88 (oitenta e oito) linhas, isto é, há veículos que realizam mais de uma linha diária.</w:t>
      </w:r>
    </w:p>
    <w:p w:rsidR="00BE4CD4" w:rsidRPr="000E771B" w:rsidRDefault="00BE4CD4" w:rsidP="000E771B">
      <w:pPr>
        <w:rPr>
          <w:b/>
          <w:sz w:val="24"/>
          <w:szCs w:val="24"/>
        </w:rPr>
      </w:pPr>
    </w:p>
    <w:p w:rsidR="00127432" w:rsidRPr="000E771B" w:rsidRDefault="00127432" w:rsidP="000E771B">
      <w:pPr>
        <w:pStyle w:val="PargrafodaLista"/>
        <w:numPr>
          <w:ilvl w:val="0"/>
          <w:numId w:val="9"/>
        </w:numPr>
        <w:rPr>
          <w:b/>
        </w:rPr>
      </w:pPr>
      <w:r w:rsidRPr="000E771B">
        <w:rPr>
          <w:b/>
        </w:rPr>
        <w:t>REPASSES</w:t>
      </w:r>
      <w:r w:rsidR="00242C8D" w:rsidRPr="000E771B">
        <w:rPr>
          <w:b/>
        </w:rPr>
        <w:t xml:space="preserve"> DE RECURSOS FINANCEIROS</w:t>
      </w:r>
      <w:r w:rsidR="003705C6" w:rsidRPr="000E771B">
        <w:rPr>
          <w:b/>
        </w:rPr>
        <w:t>:</w:t>
      </w:r>
      <w:r w:rsidR="005E03E5" w:rsidRPr="000E771B">
        <w:rPr>
          <w:b/>
        </w:rPr>
        <w:t xml:space="preserve"> </w:t>
      </w:r>
      <w:r w:rsidR="00D43E5A" w:rsidRPr="000E771B">
        <w:rPr>
          <w:b/>
        </w:rPr>
        <w:t>2013</w:t>
      </w:r>
      <w:r w:rsidR="003705C6" w:rsidRPr="000E771B">
        <w:rPr>
          <w:b/>
        </w:rPr>
        <w:t xml:space="preserve"> e 2014</w:t>
      </w:r>
    </w:p>
    <w:p w:rsidR="009D1400" w:rsidRPr="000E771B" w:rsidRDefault="009D1400" w:rsidP="000E771B">
      <w:pPr>
        <w:pStyle w:val="PargrafodaLista"/>
        <w:rPr>
          <w:b/>
        </w:rPr>
      </w:pPr>
    </w:p>
    <w:tbl>
      <w:tblPr>
        <w:tblStyle w:val="Tabelacomgrade"/>
        <w:tblW w:w="0" w:type="auto"/>
        <w:tblLook w:val="04A0"/>
      </w:tblPr>
      <w:tblGrid>
        <w:gridCol w:w="2518"/>
        <w:gridCol w:w="1843"/>
        <w:gridCol w:w="1134"/>
        <w:gridCol w:w="2180"/>
        <w:gridCol w:w="1328"/>
      </w:tblGrid>
      <w:tr w:rsidR="001C655F" w:rsidRPr="000E771B" w:rsidTr="00FE30E4">
        <w:tc>
          <w:tcPr>
            <w:tcW w:w="2518" w:type="dxa"/>
            <w:shd w:val="clear" w:color="auto" w:fill="B6DDE8" w:themeFill="accent5" w:themeFillTint="66"/>
          </w:tcPr>
          <w:p w:rsidR="001C655F" w:rsidRPr="00586881" w:rsidRDefault="001C655F" w:rsidP="000E771B">
            <w:pPr>
              <w:jc w:val="center"/>
              <w:rPr>
                <w:b/>
              </w:rPr>
            </w:pPr>
          </w:p>
        </w:tc>
        <w:tc>
          <w:tcPr>
            <w:tcW w:w="2977" w:type="dxa"/>
            <w:gridSpan w:val="2"/>
            <w:shd w:val="clear" w:color="auto" w:fill="B6DDE8" w:themeFill="accent5" w:themeFillTint="66"/>
          </w:tcPr>
          <w:p w:rsidR="001C655F" w:rsidRPr="00586881" w:rsidRDefault="006366D3" w:rsidP="000E771B">
            <w:pPr>
              <w:jc w:val="center"/>
              <w:rPr>
                <w:b/>
              </w:rPr>
            </w:pPr>
            <w:r w:rsidRPr="00586881">
              <w:rPr>
                <w:b/>
              </w:rPr>
              <w:t xml:space="preserve">ANO </w:t>
            </w:r>
            <w:r w:rsidR="001C655F" w:rsidRPr="00586881">
              <w:rPr>
                <w:b/>
              </w:rPr>
              <w:t>2013</w:t>
            </w:r>
          </w:p>
        </w:tc>
        <w:tc>
          <w:tcPr>
            <w:tcW w:w="3508" w:type="dxa"/>
            <w:gridSpan w:val="2"/>
            <w:shd w:val="clear" w:color="auto" w:fill="B6DDE8" w:themeFill="accent5" w:themeFillTint="66"/>
          </w:tcPr>
          <w:p w:rsidR="001C655F" w:rsidRPr="00586881" w:rsidRDefault="006366D3" w:rsidP="000E771B">
            <w:pPr>
              <w:jc w:val="center"/>
              <w:rPr>
                <w:b/>
              </w:rPr>
            </w:pPr>
            <w:r w:rsidRPr="00586881">
              <w:rPr>
                <w:b/>
              </w:rPr>
              <w:t xml:space="preserve">ANO </w:t>
            </w:r>
            <w:r w:rsidR="001C655F" w:rsidRPr="00586881">
              <w:rPr>
                <w:b/>
              </w:rPr>
              <w:t>2014</w:t>
            </w:r>
          </w:p>
        </w:tc>
      </w:tr>
      <w:tr w:rsidR="001C655F" w:rsidRPr="000E771B" w:rsidTr="001C655F">
        <w:tc>
          <w:tcPr>
            <w:tcW w:w="2518" w:type="dxa"/>
          </w:tcPr>
          <w:p w:rsidR="001C655F" w:rsidRPr="00586881" w:rsidRDefault="001C655F" w:rsidP="000E771B">
            <w:pPr>
              <w:jc w:val="center"/>
              <w:rPr>
                <w:b/>
              </w:rPr>
            </w:pPr>
            <w:r w:rsidRPr="00586881">
              <w:rPr>
                <w:b/>
              </w:rPr>
              <w:t>ENTE FEDERADO</w:t>
            </w:r>
          </w:p>
        </w:tc>
        <w:tc>
          <w:tcPr>
            <w:tcW w:w="1843" w:type="dxa"/>
          </w:tcPr>
          <w:p w:rsidR="001C655F" w:rsidRPr="00586881" w:rsidRDefault="001C655F" w:rsidP="000E771B">
            <w:pPr>
              <w:jc w:val="center"/>
              <w:rPr>
                <w:b/>
              </w:rPr>
            </w:pPr>
            <w:r w:rsidRPr="00586881">
              <w:rPr>
                <w:b/>
              </w:rPr>
              <w:t>VALORES</w:t>
            </w:r>
          </w:p>
        </w:tc>
        <w:tc>
          <w:tcPr>
            <w:tcW w:w="1134" w:type="dxa"/>
          </w:tcPr>
          <w:p w:rsidR="001C655F" w:rsidRPr="00586881" w:rsidRDefault="001C655F" w:rsidP="000E771B">
            <w:pPr>
              <w:jc w:val="center"/>
              <w:rPr>
                <w:b/>
              </w:rPr>
            </w:pPr>
            <w:r w:rsidRPr="00586881">
              <w:rPr>
                <w:b/>
              </w:rPr>
              <w:t>%</w:t>
            </w:r>
          </w:p>
        </w:tc>
        <w:tc>
          <w:tcPr>
            <w:tcW w:w="2180" w:type="dxa"/>
          </w:tcPr>
          <w:p w:rsidR="001C655F" w:rsidRPr="00586881" w:rsidRDefault="001C655F" w:rsidP="000E771B">
            <w:pPr>
              <w:jc w:val="center"/>
              <w:rPr>
                <w:b/>
              </w:rPr>
            </w:pPr>
            <w:r w:rsidRPr="00586881">
              <w:rPr>
                <w:b/>
              </w:rPr>
              <w:t>VALORES</w:t>
            </w:r>
          </w:p>
        </w:tc>
        <w:tc>
          <w:tcPr>
            <w:tcW w:w="1328" w:type="dxa"/>
          </w:tcPr>
          <w:p w:rsidR="001C655F" w:rsidRPr="00586881" w:rsidRDefault="001C655F" w:rsidP="000E771B">
            <w:pPr>
              <w:jc w:val="center"/>
              <w:rPr>
                <w:b/>
              </w:rPr>
            </w:pPr>
            <w:r w:rsidRPr="00586881">
              <w:rPr>
                <w:b/>
              </w:rPr>
              <w:t>%</w:t>
            </w:r>
          </w:p>
        </w:tc>
      </w:tr>
      <w:tr w:rsidR="001C655F" w:rsidRPr="000E771B" w:rsidTr="001C655F">
        <w:tc>
          <w:tcPr>
            <w:tcW w:w="2518" w:type="dxa"/>
          </w:tcPr>
          <w:p w:rsidR="001C655F" w:rsidRPr="00586881" w:rsidRDefault="001C655F" w:rsidP="000E771B">
            <w:r w:rsidRPr="00586881">
              <w:t>FEDERAL</w:t>
            </w:r>
          </w:p>
        </w:tc>
        <w:tc>
          <w:tcPr>
            <w:tcW w:w="1843" w:type="dxa"/>
          </w:tcPr>
          <w:p w:rsidR="001C655F" w:rsidRPr="00586881" w:rsidRDefault="001C655F" w:rsidP="000E771B">
            <w:pPr>
              <w:jc w:val="right"/>
            </w:pPr>
            <w:r w:rsidRPr="00586881">
              <w:t>136.051,75</w:t>
            </w:r>
          </w:p>
        </w:tc>
        <w:tc>
          <w:tcPr>
            <w:tcW w:w="1134" w:type="dxa"/>
          </w:tcPr>
          <w:p w:rsidR="001C655F" w:rsidRPr="00586881" w:rsidRDefault="001C655F" w:rsidP="000E771B">
            <w:pPr>
              <w:jc w:val="right"/>
            </w:pPr>
            <w:r w:rsidRPr="00586881">
              <w:t>3,43%</w:t>
            </w:r>
          </w:p>
        </w:tc>
        <w:tc>
          <w:tcPr>
            <w:tcW w:w="2180" w:type="dxa"/>
          </w:tcPr>
          <w:p w:rsidR="001C655F" w:rsidRPr="00586881" w:rsidRDefault="001C655F" w:rsidP="000E771B">
            <w:pPr>
              <w:jc w:val="right"/>
            </w:pPr>
            <w:r w:rsidRPr="00586881">
              <w:t>152.692,14</w:t>
            </w:r>
          </w:p>
        </w:tc>
        <w:tc>
          <w:tcPr>
            <w:tcW w:w="1328" w:type="dxa"/>
          </w:tcPr>
          <w:p w:rsidR="001C655F" w:rsidRPr="00586881" w:rsidRDefault="001C655F" w:rsidP="000E771B">
            <w:pPr>
              <w:jc w:val="right"/>
            </w:pPr>
            <w:r w:rsidRPr="00586881">
              <w:t>2,34%</w:t>
            </w:r>
          </w:p>
        </w:tc>
      </w:tr>
      <w:tr w:rsidR="001C655F" w:rsidRPr="000E771B" w:rsidTr="001C655F">
        <w:tc>
          <w:tcPr>
            <w:tcW w:w="2518" w:type="dxa"/>
          </w:tcPr>
          <w:p w:rsidR="001C655F" w:rsidRPr="00586881" w:rsidRDefault="001C655F" w:rsidP="000E771B">
            <w:r w:rsidRPr="00586881">
              <w:t>ESTADUAL</w:t>
            </w:r>
          </w:p>
        </w:tc>
        <w:tc>
          <w:tcPr>
            <w:tcW w:w="1843" w:type="dxa"/>
          </w:tcPr>
          <w:p w:rsidR="001C655F" w:rsidRPr="00586881" w:rsidRDefault="001C655F" w:rsidP="000E771B">
            <w:pPr>
              <w:jc w:val="right"/>
            </w:pPr>
            <w:r w:rsidRPr="00586881">
              <w:t>528.415,92</w:t>
            </w:r>
          </w:p>
        </w:tc>
        <w:tc>
          <w:tcPr>
            <w:tcW w:w="1134" w:type="dxa"/>
          </w:tcPr>
          <w:p w:rsidR="001C655F" w:rsidRPr="00586881" w:rsidRDefault="001C655F" w:rsidP="000E771B">
            <w:pPr>
              <w:jc w:val="right"/>
            </w:pPr>
            <w:r w:rsidRPr="00586881">
              <w:t>13,32%</w:t>
            </w:r>
          </w:p>
        </w:tc>
        <w:tc>
          <w:tcPr>
            <w:tcW w:w="2180" w:type="dxa"/>
          </w:tcPr>
          <w:p w:rsidR="001C655F" w:rsidRPr="00586881" w:rsidRDefault="001C655F" w:rsidP="000E771B">
            <w:pPr>
              <w:jc w:val="right"/>
            </w:pPr>
            <w:r w:rsidRPr="00586881">
              <w:t>1.037.649,93</w:t>
            </w:r>
          </w:p>
        </w:tc>
        <w:tc>
          <w:tcPr>
            <w:tcW w:w="1328" w:type="dxa"/>
          </w:tcPr>
          <w:p w:rsidR="001C655F" w:rsidRPr="00586881" w:rsidRDefault="001C655F" w:rsidP="000E771B">
            <w:pPr>
              <w:jc w:val="right"/>
            </w:pPr>
            <w:r w:rsidRPr="00586881">
              <w:t>15,91%</w:t>
            </w:r>
          </w:p>
        </w:tc>
      </w:tr>
      <w:tr w:rsidR="001C655F" w:rsidRPr="000E771B" w:rsidTr="001C655F">
        <w:tc>
          <w:tcPr>
            <w:tcW w:w="2518" w:type="dxa"/>
          </w:tcPr>
          <w:p w:rsidR="001C655F" w:rsidRPr="00586881" w:rsidRDefault="001C655F" w:rsidP="000E771B">
            <w:r w:rsidRPr="00586881">
              <w:t>MUNICÍPIO</w:t>
            </w:r>
          </w:p>
        </w:tc>
        <w:tc>
          <w:tcPr>
            <w:tcW w:w="1843" w:type="dxa"/>
          </w:tcPr>
          <w:p w:rsidR="001C655F" w:rsidRPr="00586881" w:rsidRDefault="001C655F" w:rsidP="000E771B">
            <w:pPr>
              <w:jc w:val="right"/>
            </w:pPr>
            <w:r w:rsidRPr="00586881">
              <w:t>3.303.495,45</w:t>
            </w:r>
          </w:p>
        </w:tc>
        <w:tc>
          <w:tcPr>
            <w:tcW w:w="1134" w:type="dxa"/>
          </w:tcPr>
          <w:p w:rsidR="001C655F" w:rsidRPr="00586881" w:rsidRDefault="001C655F" w:rsidP="000E771B">
            <w:pPr>
              <w:jc w:val="right"/>
            </w:pPr>
            <w:r w:rsidRPr="00586881">
              <w:t>83,25%</w:t>
            </w:r>
          </w:p>
        </w:tc>
        <w:tc>
          <w:tcPr>
            <w:tcW w:w="2180" w:type="dxa"/>
          </w:tcPr>
          <w:p w:rsidR="001C655F" w:rsidRPr="00586881" w:rsidRDefault="001C655F" w:rsidP="000E771B">
            <w:pPr>
              <w:jc w:val="right"/>
            </w:pPr>
            <w:r w:rsidRPr="00586881">
              <w:t>5.332.184,90*</w:t>
            </w:r>
          </w:p>
        </w:tc>
        <w:tc>
          <w:tcPr>
            <w:tcW w:w="1328" w:type="dxa"/>
          </w:tcPr>
          <w:p w:rsidR="001C655F" w:rsidRPr="00586881" w:rsidRDefault="001C655F" w:rsidP="000E771B">
            <w:pPr>
              <w:jc w:val="right"/>
            </w:pPr>
            <w:r w:rsidRPr="00586881">
              <w:t>81,75%</w:t>
            </w:r>
          </w:p>
        </w:tc>
      </w:tr>
      <w:tr w:rsidR="001C655F" w:rsidRPr="000E771B" w:rsidTr="001C655F">
        <w:tc>
          <w:tcPr>
            <w:tcW w:w="2518" w:type="dxa"/>
          </w:tcPr>
          <w:p w:rsidR="001C655F" w:rsidRPr="00586881" w:rsidRDefault="001C655F" w:rsidP="000E771B">
            <w:pPr>
              <w:rPr>
                <w:b/>
              </w:rPr>
            </w:pPr>
            <w:r w:rsidRPr="00586881">
              <w:rPr>
                <w:b/>
              </w:rPr>
              <w:t>TOTAL</w:t>
            </w:r>
          </w:p>
        </w:tc>
        <w:tc>
          <w:tcPr>
            <w:tcW w:w="1843" w:type="dxa"/>
          </w:tcPr>
          <w:p w:rsidR="001C655F" w:rsidRPr="00586881" w:rsidRDefault="001C655F" w:rsidP="000E771B">
            <w:pPr>
              <w:jc w:val="right"/>
              <w:rPr>
                <w:b/>
              </w:rPr>
            </w:pPr>
            <w:r w:rsidRPr="00586881">
              <w:rPr>
                <w:b/>
              </w:rPr>
              <w:t>3.967.963,12*</w:t>
            </w:r>
          </w:p>
        </w:tc>
        <w:tc>
          <w:tcPr>
            <w:tcW w:w="1134" w:type="dxa"/>
          </w:tcPr>
          <w:p w:rsidR="001C655F" w:rsidRPr="00586881" w:rsidRDefault="001C655F" w:rsidP="000E771B">
            <w:pPr>
              <w:jc w:val="right"/>
              <w:rPr>
                <w:b/>
              </w:rPr>
            </w:pPr>
            <w:r w:rsidRPr="00586881">
              <w:rPr>
                <w:b/>
              </w:rPr>
              <w:t>100,00%</w:t>
            </w:r>
          </w:p>
        </w:tc>
        <w:tc>
          <w:tcPr>
            <w:tcW w:w="2180" w:type="dxa"/>
          </w:tcPr>
          <w:p w:rsidR="001C655F" w:rsidRPr="00586881" w:rsidRDefault="001C655F" w:rsidP="000E771B">
            <w:pPr>
              <w:jc w:val="right"/>
              <w:rPr>
                <w:b/>
              </w:rPr>
            </w:pPr>
            <w:r w:rsidRPr="00586881">
              <w:rPr>
                <w:b/>
                <w:color w:val="000000"/>
              </w:rPr>
              <w:t>6.522.526,97</w:t>
            </w:r>
          </w:p>
        </w:tc>
        <w:tc>
          <w:tcPr>
            <w:tcW w:w="1328" w:type="dxa"/>
          </w:tcPr>
          <w:p w:rsidR="001C655F" w:rsidRPr="00586881" w:rsidRDefault="001C655F" w:rsidP="000E771B">
            <w:pPr>
              <w:jc w:val="right"/>
              <w:rPr>
                <w:b/>
                <w:color w:val="000000"/>
              </w:rPr>
            </w:pPr>
            <w:r w:rsidRPr="00586881">
              <w:rPr>
                <w:b/>
                <w:color w:val="000000"/>
              </w:rPr>
              <w:t>100,00%</w:t>
            </w:r>
          </w:p>
        </w:tc>
      </w:tr>
    </w:tbl>
    <w:p w:rsidR="00CF5E1C" w:rsidRPr="000E771B" w:rsidRDefault="00CF5E1C" w:rsidP="000E771B">
      <w:pPr>
        <w:pStyle w:val="PargrafodaLista"/>
        <w:ind w:left="0"/>
        <w:rPr>
          <w:b/>
        </w:rPr>
      </w:pPr>
      <w:r w:rsidRPr="000E771B">
        <w:rPr>
          <w:b/>
        </w:rPr>
        <w:t>*</w:t>
      </w:r>
      <w:r w:rsidRPr="000E771B">
        <w:t>Não estão contabilizadas as despesas do pagamento do financiamento acima citado</w:t>
      </w:r>
      <w:r w:rsidRPr="000E771B">
        <w:rPr>
          <w:b/>
        </w:rPr>
        <w:t>.</w:t>
      </w:r>
    </w:p>
    <w:p w:rsidR="00CF5E1C" w:rsidRPr="000E771B" w:rsidRDefault="00CF5E1C" w:rsidP="000E771B">
      <w:pPr>
        <w:rPr>
          <w:b/>
          <w:sz w:val="24"/>
          <w:szCs w:val="24"/>
        </w:rPr>
      </w:pPr>
    </w:p>
    <w:p w:rsidR="00127432" w:rsidRPr="000E771B" w:rsidRDefault="00DF37F3" w:rsidP="000E771B">
      <w:pPr>
        <w:ind w:firstLine="1416"/>
        <w:jc w:val="both"/>
        <w:rPr>
          <w:sz w:val="24"/>
          <w:szCs w:val="24"/>
        </w:rPr>
      </w:pPr>
      <w:r w:rsidRPr="000E771B">
        <w:rPr>
          <w:sz w:val="24"/>
          <w:szCs w:val="24"/>
        </w:rPr>
        <w:t>Em</w:t>
      </w:r>
      <w:r w:rsidR="00D43E5A" w:rsidRPr="000E771B">
        <w:rPr>
          <w:sz w:val="24"/>
          <w:szCs w:val="24"/>
        </w:rPr>
        <w:t xml:space="preserve"> 2014,</w:t>
      </w:r>
      <w:r w:rsidRPr="000E771B">
        <w:rPr>
          <w:sz w:val="24"/>
          <w:szCs w:val="24"/>
        </w:rPr>
        <w:t xml:space="preserve"> para dificultar ainda mais a situação,</w:t>
      </w:r>
      <w:r w:rsidR="00D43E5A" w:rsidRPr="000E771B">
        <w:rPr>
          <w:sz w:val="24"/>
          <w:szCs w:val="24"/>
        </w:rPr>
        <w:t xml:space="preserve"> vândalos atearam fogo e queimaram três ônibus da frota própria na noite do dia </w:t>
      </w:r>
      <w:r w:rsidR="00127432" w:rsidRPr="000E771B">
        <w:rPr>
          <w:sz w:val="24"/>
          <w:szCs w:val="24"/>
        </w:rPr>
        <w:t>19/08/2014</w:t>
      </w:r>
      <w:r w:rsidR="00D43E5A" w:rsidRPr="000E771B">
        <w:rPr>
          <w:sz w:val="24"/>
          <w:szCs w:val="24"/>
        </w:rPr>
        <w:t>.</w:t>
      </w:r>
    </w:p>
    <w:p w:rsidR="006366D3" w:rsidRPr="000E771B" w:rsidRDefault="006366D3" w:rsidP="000E771B">
      <w:pPr>
        <w:ind w:firstLine="1416"/>
        <w:jc w:val="both"/>
        <w:rPr>
          <w:sz w:val="24"/>
          <w:szCs w:val="24"/>
        </w:rPr>
      </w:pPr>
    </w:p>
    <w:p w:rsidR="006366D3" w:rsidRPr="000E771B" w:rsidRDefault="006366D3" w:rsidP="000E771B">
      <w:pPr>
        <w:ind w:firstLine="1416"/>
        <w:jc w:val="both"/>
        <w:rPr>
          <w:sz w:val="24"/>
          <w:szCs w:val="24"/>
        </w:rPr>
      </w:pPr>
      <w:r w:rsidRPr="000E771B">
        <w:rPr>
          <w:sz w:val="24"/>
          <w:szCs w:val="24"/>
        </w:rPr>
        <w:t xml:space="preserve">Além </w:t>
      </w:r>
      <w:proofErr w:type="gramStart"/>
      <w:r w:rsidRPr="000E771B">
        <w:rPr>
          <w:sz w:val="24"/>
          <w:szCs w:val="24"/>
        </w:rPr>
        <w:t>do município assumir</w:t>
      </w:r>
      <w:proofErr w:type="gramEnd"/>
      <w:r w:rsidRPr="000E771B">
        <w:rPr>
          <w:sz w:val="24"/>
          <w:szCs w:val="24"/>
        </w:rPr>
        <w:t xml:space="preserve"> o maior número de alunos, gerenciar o sistema de transporte escolar, ter o maior número de alunos em sua rede, os valores por quilômetro rodado repassado pelo Estado estão bem aquém do valor real pago pelos transportadores terceirizados ou do custo do quilômetro próprio. Há de se repensar, no mínimo, além do valor aluno estadual transportado, o valor do quilômetro rodado pago pelo Estado.</w:t>
      </w:r>
    </w:p>
    <w:p w:rsidR="00127432" w:rsidRPr="000E771B" w:rsidRDefault="00127432" w:rsidP="000E771B">
      <w:pPr>
        <w:rPr>
          <w:sz w:val="24"/>
          <w:szCs w:val="24"/>
        </w:rPr>
      </w:pPr>
    </w:p>
    <w:p w:rsidR="006366D3" w:rsidRPr="000E771B" w:rsidRDefault="001F4468" w:rsidP="000E771B">
      <w:pPr>
        <w:jc w:val="both"/>
        <w:rPr>
          <w:sz w:val="24"/>
          <w:szCs w:val="24"/>
        </w:rPr>
      </w:pPr>
      <w:r w:rsidRPr="000E771B">
        <w:rPr>
          <w:sz w:val="24"/>
          <w:szCs w:val="24"/>
        </w:rPr>
        <w:tab/>
      </w:r>
      <w:r w:rsidRPr="000E771B">
        <w:rPr>
          <w:sz w:val="24"/>
          <w:szCs w:val="24"/>
        </w:rPr>
        <w:tab/>
        <w:t xml:space="preserve">Esta é um pouco da realidade local </w:t>
      </w:r>
      <w:r w:rsidR="00D3527D" w:rsidRPr="000E771B">
        <w:rPr>
          <w:sz w:val="24"/>
          <w:szCs w:val="24"/>
        </w:rPr>
        <w:t xml:space="preserve">dramática que Sorriso vivencia com relação </w:t>
      </w:r>
      <w:r w:rsidR="00242C8D" w:rsidRPr="000E771B">
        <w:rPr>
          <w:sz w:val="24"/>
          <w:szCs w:val="24"/>
        </w:rPr>
        <w:t>ao</w:t>
      </w:r>
      <w:r w:rsidR="0052779E" w:rsidRPr="000E771B">
        <w:rPr>
          <w:sz w:val="24"/>
          <w:szCs w:val="24"/>
        </w:rPr>
        <w:t xml:space="preserve"> TRANSPORTE ESCOLAR</w:t>
      </w:r>
      <w:r w:rsidR="00D3527D" w:rsidRPr="000E771B">
        <w:rPr>
          <w:sz w:val="24"/>
          <w:szCs w:val="24"/>
        </w:rPr>
        <w:t>. Urge repensar</w:t>
      </w:r>
      <w:r w:rsidR="00CF5E1C" w:rsidRPr="000E771B">
        <w:rPr>
          <w:sz w:val="24"/>
          <w:szCs w:val="24"/>
        </w:rPr>
        <w:t xml:space="preserve"> o regime de colaboração entre E</w:t>
      </w:r>
      <w:r w:rsidR="00D3527D" w:rsidRPr="000E771B">
        <w:rPr>
          <w:sz w:val="24"/>
          <w:szCs w:val="24"/>
        </w:rPr>
        <w:t>stado e município, repasse de responsabilidades e de recursos.</w:t>
      </w:r>
    </w:p>
    <w:p w:rsidR="006366D3" w:rsidRPr="000E771B" w:rsidRDefault="006366D3" w:rsidP="000E771B">
      <w:pPr>
        <w:ind w:firstLine="1416"/>
        <w:jc w:val="both"/>
        <w:rPr>
          <w:sz w:val="24"/>
          <w:szCs w:val="24"/>
        </w:rPr>
      </w:pPr>
    </w:p>
    <w:p w:rsidR="00242C8D" w:rsidRPr="000E771B" w:rsidRDefault="00242C8D" w:rsidP="000E771B">
      <w:pPr>
        <w:ind w:firstLine="1416"/>
        <w:jc w:val="both"/>
        <w:rPr>
          <w:sz w:val="24"/>
          <w:szCs w:val="24"/>
        </w:rPr>
      </w:pPr>
      <w:r w:rsidRPr="000E771B">
        <w:rPr>
          <w:sz w:val="24"/>
          <w:szCs w:val="24"/>
        </w:rPr>
        <w:t>Requeremos a sensibilidade do Estado em repassar recursos financeiros para cobrir as despesas com transporte escolar, no mínimo o da rede estadual. O município vem arcando com a maior parte dos custos do transporte escolar como demonstrado nas tabelas acima, ano a ano. Acreditamos na justa distribuição de recursos e responsabilidades entre os entes federados.</w:t>
      </w:r>
    </w:p>
    <w:p w:rsidR="00242C8D" w:rsidRPr="000E771B" w:rsidRDefault="00242C8D" w:rsidP="000E771B">
      <w:pPr>
        <w:jc w:val="both"/>
        <w:rPr>
          <w:sz w:val="24"/>
          <w:szCs w:val="24"/>
        </w:rPr>
      </w:pPr>
    </w:p>
    <w:p w:rsidR="00134C21" w:rsidRPr="000E771B" w:rsidRDefault="00BA5DA9" w:rsidP="000E771B">
      <w:pPr>
        <w:jc w:val="center"/>
        <w:rPr>
          <w:sz w:val="24"/>
          <w:szCs w:val="24"/>
        </w:rPr>
      </w:pPr>
      <w:r w:rsidRPr="000E771B">
        <w:rPr>
          <w:sz w:val="24"/>
          <w:szCs w:val="24"/>
        </w:rPr>
        <w:t xml:space="preserve">Câmara Municipal de Sorriso, Estado de Mato Grosso, em </w:t>
      </w:r>
      <w:r w:rsidR="00291E4D" w:rsidRPr="000E771B">
        <w:rPr>
          <w:sz w:val="24"/>
          <w:szCs w:val="24"/>
        </w:rPr>
        <w:t>29 de maio</w:t>
      </w:r>
      <w:r w:rsidRPr="000E771B">
        <w:rPr>
          <w:sz w:val="24"/>
          <w:szCs w:val="24"/>
        </w:rPr>
        <w:t xml:space="preserve"> de 2015.</w:t>
      </w:r>
    </w:p>
    <w:p w:rsidR="00134C21" w:rsidRDefault="00134C21" w:rsidP="000E771B">
      <w:pPr>
        <w:jc w:val="both"/>
        <w:rPr>
          <w:sz w:val="24"/>
          <w:szCs w:val="24"/>
        </w:rPr>
      </w:pPr>
    </w:p>
    <w:p w:rsidR="000E771B" w:rsidRPr="000E771B" w:rsidRDefault="000E771B" w:rsidP="000E771B">
      <w:pPr>
        <w:jc w:val="both"/>
        <w:rPr>
          <w:sz w:val="24"/>
          <w:szCs w:val="24"/>
        </w:rPr>
      </w:pPr>
    </w:p>
    <w:p w:rsidR="00D3527D" w:rsidRPr="000E771B" w:rsidRDefault="00D3527D" w:rsidP="000E771B">
      <w:pPr>
        <w:jc w:val="both"/>
        <w:rPr>
          <w:sz w:val="24"/>
          <w:szCs w:val="24"/>
        </w:rPr>
      </w:pPr>
    </w:p>
    <w:p w:rsidR="00291E4D" w:rsidRPr="000E771B" w:rsidRDefault="00291E4D" w:rsidP="000E771B">
      <w:pPr>
        <w:jc w:val="center"/>
        <w:rPr>
          <w:b/>
          <w:bCs/>
          <w:color w:val="000000"/>
          <w:sz w:val="24"/>
          <w:szCs w:val="24"/>
        </w:rPr>
      </w:pPr>
      <w:r w:rsidRPr="000E771B">
        <w:rPr>
          <w:b/>
          <w:bCs/>
          <w:color w:val="000000"/>
          <w:sz w:val="24"/>
          <w:szCs w:val="24"/>
        </w:rPr>
        <w:t>HILTON POLESELLO</w:t>
      </w:r>
    </w:p>
    <w:p w:rsidR="00134C21" w:rsidRPr="000E771B" w:rsidRDefault="00291E4D" w:rsidP="000E771B">
      <w:pPr>
        <w:tabs>
          <w:tab w:val="left" w:pos="0"/>
        </w:tabs>
        <w:ind w:right="7"/>
        <w:jc w:val="center"/>
        <w:rPr>
          <w:b/>
          <w:bCs/>
          <w:color w:val="000000"/>
          <w:sz w:val="24"/>
          <w:szCs w:val="24"/>
        </w:rPr>
      </w:pPr>
      <w:r w:rsidRPr="000E771B">
        <w:rPr>
          <w:b/>
          <w:bCs/>
          <w:color w:val="000000"/>
          <w:sz w:val="24"/>
          <w:szCs w:val="24"/>
        </w:rPr>
        <w:t xml:space="preserve">Vereador PTB </w:t>
      </w:r>
    </w:p>
    <w:p w:rsidR="00134C21" w:rsidRPr="000E771B" w:rsidRDefault="00134C21" w:rsidP="000E771B">
      <w:pPr>
        <w:tabs>
          <w:tab w:val="left" w:pos="0"/>
        </w:tabs>
        <w:ind w:right="7"/>
        <w:jc w:val="center"/>
        <w:rPr>
          <w:b/>
          <w:bCs/>
          <w:color w:val="000000"/>
          <w:sz w:val="24"/>
          <w:szCs w:val="24"/>
        </w:rPr>
      </w:pPr>
    </w:p>
    <w:p w:rsidR="00134C21" w:rsidRPr="000E771B" w:rsidRDefault="00134C21" w:rsidP="000E771B">
      <w:pPr>
        <w:tabs>
          <w:tab w:val="left" w:pos="0"/>
        </w:tabs>
        <w:ind w:right="7"/>
        <w:jc w:val="center"/>
        <w:rPr>
          <w:b/>
          <w:bCs/>
          <w:color w:val="000000"/>
          <w:sz w:val="24"/>
          <w:szCs w:val="24"/>
        </w:rPr>
      </w:pPr>
    </w:p>
    <w:p w:rsidR="00134C21" w:rsidRPr="000E771B" w:rsidRDefault="00134C21" w:rsidP="000E771B">
      <w:pPr>
        <w:tabs>
          <w:tab w:val="left" w:pos="0"/>
          <w:tab w:val="left" w:pos="4757"/>
        </w:tabs>
        <w:ind w:right="7"/>
        <w:jc w:val="center"/>
        <w:rPr>
          <w:b/>
          <w:bCs/>
          <w:color w:val="000000"/>
          <w:sz w:val="24"/>
          <w:szCs w:val="24"/>
        </w:rPr>
      </w:pPr>
    </w:p>
    <w:tbl>
      <w:tblPr>
        <w:tblW w:w="9322" w:type="dxa"/>
        <w:tblLayout w:type="fixed"/>
        <w:tblCellMar>
          <w:left w:w="0" w:type="dxa"/>
          <w:right w:w="0" w:type="dxa"/>
        </w:tblCellMar>
        <w:tblLook w:val="0000"/>
      </w:tblPr>
      <w:tblGrid>
        <w:gridCol w:w="9322"/>
      </w:tblGrid>
      <w:tr w:rsidR="00134C21" w:rsidRPr="000E771B" w:rsidTr="00F424AE">
        <w:tc>
          <w:tcPr>
            <w:tcW w:w="9305" w:type="dxa"/>
            <w:tcBorders>
              <w:top w:val="nil"/>
              <w:left w:val="nil"/>
              <w:bottom w:val="nil"/>
              <w:right w:val="nil"/>
            </w:tcBorders>
          </w:tcPr>
          <w:tbl>
            <w:tblPr>
              <w:tblW w:w="5000" w:type="pct"/>
              <w:tblLayout w:type="fixed"/>
              <w:tblCellMar>
                <w:left w:w="0" w:type="dxa"/>
                <w:right w:w="0" w:type="dxa"/>
              </w:tblCellMar>
              <w:tblLook w:val="0000"/>
            </w:tblPr>
            <w:tblGrid>
              <w:gridCol w:w="3107"/>
              <w:gridCol w:w="3107"/>
              <w:gridCol w:w="3108"/>
            </w:tblGrid>
            <w:tr w:rsidR="00134C21" w:rsidRPr="000E771B" w:rsidTr="00F424AE">
              <w:tc>
                <w:tcPr>
                  <w:tcW w:w="1666" w:type="pct"/>
                </w:tcPr>
                <w:p w:rsidR="00291E4D" w:rsidRPr="000E771B" w:rsidRDefault="00291E4D" w:rsidP="000E771B">
                  <w:pPr>
                    <w:tabs>
                      <w:tab w:val="left" w:pos="0"/>
                    </w:tabs>
                    <w:ind w:right="7"/>
                    <w:jc w:val="center"/>
                    <w:rPr>
                      <w:b/>
                      <w:bCs/>
                      <w:color w:val="000000"/>
                      <w:sz w:val="24"/>
                      <w:szCs w:val="24"/>
                    </w:rPr>
                  </w:pPr>
                  <w:r w:rsidRPr="000E771B">
                    <w:rPr>
                      <w:b/>
                      <w:bCs/>
                      <w:color w:val="000000"/>
                      <w:sz w:val="24"/>
                      <w:szCs w:val="24"/>
                    </w:rPr>
                    <w:t>BRUNO STELLATO</w:t>
                  </w:r>
                </w:p>
                <w:p w:rsidR="00291E4D" w:rsidRPr="000E771B" w:rsidRDefault="00291E4D" w:rsidP="000E771B">
                  <w:pPr>
                    <w:tabs>
                      <w:tab w:val="left" w:pos="0"/>
                    </w:tabs>
                    <w:ind w:right="7"/>
                    <w:jc w:val="center"/>
                    <w:rPr>
                      <w:b/>
                      <w:bCs/>
                      <w:color w:val="000000"/>
                      <w:sz w:val="24"/>
                      <w:szCs w:val="24"/>
                    </w:rPr>
                  </w:pPr>
                  <w:r w:rsidRPr="000E771B">
                    <w:rPr>
                      <w:b/>
                      <w:bCs/>
                      <w:color w:val="000000"/>
                      <w:sz w:val="24"/>
                      <w:szCs w:val="24"/>
                    </w:rPr>
                    <w:t>Vereador PDT</w:t>
                  </w:r>
                </w:p>
                <w:p w:rsidR="00134C21" w:rsidRPr="000E771B" w:rsidRDefault="00134C21" w:rsidP="000E771B">
                  <w:pPr>
                    <w:jc w:val="center"/>
                    <w:rPr>
                      <w:b/>
                      <w:bCs/>
                      <w:color w:val="000000"/>
                      <w:sz w:val="24"/>
                      <w:szCs w:val="24"/>
                    </w:rPr>
                  </w:pPr>
                </w:p>
              </w:tc>
              <w:tc>
                <w:tcPr>
                  <w:tcW w:w="1666" w:type="pct"/>
                </w:tcPr>
                <w:p w:rsidR="00134C21" w:rsidRPr="000E771B" w:rsidRDefault="00134C21" w:rsidP="000E771B">
                  <w:pPr>
                    <w:jc w:val="center"/>
                    <w:rPr>
                      <w:b/>
                      <w:bCs/>
                      <w:color w:val="000000"/>
                      <w:sz w:val="24"/>
                      <w:szCs w:val="24"/>
                    </w:rPr>
                  </w:pPr>
                  <w:r w:rsidRPr="000E771B">
                    <w:rPr>
                      <w:b/>
                      <w:bCs/>
                      <w:color w:val="000000"/>
                      <w:sz w:val="24"/>
                      <w:szCs w:val="24"/>
                    </w:rPr>
                    <w:t>FÁBIO GAVASSO</w:t>
                  </w:r>
                </w:p>
                <w:p w:rsidR="00134C21" w:rsidRPr="000E771B" w:rsidRDefault="00134C21" w:rsidP="000E771B">
                  <w:pPr>
                    <w:jc w:val="center"/>
                    <w:rPr>
                      <w:b/>
                      <w:bCs/>
                      <w:color w:val="000000"/>
                      <w:sz w:val="24"/>
                      <w:szCs w:val="24"/>
                    </w:rPr>
                  </w:pPr>
                  <w:r w:rsidRPr="000E771B">
                    <w:rPr>
                      <w:b/>
                      <w:bCs/>
                      <w:color w:val="000000"/>
                      <w:sz w:val="24"/>
                      <w:szCs w:val="24"/>
                    </w:rPr>
                    <w:t>Vereador PPS</w:t>
                  </w:r>
                </w:p>
              </w:tc>
              <w:tc>
                <w:tcPr>
                  <w:tcW w:w="1667" w:type="pct"/>
                </w:tcPr>
                <w:p w:rsidR="00134C21" w:rsidRPr="000E771B" w:rsidRDefault="00134C21" w:rsidP="000E771B">
                  <w:pPr>
                    <w:jc w:val="center"/>
                    <w:rPr>
                      <w:b/>
                      <w:bCs/>
                      <w:color w:val="000000"/>
                      <w:sz w:val="24"/>
                      <w:szCs w:val="24"/>
                    </w:rPr>
                  </w:pPr>
                  <w:r w:rsidRPr="000E771B">
                    <w:rPr>
                      <w:b/>
                      <w:bCs/>
                      <w:color w:val="000000"/>
                      <w:sz w:val="24"/>
                      <w:szCs w:val="24"/>
                    </w:rPr>
                    <w:t>JANE DELALIBERA</w:t>
                  </w:r>
                </w:p>
                <w:p w:rsidR="00134C21" w:rsidRPr="000E771B" w:rsidRDefault="00134C21" w:rsidP="000E771B">
                  <w:pPr>
                    <w:jc w:val="center"/>
                    <w:rPr>
                      <w:b/>
                      <w:bCs/>
                      <w:color w:val="000000"/>
                      <w:sz w:val="24"/>
                      <w:szCs w:val="24"/>
                    </w:rPr>
                  </w:pPr>
                  <w:r w:rsidRPr="000E771B">
                    <w:rPr>
                      <w:b/>
                      <w:bCs/>
                      <w:color w:val="000000"/>
                      <w:sz w:val="24"/>
                      <w:szCs w:val="24"/>
                    </w:rPr>
                    <w:t>Vereadora PR</w:t>
                  </w:r>
                </w:p>
              </w:tc>
            </w:tr>
            <w:tr w:rsidR="00134C21" w:rsidRPr="000E771B" w:rsidTr="00F424AE">
              <w:tc>
                <w:tcPr>
                  <w:tcW w:w="1666" w:type="pct"/>
                </w:tcPr>
                <w:p w:rsidR="00134C21" w:rsidRPr="000E771B" w:rsidRDefault="00134C21" w:rsidP="000E771B">
                  <w:pPr>
                    <w:jc w:val="center"/>
                    <w:rPr>
                      <w:color w:val="000000"/>
                      <w:sz w:val="24"/>
                      <w:szCs w:val="24"/>
                    </w:rPr>
                  </w:pPr>
                </w:p>
                <w:p w:rsidR="00134C21" w:rsidRPr="000E771B" w:rsidRDefault="00134C21" w:rsidP="000E771B">
                  <w:pPr>
                    <w:jc w:val="center"/>
                    <w:rPr>
                      <w:color w:val="000000"/>
                      <w:sz w:val="24"/>
                      <w:szCs w:val="24"/>
                    </w:rPr>
                  </w:pPr>
                </w:p>
                <w:p w:rsidR="00134C21" w:rsidRPr="000E771B" w:rsidRDefault="00134C21" w:rsidP="000E771B">
                  <w:pPr>
                    <w:rPr>
                      <w:b/>
                      <w:bCs/>
                      <w:color w:val="000000"/>
                      <w:sz w:val="24"/>
                      <w:szCs w:val="24"/>
                    </w:rPr>
                  </w:pPr>
                </w:p>
                <w:p w:rsidR="00134C21" w:rsidRPr="000E771B" w:rsidRDefault="00134C21" w:rsidP="000E771B">
                  <w:pPr>
                    <w:jc w:val="center"/>
                    <w:rPr>
                      <w:b/>
                      <w:bCs/>
                      <w:color w:val="000000"/>
                      <w:sz w:val="24"/>
                      <w:szCs w:val="24"/>
                    </w:rPr>
                  </w:pPr>
                  <w:r w:rsidRPr="000E771B">
                    <w:rPr>
                      <w:b/>
                      <w:bCs/>
                      <w:color w:val="000000"/>
                      <w:sz w:val="24"/>
                      <w:szCs w:val="24"/>
                    </w:rPr>
                    <w:t>MARILDA SAVI</w:t>
                  </w:r>
                </w:p>
                <w:p w:rsidR="00134C21" w:rsidRPr="000E771B" w:rsidRDefault="00134C21" w:rsidP="000E771B">
                  <w:pPr>
                    <w:jc w:val="center"/>
                    <w:rPr>
                      <w:b/>
                      <w:bCs/>
                      <w:color w:val="000000"/>
                      <w:sz w:val="24"/>
                      <w:szCs w:val="24"/>
                    </w:rPr>
                  </w:pPr>
                  <w:r w:rsidRPr="000E771B">
                    <w:rPr>
                      <w:b/>
                      <w:bCs/>
                      <w:color w:val="000000"/>
                      <w:sz w:val="24"/>
                      <w:szCs w:val="24"/>
                    </w:rPr>
                    <w:t>Vereadora PSD</w:t>
                  </w:r>
                </w:p>
              </w:tc>
              <w:tc>
                <w:tcPr>
                  <w:tcW w:w="1666" w:type="pct"/>
                </w:tcPr>
                <w:p w:rsidR="00134C21" w:rsidRPr="000E771B" w:rsidRDefault="00134C21" w:rsidP="000E771B">
                  <w:pPr>
                    <w:jc w:val="center"/>
                    <w:rPr>
                      <w:b/>
                      <w:bCs/>
                      <w:color w:val="000000"/>
                      <w:sz w:val="24"/>
                      <w:szCs w:val="24"/>
                    </w:rPr>
                  </w:pPr>
                </w:p>
                <w:p w:rsidR="00134C21" w:rsidRPr="000E771B" w:rsidRDefault="00134C21" w:rsidP="000E771B">
                  <w:pPr>
                    <w:jc w:val="center"/>
                    <w:rPr>
                      <w:b/>
                      <w:bCs/>
                      <w:color w:val="000000"/>
                      <w:sz w:val="24"/>
                      <w:szCs w:val="24"/>
                    </w:rPr>
                  </w:pPr>
                </w:p>
                <w:p w:rsidR="00134C21" w:rsidRPr="000E771B" w:rsidRDefault="00134C21" w:rsidP="000E771B">
                  <w:pPr>
                    <w:jc w:val="center"/>
                    <w:rPr>
                      <w:b/>
                      <w:bCs/>
                      <w:color w:val="000000"/>
                      <w:sz w:val="24"/>
                      <w:szCs w:val="24"/>
                    </w:rPr>
                  </w:pPr>
                </w:p>
                <w:p w:rsidR="00291E4D" w:rsidRPr="000E771B" w:rsidRDefault="00291E4D" w:rsidP="000E771B">
                  <w:pPr>
                    <w:jc w:val="center"/>
                    <w:rPr>
                      <w:b/>
                      <w:bCs/>
                      <w:color w:val="000000"/>
                      <w:sz w:val="24"/>
                      <w:szCs w:val="24"/>
                    </w:rPr>
                  </w:pPr>
                  <w:r w:rsidRPr="000E771B">
                    <w:rPr>
                      <w:b/>
                      <w:bCs/>
                      <w:color w:val="000000"/>
                      <w:sz w:val="24"/>
                      <w:szCs w:val="24"/>
                    </w:rPr>
                    <w:t>CLAUDIO OLIVEIRA</w:t>
                  </w:r>
                </w:p>
                <w:p w:rsidR="00134C21" w:rsidRPr="000E771B" w:rsidRDefault="00291E4D" w:rsidP="000E771B">
                  <w:pPr>
                    <w:jc w:val="center"/>
                    <w:rPr>
                      <w:b/>
                      <w:bCs/>
                      <w:color w:val="000000"/>
                      <w:sz w:val="24"/>
                      <w:szCs w:val="24"/>
                    </w:rPr>
                  </w:pPr>
                  <w:r w:rsidRPr="000E771B">
                    <w:rPr>
                      <w:b/>
                      <w:bCs/>
                      <w:color w:val="000000"/>
                      <w:sz w:val="24"/>
                      <w:szCs w:val="24"/>
                    </w:rPr>
                    <w:t>Vereador PR</w:t>
                  </w:r>
                </w:p>
              </w:tc>
              <w:tc>
                <w:tcPr>
                  <w:tcW w:w="1667" w:type="pct"/>
                </w:tcPr>
                <w:p w:rsidR="00134C21" w:rsidRPr="000E771B" w:rsidRDefault="00134C21" w:rsidP="000E771B">
                  <w:pPr>
                    <w:jc w:val="center"/>
                    <w:rPr>
                      <w:color w:val="000000"/>
                      <w:sz w:val="24"/>
                      <w:szCs w:val="24"/>
                    </w:rPr>
                  </w:pPr>
                </w:p>
                <w:p w:rsidR="00134C21" w:rsidRPr="000E771B" w:rsidRDefault="00134C21" w:rsidP="000E771B">
                  <w:pPr>
                    <w:jc w:val="center"/>
                    <w:rPr>
                      <w:b/>
                      <w:bCs/>
                      <w:color w:val="000000"/>
                      <w:sz w:val="24"/>
                      <w:szCs w:val="24"/>
                    </w:rPr>
                  </w:pPr>
                </w:p>
                <w:p w:rsidR="00134C21" w:rsidRPr="000E771B" w:rsidRDefault="00134C21" w:rsidP="000E771B">
                  <w:pPr>
                    <w:rPr>
                      <w:b/>
                      <w:bCs/>
                      <w:color w:val="000000"/>
                      <w:sz w:val="24"/>
                      <w:szCs w:val="24"/>
                    </w:rPr>
                  </w:pPr>
                </w:p>
                <w:p w:rsidR="00134C21" w:rsidRPr="000E771B" w:rsidRDefault="00134C21" w:rsidP="000E771B">
                  <w:pPr>
                    <w:jc w:val="center"/>
                    <w:rPr>
                      <w:b/>
                      <w:bCs/>
                      <w:color w:val="000000"/>
                      <w:sz w:val="24"/>
                      <w:szCs w:val="24"/>
                    </w:rPr>
                  </w:pPr>
                  <w:r w:rsidRPr="000E771B">
                    <w:rPr>
                      <w:b/>
                      <w:bCs/>
                      <w:color w:val="000000"/>
                      <w:sz w:val="24"/>
                      <w:szCs w:val="24"/>
                    </w:rPr>
                    <w:t>VERGILIO DALSÓQUIO</w:t>
                  </w:r>
                </w:p>
                <w:p w:rsidR="00134C21" w:rsidRPr="000E771B" w:rsidRDefault="00134C21" w:rsidP="000E771B">
                  <w:pPr>
                    <w:jc w:val="center"/>
                    <w:rPr>
                      <w:b/>
                      <w:bCs/>
                      <w:color w:val="000000"/>
                      <w:sz w:val="24"/>
                      <w:szCs w:val="24"/>
                    </w:rPr>
                  </w:pPr>
                  <w:r w:rsidRPr="000E771B">
                    <w:rPr>
                      <w:b/>
                      <w:bCs/>
                      <w:color w:val="000000"/>
                      <w:sz w:val="24"/>
                      <w:szCs w:val="24"/>
                    </w:rPr>
                    <w:t>Vereador PPS</w:t>
                  </w:r>
                </w:p>
              </w:tc>
            </w:tr>
          </w:tbl>
          <w:p w:rsidR="00134C21" w:rsidRPr="000E771B" w:rsidRDefault="00134C21" w:rsidP="000E771B">
            <w:pPr>
              <w:tabs>
                <w:tab w:val="left" w:pos="0"/>
                <w:tab w:val="left" w:pos="4757"/>
              </w:tabs>
              <w:ind w:right="7"/>
              <w:jc w:val="center"/>
              <w:rPr>
                <w:b/>
                <w:bCs/>
                <w:color w:val="000000"/>
                <w:sz w:val="24"/>
                <w:szCs w:val="24"/>
              </w:rPr>
            </w:pPr>
          </w:p>
        </w:tc>
      </w:tr>
    </w:tbl>
    <w:p w:rsidR="00F103F9" w:rsidRPr="000E771B" w:rsidRDefault="00F103F9" w:rsidP="000E771B">
      <w:pPr>
        <w:rPr>
          <w:sz w:val="24"/>
          <w:szCs w:val="24"/>
        </w:rPr>
      </w:pPr>
    </w:p>
    <w:sectPr w:rsidR="00F103F9" w:rsidRPr="000E771B" w:rsidSect="000E771B">
      <w:pgSz w:w="11906" w:h="16838" w:code="9"/>
      <w:pgMar w:top="2268" w:right="1133"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286"/>
    <w:multiLevelType w:val="hybridMultilevel"/>
    <w:tmpl w:val="5B0E9F14"/>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E52398"/>
    <w:multiLevelType w:val="hybridMultilevel"/>
    <w:tmpl w:val="CF02F4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6E419D"/>
    <w:multiLevelType w:val="hybridMultilevel"/>
    <w:tmpl w:val="D7D6CE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3C3A19"/>
    <w:multiLevelType w:val="hybridMultilevel"/>
    <w:tmpl w:val="A670BC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40249D"/>
    <w:multiLevelType w:val="hybridMultilevel"/>
    <w:tmpl w:val="0798D00A"/>
    <w:lvl w:ilvl="0" w:tplc="0416000B">
      <w:start w:val="19"/>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F2660FF"/>
    <w:multiLevelType w:val="hybridMultilevel"/>
    <w:tmpl w:val="DD20BE5E"/>
    <w:lvl w:ilvl="0" w:tplc="DF72A03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56B53053"/>
    <w:multiLevelType w:val="hybridMultilevel"/>
    <w:tmpl w:val="4A48FB9A"/>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56475F1"/>
    <w:multiLevelType w:val="hybridMultilevel"/>
    <w:tmpl w:val="4CDCEA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061ED5"/>
    <w:multiLevelType w:val="hybridMultilevel"/>
    <w:tmpl w:val="A670BC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1"/>
  </w:num>
  <w:num w:numId="6">
    <w:abstractNumId w:val="4"/>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08AF"/>
    <w:rsid w:val="00001349"/>
    <w:rsid w:val="000567B5"/>
    <w:rsid w:val="000E771B"/>
    <w:rsid w:val="00102AE1"/>
    <w:rsid w:val="00104E9C"/>
    <w:rsid w:val="00116E51"/>
    <w:rsid w:val="00127432"/>
    <w:rsid w:val="00130F2C"/>
    <w:rsid w:val="00133314"/>
    <w:rsid w:val="00134C21"/>
    <w:rsid w:val="001351A6"/>
    <w:rsid w:val="00166DF6"/>
    <w:rsid w:val="00193FCC"/>
    <w:rsid w:val="001A2C72"/>
    <w:rsid w:val="001C655F"/>
    <w:rsid w:val="001D4B48"/>
    <w:rsid w:val="001E27C8"/>
    <w:rsid w:val="001F4468"/>
    <w:rsid w:val="00242C8D"/>
    <w:rsid w:val="00263A1B"/>
    <w:rsid w:val="00291E4D"/>
    <w:rsid w:val="00315379"/>
    <w:rsid w:val="003705C6"/>
    <w:rsid w:val="00377DF6"/>
    <w:rsid w:val="003860AC"/>
    <w:rsid w:val="003F6E4B"/>
    <w:rsid w:val="00467D6B"/>
    <w:rsid w:val="004F3279"/>
    <w:rsid w:val="0052779E"/>
    <w:rsid w:val="00586881"/>
    <w:rsid w:val="005B500F"/>
    <w:rsid w:val="005D07D5"/>
    <w:rsid w:val="005D3B22"/>
    <w:rsid w:val="005E03E5"/>
    <w:rsid w:val="005E0BC6"/>
    <w:rsid w:val="006113D6"/>
    <w:rsid w:val="006366D3"/>
    <w:rsid w:val="006408AF"/>
    <w:rsid w:val="00675201"/>
    <w:rsid w:val="006861BB"/>
    <w:rsid w:val="0070318F"/>
    <w:rsid w:val="00705025"/>
    <w:rsid w:val="007117D5"/>
    <w:rsid w:val="00762E7C"/>
    <w:rsid w:val="00794819"/>
    <w:rsid w:val="007C6EEA"/>
    <w:rsid w:val="00810478"/>
    <w:rsid w:val="00866970"/>
    <w:rsid w:val="00877222"/>
    <w:rsid w:val="00895EA7"/>
    <w:rsid w:val="008B4FD7"/>
    <w:rsid w:val="009A0A4F"/>
    <w:rsid w:val="009D1400"/>
    <w:rsid w:val="009D4E38"/>
    <w:rsid w:val="00A1784D"/>
    <w:rsid w:val="00A4276E"/>
    <w:rsid w:val="00A42A4E"/>
    <w:rsid w:val="00A621D6"/>
    <w:rsid w:val="00AF2A75"/>
    <w:rsid w:val="00B045A5"/>
    <w:rsid w:val="00BA5DA9"/>
    <w:rsid w:val="00BC7F8C"/>
    <w:rsid w:val="00BE4CD4"/>
    <w:rsid w:val="00C33E0E"/>
    <w:rsid w:val="00C37CD0"/>
    <w:rsid w:val="00C77568"/>
    <w:rsid w:val="00C8313F"/>
    <w:rsid w:val="00C876D3"/>
    <w:rsid w:val="00C94D1C"/>
    <w:rsid w:val="00CD212F"/>
    <w:rsid w:val="00CF5E1C"/>
    <w:rsid w:val="00D004B3"/>
    <w:rsid w:val="00D11279"/>
    <w:rsid w:val="00D3527D"/>
    <w:rsid w:val="00D43E5A"/>
    <w:rsid w:val="00DF37F3"/>
    <w:rsid w:val="00E54A8B"/>
    <w:rsid w:val="00E6060A"/>
    <w:rsid w:val="00E710A9"/>
    <w:rsid w:val="00E77B6F"/>
    <w:rsid w:val="00EF346D"/>
    <w:rsid w:val="00EF431D"/>
    <w:rsid w:val="00F103F9"/>
    <w:rsid w:val="00F122C6"/>
    <w:rsid w:val="00F16F02"/>
    <w:rsid w:val="00F3144F"/>
    <w:rsid w:val="00F424AE"/>
    <w:rsid w:val="00FA124D"/>
    <w:rsid w:val="00FE30E4"/>
    <w:rsid w:val="00FE55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6408AF"/>
    <w:rPr>
      <w:color w:val="0000FF"/>
      <w:u w:val="single"/>
    </w:rPr>
  </w:style>
  <w:style w:type="paragraph" w:styleId="Textodebalo">
    <w:name w:val="Balloon Text"/>
    <w:basedOn w:val="Normal"/>
    <w:link w:val="TextodebaloChar"/>
    <w:uiPriority w:val="99"/>
    <w:semiHidden/>
    <w:unhideWhenUsed/>
    <w:rsid w:val="006408AF"/>
    <w:rPr>
      <w:rFonts w:ascii="Tahoma" w:hAnsi="Tahoma" w:cs="Tahoma"/>
      <w:sz w:val="16"/>
      <w:szCs w:val="16"/>
    </w:rPr>
  </w:style>
  <w:style w:type="character" w:customStyle="1" w:styleId="TextodebaloChar">
    <w:name w:val="Texto de balão Char"/>
    <w:basedOn w:val="Fontepargpadro"/>
    <w:link w:val="Textodebalo"/>
    <w:uiPriority w:val="99"/>
    <w:semiHidden/>
    <w:rsid w:val="006408AF"/>
    <w:rPr>
      <w:rFonts w:ascii="Tahoma" w:eastAsia="Times New Roman" w:hAnsi="Tahoma" w:cs="Tahoma"/>
      <w:sz w:val="16"/>
      <w:szCs w:val="16"/>
      <w:lang w:eastAsia="pt-BR"/>
    </w:rPr>
  </w:style>
  <w:style w:type="paragraph" w:customStyle="1" w:styleId="WW-Commarcadores">
    <w:name w:val="WW-Com marcadores"/>
    <w:basedOn w:val="Normal"/>
    <w:rsid w:val="006408AF"/>
    <w:pPr>
      <w:suppressAutoHyphens/>
      <w:spacing w:line="360" w:lineRule="auto"/>
      <w:jc w:val="both"/>
    </w:pPr>
    <w:rPr>
      <w:sz w:val="24"/>
      <w:lang w:eastAsia="ar-SA"/>
    </w:rPr>
  </w:style>
  <w:style w:type="paragraph" w:styleId="PargrafodaLista">
    <w:name w:val="List Paragraph"/>
    <w:basedOn w:val="Normal"/>
    <w:uiPriority w:val="34"/>
    <w:qFormat/>
    <w:rsid w:val="005B500F"/>
    <w:pPr>
      <w:ind w:left="720"/>
      <w:contextualSpacing/>
    </w:pPr>
    <w:rPr>
      <w:sz w:val="24"/>
      <w:szCs w:val="24"/>
    </w:rPr>
  </w:style>
  <w:style w:type="table" w:styleId="Tabelacomgrade">
    <w:name w:val="Table Grid"/>
    <w:basedOn w:val="Tabelanormal"/>
    <w:uiPriority w:val="59"/>
    <w:rsid w:val="00104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76D3"/>
    <w:pPr>
      <w:widowControl w:val="0"/>
      <w:autoSpaceDE w:val="0"/>
      <w:autoSpaceDN w:val="0"/>
      <w:adjustRightInd w:val="0"/>
      <w:spacing w:before="100" w:after="100"/>
    </w:pPr>
    <w:rPr>
      <w:rFonts w:ascii="Arial" w:eastAsiaTheme="minorEastAsia" w:hAnsi="Arial" w:cs="Arial"/>
      <w:color w:val="6633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6408AF"/>
    <w:rPr>
      <w:color w:val="0000FF"/>
      <w:u w:val="single"/>
    </w:rPr>
  </w:style>
  <w:style w:type="paragraph" w:styleId="Textodebalo">
    <w:name w:val="Balloon Text"/>
    <w:basedOn w:val="Normal"/>
    <w:link w:val="TextodebaloChar"/>
    <w:uiPriority w:val="99"/>
    <w:semiHidden/>
    <w:unhideWhenUsed/>
    <w:rsid w:val="006408AF"/>
    <w:rPr>
      <w:rFonts w:ascii="Tahoma" w:hAnsi="Tahoma" w:cs="Tahoma"/>
      <w:sz w:val="16"/>
      <w:szCs w:val="16"/>
    </w:rPr>
  </w:style>
  <w:style w:type="character" w:customStyle="1" w:styleId="TextodebaloChar">
    <w:name w:val="Texto de balão Char"/>
    <w:basedOn w:val="Fontepargpadro"/>
    <w:link w:val="Textodebalo"/>
    <w:uiPriority w:val="99"/>
    <w:semiHidden/>
    <w:rsid w:val="006408AF"/>
    <w:rPr>
      <w:rFonts w:ascii="Tahoma" w:eastAsia="Times New Roman" w:hAnsi="Tahoma" w:cs="Tahoma"/>
      <w:sz w:val="16"/>
      <w:szCs w:val="16"/>
      <w:lang w:eastAsia="pt-BR"/>
    </w:rPr>
  </w:style>
  <w:style w:type="paragraph" w:customStyle="1" w:styleId="WW-Commarcadores">
    <w:name w:val="WW-Com marcadores"/>
    <w:basedOn w:val="Normal"/>
    <w:rsid w:val="006408AF"/>
    <w:pPr>
      <w:suppressAutoHyphens/>
      <w:spacing w:line="360" w:lineRule="auto"/>
      <w:jc w:val="both"/>
    </w:pPr>
    <w:rPr>
      <w:sz w:val="24"/>
      <w:lang w:eastAsia="ar-SA"/>
    </w:rPr>
  </w:style>
  <w:style w:type="paragraph" w:styleId="PargrafodaLista">
    <w:name w:val="List Paragraph"/>
    <w:basedOn w:val="Normal"/>
    <w:uiPriority w:val="34"/>
    <w:qFormat/>
    <w:rsid w:val="005B500F"/>
    <w:pPr>
      <w:ind w:left="720"/>
      <w:contextualSpacing/>
    </w:pPr>
    <w:rPr>
      <w:sz w:val="24"/>
      <w:szCs w:val="24"/>
    </w:rPr>
  </w:style>
  <w:style w:type="table" w:styleId="Tabelacomgrade">
    <w:name w:val="Table Grid"/>
    <w:basedOn w:val="Tabelanormal"/>
    <w:uiPriority w:val="59"/>
    <w:rsid w:val="00104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76D3"/>
    <w:pPr>
      <w:widowControl w:val="0"/>
      <w:autoSpaceDE w:val="0"/>
      <w:autoSpaceDN w:val="0"/>
      <w:adjustRightInd w:val="0"/>
      <w:spacing w:before="100" w:after="100"/>
    </w:pPr>
    <w:rPr>
      <w:rFonts w:ascii="Arial" w:eastAsiaTheme="minorEastAsia" w:hAnsi="Arial" w:cs="Arial"/>
      <w:color w:val="663300"/>
      <w:sz w:val="24"/>
      <w:szCs w:val="24"/>
    </w:rPr>
  </w:style>
</w:styles>
</file>

<file path=word/webSettings.xml><?xml version="1.0" encoding="utf-8"?>
<w:webSettings xmlns:r="http://schemas.openxmlformats.org/officeDocument/2006/relationships" xmlns:w="http://schemas.openxmlformats.org/wordprocessingml/2006/main">
  <w:divs>
    <w:div w:id="61634988">
      <w:bodyDiv w:val="1"/>
      <w:marLeft w:val="0"/>
      <w:marRight w:val="0"/>
      <w:marTop w:val="0"/>
      <w:marBottom w:val="0"/>
      <w:divBdr>
        <w:top w:val="none" w:sz="0" w:space="0" w:color="auto"/>
        <w:left w:val="none" w:sz="0" w:space="0" w:color="auto"/>
        <w:bottom w:val="none" w:sz="0" w:space="0" w:color="auto"/>
        <w:right w:val="none" w:sz="0" w:space="0" w:color="auto"/>
      </w:divBdr>
    </w:div>
    <w:div w:id="531501742">
      <w:bodyDiv w:val="1"/>
      <w:marLeft w:val="0"/>
      <w:marRight w:val="0"/>
      <w:marTop w:val="0"/>
      <w:marBottom w:val="0"/>
      <w:divBdr>
        <w:top w:val="none" w:sz="0" w:space="0" w:color="auto"/>
        <w:left w:val="none" w:sz="0" w:space="0" w:color="auto"/>
        <w:bottom w:val="none" w:sz="0" w:space="0" w:color="auto"/>
        <w:right w:val="none" w:sz="0" w:space="0" w:color="auto"/>
      </w:divBdr>
    </w:div>
    <w:div w:id="550115781">
      <w:bodyDiv w:val="1"/>
      <w:marLeft w:val="0"/>
      <w:marRight w:val="0"/>
      <w:marTop w:val="0"/>
      <w:marBottom w:val="0"/>
      <w:divBdr>
        <w:top w:val="none" w:sz="0" w:space="0" w:color="auto"/>
        <w:left w:val="none" w:sz="0" w:space="0" w:color="auto"/>
        <w:bottom w:val="none" w:sz="0" w:space="0" w:color="auto"/>
        <w:right w:val="none" w:sz="0" w:space="0" w:color="auto"/>
      </w:divBdr>
    </w:div>
    <w:div w:id="918444047">
      <w:bodyDiv w:val="1"/>
      <w:marLeft w:val="0"/>
      <w:marRight w:val="0"/>
      <w:marTop w:val="0"/>
      <w:marBottom w:val="0"/>
      <w:divBdr>
        <w:top w:val="none" w:sz="0" w:space="0" w:color="auto"/>
        <w:left w:val="none" w:sz="0" w:space="0" w:color="auto"/>
        <w:bottom w:val="none" w:sz="0" w:space="0" w:color="auto"/>
        <w:right w:val="none" w:sz="0" w:space="0" w:color="auto"/>
      </w:divBdr>
    </w:div>
    <w:div w:id="1066032763">
      <w:bodyDiv w:val="1"/>
      <w:marLeft w:val="0"/>
      <w:marRight w:val="0"/>
      <w:marTop w:val="0"/>
      <w:marBottom w:val="0"/>
      <w:divBdr>
        <w:top w:val="none" w:sz="0" w:space="0" w:color="auto"/>
        <w:left w:val="none" w:sz="0" w:space="0" w:color="auto"/>
        <w:bottom w:val="none" w:sz="0" w:space="0" w:color="auto"/>
        <w:right w:val="none" w:sz="0" w:space="0" w:color="auto"/>
      </w:divBdr>
    </w:div>
    <w:div w:id="1093358594">
      <w:bodyDiv w:val="1"/>
      <w:marLeft w:val="0"/>
      <w:marRight w:val="0"/>
      <w:marTop w:val="0"/>
      <w:marBottom w:val="0"/>
      <w:divBdr>
        <w:top w:val="none" w:sz="0" w:space="0" w:color="auto"/>
        <w:left w:val="none" w:sz="0" w:space="0" w:color="auto"/>
        <w:bottom w:val="none" w:sz="0" w:space="0" w:color="auto"/>
        <w:right w:val="none" w:sz="0" w:space="0" w:color="auto"/>
      </w:divBdr>
    </w:div>
    <w:div w:id="1220020686">
      <w:bodyDiv w:val="1"/>
      <w:marLeft w:val="0"/>
      <w:marRight w:val="0"/>
      <w:marTop w:val="0"/>
      <w:marBottom w:val="0"/>
      <w:divBdr>
        <w:top w:val="none" w:sz="0" w:space="0" w:color="auto"/>
        <w:left w:val="none" w:sz="0" w:space="0" w:color="auto"/>
        <w:bottom w:val="none" w:sz="0" w:space="0" w:color="auto"/>
        <w:right w:val="none" w:sz="0" w:space="0" w:color="auto"/>
      </w:divBdr>
    </w:div>
    <w:div w:id="1279727174">
      <w:bodyDiv w:val="1"/>
      <w:marLeft w:val="0"/>
      <w:marRight w:val="0"/>
      <w:marTop w:val="0"/>
      <w:marBottom w:val="0"/>
      <w:divBdr>
        <w:top w:val="none" w:sz="0" w:space="0" w:color="auto"/>
        <w:left w:val="none" w:sz="0" w:space="0" w:color="auto"/>
        <w:bottom w:val="none" w:sz="0" w:space="0" w:color="auto"/>
        <w:right w:val="none" w:sz="0" w:space="0" w:color="auto"/>
      </w:divBdr>
    </w:div>
    <w:div w:id="1386375713">
      <w:bodyDiv w:val="1"/>
      <w:marLeft w:val="0"/>
      <w:marRight w:val="0"/>
      <w:marTop w:val="0"/>
      <w:marBottom w:val="0"/>
      <w:divBdr>
        <w:top w:val="none" w:sz="0" w:space="0" w:color="auto"/>
        <w:left w:val="none" w:sz="0" w:space="0" w:color="auto"/>
        <w:bottom w:val="none" w:sz="0" w:space="0" w:color="auto"/>
        <w:right w:val="none" w:sz="0" w:space="0" w:color="auto"/>
      </w:divBdr>
    </w:div>
    <w:div w:id="1393114325">
      <w:bodyDiv w:val="1"/>
      <w:marLeft w:val="0"/>
      <w:marRight w:val="0"/>
      <w:marTop w:val="0"/>
      <w:marBottom w:val="0"/>
      <w:divBdr>
        <w:top w:val="none" w:sz="0" w:space="0" w:color="auto"/>
        <w:left w:val="none" w:sz="0" w:space="0" w:color="auto"/>
        <w:bottom w:val="none" w:sz="0" w:space="0" w:color="auto"/>
        <w:right w:val="none" w:sz="0" w:space="0" w:color="auto"/>
      </w:divBdr>
    </w:div>
    <w:div w:id="1657147701">
      <w:bodyDiv w:val="1"/>
      <w:marLeft w:val="0"/>
      <w:marRight w:val="0"/>
      <w:marTop w:val="0"/>
      <w:marBottom w:val="0"/>
      <w:divBdr>
        <w:top w:val="none" w:sz="0" w:space="0" w:color="auto"/>
        <w:left w:val="none" w:sz="0" w:space="0" w:color="auto"/>
        <w:bottom w:val="none" w:sz="0" w:space="0" w:color="auto"/>
        <w:right w:val="none" w:sz="0" w:space="0" w:color="auto"/>
      </w:divBdr>
    </w:div>
    <w:div w:id="1747729445">
      <w:bodyDiv w:val="1"/>
      <w:marLeft w:val="0"/>
      <w:marRight w:val="0"/>
      <w:marTop w:val="0"/>
      <w:marBottom w:val="0"/>
      <w:divBdr>
        <w:top w:val="none" w:sz="0" w:space="0" w:color="auto"/>
        <w:left w:val="none" w:sz="0" w:space="0" w:color="auto"/>
        <w:bottom w:val="none" w:sz="0" w:space="0" w:color="auto"/>
        <w:right w:val="none" w:sz="0" w:space="0" w:color="auto"/>
      </w:divBdr>
    </w:div>
    <w:div w:id="1889562765">
      <w:bodyDiv w:val="1"/>
      <w:marLeft w:val="0"/>
      <w:marRight w:val="0"/>
      <w:marTop w:val="0"/>
      <w:marBottom w:val="0"/>
      <w:divBdr>
        <w:top w:val="none" w:sz="0" w:space="0" w:color="auto"/>
        <w:left w:val="none" w:sz="0" w:space="0" w:color="auto"/>
        <w:bottom w:val="none" w:sz="0" w:space="0" w:color="auto"/>
        <w:right w:val="none" w:sz="0" w:space="0" w:color="auto"/>
      </w:divBdr>
    </w:div>
    <w:div w:id="21174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52A9-867B-4E59-966D-3D98FA04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2163</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Leocir</dc:creator>
  <cp:lastModifiedBy>Minéia Gund</cp:lastModifiedBy>
  <cp:revision>16</cp:revision>
  <cp:lastPrinted>2015-05-29T20:47:00Z</cp:lastPrinted>
  <dcterms:created xsi:type="dcterms:W3CDTF">2015-05-29T11:52:00Z</dcterms:created>
  <dcterms:modified xsi:type="dcterms:W3CDTF">2015-06-01T14:35:00Z</dcterms:modified>
</cp:coreProperties>
</file>