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F3" w:rsidRPr="00B14549" w:rsidRDefault="004454F3" w:rsidP="004454F3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B14549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B14549" w:rsidRPr="00B14549">
        <w:rPr>
          <w:rFonts w:ascii="Times New Roman" w:hAnsi="Times New Roman" w:cs="Times New Roman"/>
          <w:sz w:val="24"/>
          <w:szCs w:val="24"/>
        </w:rPr>
        <w:t>232/</w:t>
      </w:r>
      <w:r w:rsidRPr="00B14549">
        <w:rPr>
          <w:rFonts w:ascii="Times New Roman" w:hAnsi="Times New Roman" w:cs="Times New Roman"/>
          <w:sz w:val="24"/>
          <w:szCs w:val="24"/>
        </w:rPr>
        <w:t>2015</w:t>
      </w:r>
    </w:p>
    <w:p w:rsidR="004454F3" w:rsidRPr="00B14549" w:rsidRDefault="004454F3" w:rsidP="004454F3">
      <w:pPr>
        <w:pStyle w:val="Recuodecorpodetexto"/>
        <w:ind w:left="3402" w:firstLine="0"/>
        <w:rPr>
          <w:szCs w:val="24"/>
        </w:rPr>
      </w:pPr>
    </w:p>
    <w:p w:rsidR="004454F3" w:rsidRPr="00B14549" w:rsidRDefault="004454F3" w:rsidP="004454F3">
      <w:pPr>
        <w:pStyle w:val="Recuodecorpodetexto"/>
        <w:ind w:left="3402" w:firstLine="0"/>
        <w:rPr>
          <w:szCs w:val="24"/>
        </w:rPr>
      </w:pPr>
    </w:p>
    <w:p w:rsidR="004454F3" w:rsidRPr="00B14549" w:rsidRDefault="004454F3" w:rsidP="004454F3">
      <w:pPr>
        <w:pStyle w:val="Recuodecorpodetexto"/>
        <w:ind w:left="3402" w:firstLine="0"/>
        <w:rPr>
          <w:bCs/>
          <w:szCs w:val="24"/>
        </w:rPr>
      </w:pPr>
      <w:r w:rsidRPr="00B14549">
        <w:rPr>
          <w:szCs w:val="24"/>
        </w:rPr>
        <w:t xml:space="preserve">INDICAMOS MOLHAR AS RUAS QUE AINDA </w:t>
      </w:r>
      <w:r w:rsidR="008826FB" w:rsidRPr="00B14549">
        <w:rPr>
          <w:szCs w:val="24"/>
        </w:rPr>
        <w:t>NÃO SÃO CONTEMPLADAS COM PAVIMENTAÇÃO ASFÁL</w:t>
      </w:r>
      <w:r w:rsidRPr="00B14549">
        <w:rPr>
          <w:szCs w:val="24"/>
        </w:rPr>
        <w:t>TICA EM TODO</w:t>
      </w:r>
      <w:r w:rsidR="008826FB" w:rsidRPr="00B14549">
        <w:rPr>
          <w:szCs w:val="24"/>
        </w:rPr>
        <w:t xml:space="preserve"> O</w:t>
      </w:r>
      <w:r w:rsidRPr="00B14549">
        <w:rPr>
          <w:szCs w:val="24"/>
        </w:rPr>
        <w:t xml:space="preserve"> PERÍMETRO URBANO DO DISTRITO DE BOA ESPERANÇA.</w:t>
      </w:r>
    </w:p>
    <w:p w:rsidR="004454F3" w:rsidRDefault="004454F3" w:rsidP="004454F3">
      <w:pPr>
        <w:ind w:firstLine="3402"/>
        <w:jc w:val="both"/>
        <w:rPr>
          <w:b/>
          <w:sz w:val="24"/>
          <w:szCs w:val="24"/>
        </w:rPr>
      </w:pPr>
    </w:p>
    <w:p w:rsidR="00B14549" w:rsidRPr="00B14549" w:rsidRDefault="00B14549" w:rsidP="004454F3">
      <w:pPr>
        <w:ind w:firstLine="3402"/>
        <w:jc w:val="both"/>
        <w:rPr>
          <w:b/>
          <w:sz w:val="24"/>
          <w:szCs w:val="24"/>
        </w:rPr>
      </w:pPr>
    </w:p>
    <w:p w:rsidR="004454F3" w:rsidRPr="00B14549" w:rsidRDefault="004454F3" w:rsidP="004454F3">
      <w:pPr>
        <w:ind w:firstLine="3402"/>
        <w:jc w:val="both"/>
        <w:rPr>
          <w:b/>
          <w:sz w:val="24"/>
          <w:szCs w:val="24"/>
        </w:rPr>
      </w:pPr>
      <w:r w:rsidRPr="00B14549">
        <w:rPr>
          <w:b/>
          <w:sz w:val="24"/>
          <w:szCs w:val="24"/>
        </w:rPr>
        <w:t xml:space="preserve">IRMÃO FONTENELE – PROS E VEREADORES ABAIXO ASSINADOS, </w:t>
      </w:r>
      <w:r w:rsidRPr="00B14549">
        <w:rPr>
          <w:sz w:val="24"/>
          <w:szCs w:val="24"/>
        </w:rPr>
        <w:t xml:space="preserve">com assento nesta Casa, de conformidade com o Artigo 115 do Regimento Interno, requerem à Mesa que este Expediente seja enviado ao Exmo. Senhor Dilceu Rossato, Prefeito Municipal e ao Senhor Émerson Aparecido de Faria, Secretário Municipal de Obras e Serviços Urbanos, </w:t>
      </w:r>
      <w:r w:rsidRPr="00B14549">
        <w:rPr>
          <w:b/>
          <w:sz w:val="24"/>
          <w:szCs w:val="24"/>
        </w:rPr>
        <w:t xml:space="preserve">versando sobre a necessidade de molhar as </w:t>
      </w:r>
      <w:r w:rsidR="00B14549">
        <w:rPr>
          <w:b/>
          <w:sz w:val="24"/>
          <w:szCs w:val="24"/>
        </w:rPr>
        <w:t>r</w:t>
      </w:r>
      <w:r w:rsidRPr="00B14549">
        <w:rPr>
          <w:b/>
          <w:sz w:val="24"/>
          <w:szCs w:val="24"/>
        </w:rPr>
        <w:t>uas que ainda não foram contempladas com pavimentação asfáltica em todo o perímetro urbano do Distrito de Boa Esperança.</w:t>
      </w:r>
    </w:p>
    <w:p w:rsidR="004454F3" w:rsidRPr="00B14549" w:rsidRDefault="004454F3" w:rsidP="004454F3">
      <w:pPr>
        <w:pStyle w:val="NCNormalCentralizado"/>
        <w:ind w:firstLine="3420"/>
        <w:jc w:val="left"/>
        <w:rPr>
          <w:b/>
          <w:sz w:val="24"/>
          <w:szCs w:val="24"/>
        </w:rPr>
      </w:pPr>
    </w:p>
    <w:p w:rsidR="004454F3" w:rsidRDefault="004454F3" w:rsidP="004454F3">
      <w:pPr>
        <w:pStyle w:val="NCNormalCentralizado"/>
        <w:ind w:firstLine="3420"/>
        <w:jc w:val="left"/>
        <w:rPr>
          <w:b/>
          <w:sz w:val="24"/>
          <w:szCs w:val="24"/>
        </w:rPr>
      </w:pPr>
      <w:r w:rsidRPr="00B14549">
        <w:rPr>
          <w:b/>
          <w:sz w:val="24"/>
          <w:szCs w:val="24"/>
        </w:rPr>
        <w:t>JUSTIFICATIV</w:t>
      </w:r>
      <w:r w:rsidR="00B14549">
        <w:rPr>
          <w:b/>
          <w:sz w:val="24"/>
          <w:szCs w:val="24"/>
        </w:rPr>
        <w:t>A</w:t>
      </w:r>
      <w:r w:rsidRPr="00B14549">
        <w:rPr>
          <w:b/>
          <w:sz w:val="24"/>
          <w:szCs w:val="24"/>
        </w:rPr>
        <w:t>S</w:t>
      </w:r>
    </w:p>
    <w:p w:rsidR="00B14549" w:rsidRPr="00B14549" w:rsidRDefault="00B14549" w:rsidP="004454F3">
      <w:pPr>
        <w:pStyle w:val="NCNormalCentralizado"/>
        <w:ind w:firstLine="3420"/>
        <w:jc w:val="left"/>
        <w:rPr>
          <w:b/>
          <w:sz w:val="24"/>
          <w:szCs w:val="24"/>
        </w:rPr>
      </w:pPr>
    </w:p>
    <w:p w:rsidR="004454F3" w:rsidRPr="00B14549" w:rsidRDefault="004454F3" w:rsidP="00B1454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14549">
        <w:rPr>
          <w:bCs/>
          <w:sz w:val="24"/>
          <w:szCs w:val="24"/>
        </w:rPr>
        <w:t>Considerando que, passado o período chuvoso, verificou-se de imediato o aumento considerável de poeira nas ruas em questão, em consequência da falta de pavimentação asfáltica;</w:t>
      </w:r>
    </w:p>
    <w:p w:rsidR="00B14549" w:rsidRDefault="00B14549" w:rsidP="00B1454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454F3" w:rsidRPr="00B14549" w:rsidRDefault="004454F3" w:rsidP="00B1454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14549">
        <w:rPr>
          <w:bCs/>
          <w:sz w:val="24"/>
          <w:szCs w:val="24"/>
        </w:rPr>
        <w:t>Considerando que, molhar as ruas, evitando os transtornos da poeira é melhoria de qualidade de vida para as famílias e as donas de casa residentes nestes determinados locais, gerando tranquilidade e evitando problemas respiratórios e de saúde e gerando economia para a Secretaria Municipal de Saúde</w:t>
      </w:r>
      <w:r w:rsidR="008826FB" w:rsidRPr="00B14549">
        <w:rPr>
          <w:bCs/>
          <w:sz w:val="24"/>
          <w:szCs w:val="24"/>
        </w:rPr>
        <w:t xml:space="preserve"> e Saneamento</w:t>
      </w:r>
      <w:bookmarkStart w:id="0" w:name="_GoBack"/>
      <w:bookmarkEnd w:id="0"/>
      <w:r w:rsidRPr="00B14549">
        <w:rPr>
          <w:bCs/>
          <w:sz w:val="24"/>
          <w:szCs w:val="24"/>
        </w:rPr>
        <w:t>;</w:t>
      </w:r>
    </w:p>
    <w:p w:rsidR="00B14549" w:rsidRDefault="00B14549" w:rsidP="00B14549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4454F3" w:rsidRPr="00B14549" w:rsidRDefault="004454F3" w:rsidP="00B14549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B14549">
        <w:rPr>
          <w:bCs/>
          <w:sz w:val="24"/>
          <w:szCs w:val="24"/>
        </w:rPr>
        <w:t>Considerando tratar-se de uma necessidade e reivindicação de moradores do Distrito e da comunidade escolar local.</w:t>
      </w:r>
    </w:p>
    <w:p w:rsidR="004454F3" w:rsidRPr="00B14549" w:rsidRDefault="004454F3" w:rsidP="00B14549">
      <w:pPr>
        <w:pStyle w:val="Ttulo2"/>
        <w:ind w:firstLine="1418"/>
        <w:jc w:val="left"/>
        <w:rPr>
          <w:rFonts w:ascii="Times New Roman" w:hAnsi="Times New Roman" w:cs="Times New Roman"/>
          <w:sz w:val="24"/>
          <w:szCs w:val="24"/>
        </w:rPr>
      </w:pPr>
    </w:p>
    <w:p w:rsidR="004454F3" w:rsidRPr="00B14549" w:rsidRDefault="004454F3" w:rsidP="00B14549">
      <w:pPr>
        <w:ind w:firstLine="1418"/>
        <w:jc w:val="both"/>
        <w:rPr>
          <w:sz w:val="24"/>
          <w:szCs w:val="24"/>
        </w:rPr>
      </w:pPr>
      <w:r w:rsidRPr="00B14549">
        <w:rPr>
          <w:sz w:val="24"/>
          <w:szCs w:val="24"/>
        </w:rPr>
        <w:t xml:space="preserve">Câmara Municipal de Sorriso, Estado de Mato Grosso, 03 de </w:t>
      </w:r>
      <w:r w:rsidR="00B14549">
        <w:rPr>
          <w:sz w:val="24"/>
          <w:szCs w:val="24"/>
        </w:rPr>
        <w:t>j</w:t>
      </w:r>
      <w:r w:rsidRPr="00B14549">
        <w:rPr>
          <w:sz w:val="24"/>
          <w:szCs w:val="24"/>
        </w:rPr>
        <w:t>unho de 2015.</w:t>
      </w:r>
    </w:p>
    <w:p w:rsidR="004454F3" w:rsidRPr="00B14549" w:rsidRDefault="004454F3" w:rsidP="004454F3">
      <w:pPr>
        <w:jc w:val="both"/>
        <w:rPr>
          <w:sz w:val="24"/>
          <w:szCs w:val="24"/>
        </w:rPr>
      </w:pPr>
    </w:p>
    <w:p w:rsidR="00690E7F" w:rsidRDefault="00B14549">
      <w:pPr>
        <w:rPr>
          <w:sz w:val="24"/>
          <w:szCs w:val="24"/>
        </w:rPr>
      </w:pPr>
    </w:p>
    <w:p w:rsidR="00B14549" w:rsidRDefault="00B14549">
      <w:pPr>
        <w:rPr>
          <w:sz w:val="24"/>
          <w:szCs w:val="24"/>
        </w:rPr>
      </w:pPr>
    </w:p>
    <w:p w:rsidR="00B14549" w:rsidRPr="00B14549" w:rsidRDefault="00B14549">
      <w:pPr>
        <w:rPr>
          <w:sz w:val="24"/>
          <w:szCs w:val="24"/>
        </w:rPr>
      </w:pPr>
    </w:p>
    <w:p w:rsidR="004454F3" w:rsidRPr="00B14549" w:rsidRDefault="004454F3" w:rsidP="004454F3">
      <w:pPr>
        <w:jc w:val="center"/>
        <w:rPr>
          <w:b/>
          <w:bCs/>
          <w:color w:val="000000"/>
          <w:sz w:val="24"/>
          <w:szCs w:val="24"/>
        </w:rPr>
      </w:pPr>
      <w:r w:rsidRPr="00B14549">
        <w:rPr>
          <w:b/>
          <w:iCs/>
          <w:sz w:val="24"/>
          <w:szCs w:val="24"/>
        </w:rPr>
        <w:t>IRMÃO FONTENELE</w:t>
      </w:r>
    </w:p>
    <w:p w:rsidR="004454F3" w:rsidRPr="00B14549" w:rsidRDefault="004454F3" w:rsidP="004454F3">
      <w:pPr>
        <w:jc w:val="center"/>
        <w:rPr>
          <w:b/>
          <w:bCs/>
          <w:color w:val="000000"/>
          <w:sz w:val="24"/>
          <w:szCs w:val="24"/>
        </w:rPr>
      </w:pPr>
      <w:r w:rsidRPr="00B14549">
        <w:rPr>
          <w:b/>
          <w:bCs/>
          <w:color w:val="000000"/>
          <w:sz w:val="24"/>
          <w:szCs w:val="24"/>
        </w:rPr>
        <w:t>Vereador PROS</w:t>
      </w:r>
    </w:p>
    <w:p w:rsidR="004454F3" w:rsidRDefault="004454F3" w:rsidP="004454F3">
      <w:pPr>
        <w:jc w:val="center"/>
        <w:rPr>
          <w:b/>
          <w:bCs/>
          <w:color w:val="000000"/>
          <w:sz w:val="24"/>
          <w:szCs w:val="24"/>
        </w:rPr>
      </w:pPr>
    </w:p>
    <w:p w:rsidR="00B14549" w:rsidRDefault="00B14549" w:rsidP="004454F3">
      <w:pPr>
        <w:jc w:val="center"/>
        <w:rPr>
          <w:b/>
          <w:bCs/>
          <w:color w:val="000000"/>
          <w:sz w:val="24"/>
          <w:szCs w:val="24"/>
        </w:rPr>
      </w:pPr>
    </w:p>
    <w:p w:rsidR="00B14549" w:rsidRPr="00B14549" w:rsidRDefault="00B14549" w:rsidP="004454F3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2"/>
        <w:gridCol w:w="3146"/>
        <w:gridCol w:w="3142"/>
      </w:tblGrid>
      <w:tr w:rsidR="004454F3" w:rsidRPr="00B14549" w:rsidTr="001A150F">
        <w:tc>
          <w:tcPr>
            <w:tcW w:w="3165" w:type="dxa"/>
            <w:hideMark/>
          </w:tcPr>
          <w:p w:rsidR="004454F3" w:rsidRPr="00B14549" w:rsidRDefault="004454F3" w:rsidP="001A15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549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65" w:type="dxa"/>
            <w:hideMark/>
          </w:tcPr>
          <w:p w:rsidR="004454F3" w:rsidRPr="00B14549" w:rsidRDefault="004454F3" w:rsidP="001A15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549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65" w:type="dxa"/>
            <w:hideMark/>
          </w:tcPr>
          <w:p w:rsidR="004454F3" w:rsidRPr="00B14549" w:rsidRDefault="004454F3" w:rsidP="001A15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549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4454F3" w:rsidRPr="00B14549" w:rsidTr="001A150F">
        <w:tc>
          <w:tcPr>
            <w:tcW w:w="3165" w:type="dxa"/>
            <w:hideMark/>
          </w:tcPr>
          <w:p w:rsidR="004454F3" w:rsidRPr="00B14549" w:rsidRDefault="004454F3" w:rsidP="001A15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54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4454F3" w:rsidRPr="00B14549" w:rsidRDefault="004454F3" w:rsidP="001A15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54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4454F3" w:rsidRPr="00B14549" w:rsidRDefault="004454F3" w:rsidP="001A15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54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4454F3" w:rsidRPr="00B14549" w:rsidRDefault="004454F3" w:rsidP="00B14549">
      <w:pPr>
        <w:rPr>
          <w:sz w:val="24"/>
          <w:szCs w:val="24"/>
        </w:rPr>
      </w:pPr>
    </w:p>
    <w:sectPr w:rsidR="004454F3" w:rsidRPr="00B14549" w:rsidSect="00B14549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4F3"/>
    <w:rsid w:val="004454F3"/>
    <w:rsid w:val="005F62D4"/>
    <w:rsid w:val="008826FB"/>
    <w:rsid w:val="00935B8D"/>
    <w:rsid w:val="00B14549"/>
    <w:rsid w:val="00DF0EE2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54F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454F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54F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454F3"/>
    <w:rPr>
      <w:rFonts w:ascii="Arial" w:eastAsia="Times New Roman" w:hAnsi="Arial" w:cs="Arial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454F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454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454F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454F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454F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4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54F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454F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54F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454F3"/>
    <w:rPr>
      <w:rFonts w:ascii="Arial" w:eastAsia="Times New Roman" w:hAnsi="Arial" w:cs="Arial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454F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454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454F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454F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454F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4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2015-06-03T11:19:00Z</cp:lastPrinted>
  <dcterms:created xsi:type="dcterms:W3CDTF">2015-06-03T11:09:00Z</dcterms:created>
  <dcterms:modified xsi:type="dcterms:W3CDTF">2015-06-03T13:51:00Z</dcterms:modified>
</cp:coreProperties>
</file>