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0F1866" w:rsidRPr="000F1866">
        <w:rPr>
          <w:b/>
          <w:i w:val="0"/>
        </w:rPr>
        <w:t>051/2015.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536777">
        <w:rPr>
          <w:bCs/>
          <w:sz w:val="24"/>
          <w:szCs w:val="24"/>
        </w:rPr>
        <w:t xml:space="preserve"> 10</w:t>
      </w:r>
      <w:r w:rsidR="00171956">
        <w:rPr>
          <w:bCs/>
          <w:sz w:val="24"/>
          <w:szCs w:val="24"/>
        </w:rPr>
        <w:t>/0</w:t>
      </w:r>
      <w:r w:rsidR="00F35F2A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536777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0F1866">
        <w:rPr>
          <w:bCs/>
          <w:sz w:val="24"/>
          <w:szCs w:val="24"/>
        </w:rPr>
        <w:t>PROJETO DE LEI Nº 068</w:t>
      </w:r>
      <w:r w:rsidR="000947C3" w:rsidRPr="000F1866">
        <w:rPr>
          <w:bCs/>
          <w:sz w:val="24"/>
          <w:szCs w:val="24"/>
        </w:rPr>
        <w:t>/2015</w:t>
      </w:r>
      <w:r w:rsidR="00D55FE8" w:rsidRPr="000F1866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536777" w:rsidRPr="00536777" w:rsidRDefault="007444F4" w:rsidP="00536777">
      <w:pPr>
        <w:pStyle w:val="Recuodecorpodetexto2"/>
        <w:ind w:left="0"/>
        <w:rPr>
          <w:bCs/>
          <w:color w:val="000000" w:themeColor="text1"/>
          <w:sz w:val="24"/>
          <w:szCs w:val="24"/>
        </w:rPr>
      </w:pPr>
      <w:r w:rsidRPr="000F1866">
        <w:rPr>
          <w:b/>
          <w:color w:val="000000" w:themeColor="text1"/>
          <w:sz w:val="24"/>
          <w:szCs w:val="24"/>
        </w:rPr>
        <w:t>EMENTA</w:t>
      </w:r>
      <w:r w:rsidR="00156793" w:rsidRPr="000F1866">
        <w:rPr>
          <w:b/>
          <w:color w:val="000000" w:themeColor="text1"/>
          <w:sz w:val="24"/>
          <w:szCs w:val="24"/>
        </w:rPr>
        <w:t>:</w:t>
      </w:r>
      <w:r w:rsidR="00156793" w:rsidRPr="00536777">
        <w:rPr>
          <w:color w:val="000000" w:themeColor="text1"/>
          <w:sz w:val="24"/>
          <w:szCs w:val="24"/>
        </w:rPr>
        <w:t xml:space="preserve"> </w:t>
      </w:r>
      <w:r w:rsidR="00536777" w:rsidRPr="00536777">
        <w:rPr>
          <w:bCs/>
          <w:iCs/>
          <w:color w:val="000000" w:themeColor="text1"/>
          <w:sz w:val="24"/>
          <w:szCs w:val="24"/>
        </w:rPr>
        <w:t>A</w:t>
      </w:r>
      <w:bookmarkStart w:id="0" w:name="_GoBack"/>
      <w:bookmarkEnd w:id="0"/>
      <w:r w:rsidR="00536777" w:rsidRPr="00536777">
        <w:rPr>
          <w:bCs/>
          <w:iCs/>
          <w:color w:val="000000" w:themeColor="text1"/>
          <w:sz w:val="24"/>
          <w:szCs w:val="24"/>
        </w:rPr>
        <w:t>utoriza o Poder Executivo Municipal repassar recursos financeiros, mediante convênio, para o Conselho Evangélico de Sorriso, e dá outras providências.</w:t>
      </w:r>
    </w:p>
    <w:p w:rsidR="00F35F2A" w:rsidRPr="00536777" w:rsidRDefault="00F35F2A" w:rsidP="00F35F2A">
      <w:pPr>
        <w:jc w:val="both"/>
        <w:rPr>
          <w:color w:val="000000" w:themeColor="text1"/>
          <w:sz w:val="24"/>
          <w:szCs w:val="24"/>
        </w:rPr>
      </w:pPr>
    </w:p>
    <w:p w:rsidR="00F35F2A" w:rsidRDefault="00F35F2A" w:rsidP="007325BE">
      <w:pPr>
        <w:shd w:val="clear" w:color="auto" w:fill="FFFFFF"/>
        <w:jc w:val="both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0F1866">
        <w:rPr>
          <w:sz w:val="24"/>
          <w:szCs w:val="24"/>
        </w:rPr>
        <w:t>HILTON POLESELLO</w:t>
      </w:r>
      <w:r w:rsidR="000F1866" w:rsidRPr="000F1866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F35F2A">
        <w:rPr>
          <w:b/>
          <w:bCs/>
          <w:sz w:val="24"/>
          <w:szCs w:val="24"/>
        </w:rPr>
        <w:t>nº 06</w:t>
      </w:r>
      <w:r w:rsidR="00536777">
        <w:rPr>
          <w:b/>
          <w:bCs/>
          <w:sz w:val="24"/>
          <w:szCs w:val="24"/>
        </w:rPr>
        <w:t>8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0F1866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57489"/>
    <w:rsid w:val="00087C4B"/>
    <w:rsid w:val="000947C3"/>
    <w:rsid w:val="000A1AB9"/>
    <w:rsid w:val="000A21BD"/>
    <w:rsid w:val="000E4B57"/>
    <w:rsid w:val="000F1866"/>
    <w:rsid w:val="00144659"/>
    <w:rsid w:val="00156187"/>
    <w:rsid w:val="00156793"/>
    <w:rsid w:val="001575B7"/>
    <w:rsid w:val="00171956"/>
    <w:rsid w:val="0019324B"/>
    <w:rsid w:val="001A1ADB"/>
    <w:rsid w:val="001C5770"/>
    <w:rsid w:val="00226503"/>
    <w:rsid w:val="002B5DCE"/>
    <w:rsid w:val="002C6500"/>
    <w:rsid w:val="002F3A81"/>
    <w:rsid w:val="003614E3"/>
    <w:rsid w:val="003B2853"/>
    <w:rsid w:val="003C5F8C"/>
    <w:rsid w:val="003D1BE1"/>
    <w:rsid w:val="003D6109"/>
    <w:rsid w:val="0040540C"/>
    <w:rsid w:val="00432A8F"/>
    <w:rsid w:val="00432CAD"/>
    <w:rsid w:val="00467A6B"/>
    <w:rsid w:val="004C1684"/>
    <w:rsid w:val="004E2920"/>
    <w:rsid w:val="005028AC"/>
    <w:rsid w:val="00514D1A"/>
    <w:rsid w:val="00536777"/>
    <w:rsid w:val="00552C7F"/>
    <w:rsid w:val="00555E6C"/>
    <w:rsid w:val="005C413E"/>
    <w:rsid w:val="00610D06"/>
    <w:rsid w:val="007325BE"/>
    <w:rsid w:val="007444F4"/>
    <w:rsid w:val="00764E95"/>
    <w:rsid w:val="007F354B"/>
    <w:rsid w:val="0088261D"/>
    <w:rsid w:val="0091388E"/>
    <w:rsid w:val="009D6F4B"/>
    <w:rsid w:val="00A00B54"/>
    <w:rsid w:val="00A13A8D"/>
    <w:rsid w:val="00AA3A08"/>
    <w:rsid w:val="00AE6CD9"/>
    <w:rsid w:val="00B22A21"/>
    <w:rsid w:val="00BA0C79"/>
    <w:rsid w:val="00C115E4"/>
    <w:rsid w:val="00C834A9"/>
    <w:rsid w:val="00C95B7C"/>
    <w:rsid w:val="00CD6C6F"/>
    <w:rsid w:val="00D15ECA"/>
    <w:rsid w:val="00D21DB8"/>
    <w:rsid w:val="00D54363"/>
    <w:rsid w:val="00D55FE8"/>
    <w:rsid w:val="00DE6213"/>
    <w:rsid w:val="00E24477"/>
    <w:rsid w:val="00E46E6C"/>
    <w:rsid w:val="00EB7190"/>
    <w:rsid w:val="00ED597F"/>
    <w:rsid w:val="00EF5DE4"/>
    <w:rsid w:val="00F22CF1"/>
    <w:rsid w:val="00F35F2A"/>
    <w:rsid w:val="00F44A1E"/>
    <w:rsid w:val="00F825ED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2015-06-10T14:51:00Z</dcterms:created>
  <dcterms:modified xsi:type="dcterms:W3CDTF">2015-06-10T15:46:00Z</dcterms:modified>
</cp:coreProperties>
</file>